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568" w:rsidRPr="00C47CF2" w:rsidRDefault="00AC6568" w:rsidP="00AE36FA">
      <w:pPr>
        <w:rPr>
          <w:rFonts w:eastAsia="仿宋_GB2312" w:hint="eastAsia"/>
          <w:color w:val="000000" w:themeColor="text1"/>
          <w:sz w:val="36"/>
          <w:szCs w:val="36"/>
        </w:rPr>
      </w:pPr>
    </w:p>
    <w:p w:rsidR="00AC6568" w:rsidRPr="00C47CF2" w:rsidRDefault="00AC6568" w:rsidP="00AE36FA">
      <w:pPr>
        <w:rPr>
          <w:rFonts w:eastAsia="仿宋_GB2312"/>
          <w:color w:val="000000" w:themeColor="text1"/>
          <w:sz w:val="36"/>
          <w:szCs w:val="36"/>
        </w:rPr>
      </w:pPr>
    </w:p>
    <w:p w:rsidR="00AC6568" w:rsidRPr="00C47CF2" w:rsidRDefault="00AC6568" w:rsidP="00AE36FA">
      <w:pPr>
        <w:rPr>
          <w:rFonts w:eastAsia="仿宋_GB2312"/>
          <w:color w:val="000000" w:themeColor="text1"/>
          <w:sz w:val="36"/>
          <w:szCs w:val="36"/>
        </w:rPr>
      </w:pPr>
    </w:p>
    <w:p w:rsidR="00AC6568" w:rsidRPr="00C47CF2" w:rsidRDefault="00AC6568" w:rsidP="00AE36FA">
      <w:pPr>
        <w:rPr>
          <w:rFonts w:eastAsia="仿宋_GB2312"/>
          <w:color w:val="000000" w:themeColor="text1"/>
          <w:sz w:val="36"/>
          <w:szCs w:val="36"/>
        </w:rPr>
      </w:pPr>
    </w:p>
    <w:p w:rsidR="00AC6568" w:rsidRPr="006A14C9" w:rsidRDefault="00AC6568" w:rsidP="00AE36FA">
      <w:pPr>
        <w:adjustRightInd w:val="0"/>
        <w:snapToGrid w:val="0"/>
        <w:jc w:val="center"/>
        <w:rPr>
          <w:rFonts w:eastAsia="方正小标宋_GBK"/>
          <w:bCs/>
          <w:color w:val="000000" w:themeColor="text1"/>
          <w:sz w:val="72"/>
          <w:szCs w:val="72"/>
        </w:rPr>
      </w:pPr>
      <w:r w:rsidRPr="006A14C9">
        <w:rPr>
          <w:rFonts w:eastAsia="方正小标宋_GBK"/>
          <w:bCs/>
          <w:color w:val="000000" w:themeColor="text1"/>
          <w:sz w:val="72"/>
          <w:szCs w:val="72"/>
        </w:rPr>
        <w:t>建设项目环境影响报告表</w:t>
      </w:r>
    </w:p>
    <w:p w:rsidR="00AC6568" w:rsidRPr="006A14C9" w:rsidRDefault="00AC6568" w:rsidP="0093005C">
      <w:pPr>
        <w:adjustRightInd w:val="0"/>
        <w:snapToGrid w:val="0"/>
        <w:spacing w:beforeLines="80"/>
        <w:jc w:val="center"/>
        <w:rPr>
          <w:rFonts w:eastAsia="楷体_GB2312"/>
          <w:bCs/>
          <w:color w:val="000000" w:themeColor="text1"/>
          <w:sz w:val="48"/>
          <w:szCs w:val="48"/>
        </w:rPr>
      </w:pPr>
      <w:r w:rsidRPr="006A14C9">
        <w:rPr>
          <w:rFonts w:eastAsia="楷体_GB2312"/>
          <w:bCs/>
          <w:color w:val="000000" w:themeColor="text1"/>
          <w:sz w:val="48"/>
          <w:szCs w:val="48"/>
        </w:rPr>
        <w:t>（污染影响类）</w:t>
      </w:r>
    </w:p>
    <w:p w:rsidR="00AC6568" w:rsidRPr="006A14C9" w:rsidRDefault="00AC6568" w:rsidP="00AE36FA">
      <w:pPr>
        <w:pStyle w:val="Default"/>
        <w:spacing w:before="24" w:after="24"/>
        <w:ind w:firstLine="480"/>
        <w:rPr>
          <w:color w:val="000000" w:themeColor="text1"/>
        </w:rPr>
      </w:pPr>
    </w:p>
    <w:p w:rsidR="00AC6568" w:rsidRPr="006A14C9" w:rsidRDefault="00AC6568" w:rsidP="00AE36FA">
      <w:pPr>
        <w:jc w:val="center"/>
        <w:rPr>
          <w:rFonts w:eastAsia="仿宋"/>
          <w:color w:val="000000" w:themeColor="text1"/>
          <w:sz w:val="52"/>
          <w:szCs w:val="52"/>
        </w:rPr>
      </w:pPr>
    </w:p>
    <w:p w:rsidR="00AC6568" w:rsidRPr="006A14C9" w:rsidRDefault="00AC6568" w:rsidP="00AE36FA">
      <w:pPr>
        <w:ind w:firstLine="1040"/>
        <w:rPr>
          <w:rFonts w:eastAsia="仿宋"/>
          <w:color w:val="000000" w:themeColor="text1"/>
          <w:sz w:val="44"/>
          <w:szCs w:val="44"/>
        </w:rPr>
      </w:pPr>
    </w:p>
    <w:p w:rsidR="00AC6568" w:rsidRPr="006A14C9" w:rsidRDefault="00AC6568" w:rsidP="00AE36FA">
      <w:pPr>
        <w:ind w:firstLine="1040"/>
        <w:rPr>
          <w:rFonts w:eastAsia="仿宋"/>
          <w:color w:val="000000" w:themeColor="text1"/>
          <w:sz w:val="44"/>
          <w:szCs w:val="44"/>
        </w:rPr>
      </w:pPr>
    </w:p>
    <w:p w:rsidR="00AC6568" w:rsidRPr="006A14C9" w:rsidRDefault="00AC6568" w:rsidP="00AE36FA">
      <w:pPr>
        <w:ind w:firstLine="1040"/>
        <w:rPr>
          <w:rFonts w:eastAsia="仿宋"/>
          <w:color w:val="000000" w:themeColor="text1"/>
          <w:sz w:val="44"/>
          <w:szCs w:val="44"/>
        </w:rPr>
      </w:pPr>
    </w:p>
    <w:p w:rsidR="00AC6568" w:rsidRPr="006A14C9" w:rsidRDefault="00AC6568" w:rsidP="00AE36FA">
      <w:pPr>
        <w:ind w:firstLine="1040"/>
        <w:rPr>
          <w:rFonts w:eastAsia="仿宋"/>
          <w:color w:val="000000" w:themeColor="text1"/>
          <w:sz w:val="44"/>
          <w:szCs w:val="44"/>
        </w:rPr>
      </w:pPr>
    </w:p>
    <w:p w:rsidR="009B7826" w:rsidRPr="006A14C9" w:rsidRDefault="00AC6568" w:rsidP="009B7826">
      <w:pPr>
        <w:adjustRightInd w:val="0"/>
        <w:snapToGrid w:val="0"/>
        <w:spacing w:line="288" w:lineRule="auto"/>
        <w:ind w:firstLineChars="300" w:firstLine="1080"/>
        <w:rPr>
          <w:rFonts w:eastAsia="仿宋_GB2312"/>
          <w:color w:val="000000" w:themeColor="text1"/>
          <w:sz w:val="36"/>
          <w:szCs w:val="36"/>
          <w:u w:val="single"/>
        </w:rPr>
      </w:pPr>
      <w:r w:rsidRPr="006A14C9">
        <w:rPr>
          <w:rFonts w:eastAsia="仿宋_GB2312"/>
          <w:color w:val="000000" w:themeColor="text1"/>
          <w:sz w:val="36"/>
          <w:szCs w:val="36"/>
        </w:rPr>
        <w:t>项目名称：</w:t>
      </w:r>
      <w:r w:rsidR="00A83A97" w:rsidRPr="006A14C9">
        <w:rPr>
          <w:rFonts w:eastAsia="仿宋_GB2312" w:hint="eastAsia"/>
          <w:color w:val="000000" w:themeColor="text1"/>
          <w:sz w:val="36"/>
          <w:szCs w:val="36"/>
          <w:u w:val="single"/>
        </w:rPr>
        <w:t>唐山宏哲贸易</w:t>
      </w:r>
      <w:r w:rsidR="00DF254A" w:rsidRPr="006A14C9">
        <w:rPr>
          <w:rFonts w:eastAsia="仿宋_GB2312" w:hint="eastAsia"/>
          <w:color w:val="000000" w:themeColor="text1"/>
          <w:sz w:val="36"/>
          <w:szCs w:val="36"/>
          <w:u w:val="single"/>
        </w:rPr>
        <w:t>有限公司</w:t>
      </w:r>
      <w:r w:rsidR="00A83A97" w:rsidRPr="006A14C9">
        <w:rPr>
          <w:rFonts w:eastAsia="仿宋_GB2312" w:hint="eastAsia"/>
          <w:color w:val="000000" w:themeColor="text1"/>
          <w:sz w:val="36"/>
          <w:szCs w:val="36"/>
          <w:u w:val="single"/>
        </w:rPr>
        <w:t>高钙石储运</w:t>
      </w:r>
      <w:r w:rsidR="00DD715B" w:rsidRPr="006A14C9">
        <w:rPr>
          <w:rFonts w:eastAsia="仿宋_GB2312" w:hint="eastAsia"/>
          <w:color w:val="000000" w:themeColor="text1"/>
          <w:sz w:val="36"/>
          <w:szCs w:val="36"/>
          <w:u w:val="single"/>
        </w:rPr>
        <w:t xml:space="preserve"> </w:t>
      </w:r>
    </w:p>
    <w:p w:rsidR="00AC6568" w:rsidRPr="006A14C9" w:rsidRDefault="00DD715B" w:rsidP="00560D44">
      <w:pPr>
        <w:adjustRightInd w:val="0"/>
        <w:snapToGrid w:val="0"/>
        <w:spacing w:line="288" w:lineRule="auto"/>
        <w:ind w:firstLineChars="800" w:firstLine="2880"/>
        <w:rPr>
          <w:rFonts w:eastAsia="仿宋_GB2312"/>
          <w:color w:val="000000" w:themeColor="text1"/>
          <w:sz w:val="36"/>
          <w:szCs w:val="36"/>
        </w:rPr>
      </w:pPr>
      <w:r w:rsidRPr="006A14C9">
        <w:rPr>
          <w:rFonts w:eastAsia="仿宋_GB2312" w:hint="eastAsia"/>
          <w:color w:val="000000" w:themeColor="text1"/>
          <w:sz w:val="36"/>
          <w:szCs w:val="36"/>
          <w:u w:val="single"/>
        </w:rPr>
        <w:t>加</w:t>
      </w:r>
      <w:r w:rsidR="00A83A97" w:rsidRPr="006A14C9">
        <w:rPr>
          <w:rFonts w:eastAsia="仿宋_GB2312" w:hint="eastAsia"/>
          <w:color w:val="000000" w:themeColor="text1"/>
          <w:sz w:val="36"/>
          <w:szCs w:val="36"/>
          <w:u w:val="single"/>
        </w:rPr>
        <w:t>工，煤炭</w:t>
      </w:r>
      <w:r w:rsidRPr="006A14C9">
        <w:rPr>
          <w:rFonts w:eastAsia="仿宋_GB2312" w:hint="eastAsia"/>
          <w:color w:val="000000" w:themeColor="text1"/>
          <w:sz w:val="36"/>
          <w:szCs w:val="36"/>
          <w:u w:val="single"/>
        </w:rPr>
        <w:t>、矿石储运</w:t>
      </w:r>
      <w:r w:rsidR="009B7826" w:rsidRPr="006A14C9">
        <w:rPr>
          <w:rFonts w:eastAsia="仿宋_GB2312" w:hint="eastAsia"/>
          <w:color w:val="000000" w:themeColor="text1"/>
          <w:sz w:val="36"/>
          <w:szCs w:val="36"/>
          <w:u w:val="single"/>
        </w:rPr>
        <w:t>项目</w:t>
      </w:r>
      <w:r w:rsidRPr="006A14C9">
        <w:rPr>
          <w:rFonts w:eastAsia="仿宋_GB2312" w:hint="eastAsia"/>
          <w:color w:val="000000" w:themeColor="text1"/>
          <w:sz w:val="36"/>
          <w:szCs w:val="36"/>
          <w:u w:val="single"/>
        </w:rPr>
        <w:t xml:space="preserve">       </w:t>
      </w:r>
    </w:p>
    <w:p w:rsidR="00AC6568" w:rsidRPr="006A14C9" w:rsidRDefault="00AC6568" w:rsidP="00AE36FA">
      <w:pPr>
        <w:adjustRightInd w:val="0"/>
        <w:snapToGrid w:val="0"/>
        <w:spacing w:line="288" w:lineRule="auto"/>
        <w:ind w:firstLine="1040"/>
        <w:rPr>
          <w:rFonts w:ascii="仿宋" w:eastAsia="仿宋" w:hAnsi="仿宋" w:cs="仿宋"/>
          <w:color w:val="000000" w:themeColor="text1"/>
          <w:spacing w:val="3"/>
          <w:sz w:val="35"/>
          <w:szCs w:val="35"/>
          <w:u w:val="single"/>
        </w:rPr>
      </w:pPr>
      <w:r w:rsidRPr="006A14C9">
        <w:rPr>
          <w:rFonts w:eastAsia="仿宋_GB2312"/>
          <w:color w:val="000000" w:themeColor="text1"/>
          <w:sz w:val="36"/>
          <w:szCs w:val="36"/>
        </w:rPr>
        <w:t>建设单位（盖章）：</w:t>
      </w:r>
      <w:r w:rsidR="00DD715B" w:rsidRPr="006A14C9">
        <w:rPr>
          <w:rFonts w:eastAsia="仿宋_GB2312" w:hint="eastAsia"/>
          <w:color w:val="000000" w:themeColor="text1"/>
          <w:sz w:val="36"/>
          <w:szCs w:val="36"/>
          <w:u w:val="single"/>
        </w:rPr>
        <w:t>唐山宏哲贸易有限公司</w:t>
      </w:r>
      <w:r w:rsidR="00DD715B" w:rsidRPr="006A14C9">
        <w:rPr>
          <w:rFonts w:eastAsia="仿宋_GB2312" w:hint="eastAsia"/>
          <w:color w:val="000000" w:themeColor="text1"/>
          <w:sz w:val="36"/>
          <w:szCs w:val="36"/>
          <w:u w:val="single"/>
        </w:rPr>
        <w:t xml:space="preserve">   </w:t>
      </w:r>
    </w:p>
    <w:p w:rsidR="00AC6568" w:rsidRPr="006A14C9" w:rsidRDefault="00AC6568" w:rsidP="00AE36FA">
      <w:pPr>
        <w:adjustRightInd w:val="0"/>
        <w:snapToGrid w:val="0"/>
        <w:spacing w:line="288" w:lineRule="auto"/>
        <w:ind w:firstLine="1040"/>
        <w:rPr>
          <w:rFonts w:eastAsia="仿宋_GB2312"/>
          <w:color w:val="000000" w:themeColor="text1"/>
          <w:sz w:val="36"/>
          <w:szCs w:val="36"/>
          <w:u w:val="single"/>
        </w:rPr>
      </w:pPr>
      <w:r w:rsidRPr="006A14C9">
        <w:rPr>
          <w:rFonts w:eastAsia="仿宋_GB2312"/>
          <w:color w:val="000000" w:themeColor="text1"/>
          <w:sz w:val="36"/>
          <w:szCs w:val="36"/>
        </w:rPr>
        <w:t>编制日期：</w:t>
      </w:r>
      <w:r w:rsidRPr="006A14C9">
        <w:rPr>
          <w:rFonts w:eastAsia="仿宋_GB2312"/>
          <w:color w:val="000000" w:themeColor="text1"/>
          <w:sz w:val="36"/>
          <w:szCs w:val="36"/>
          <w:u w:val="single"/>
        </w:rPr>
        <w:t xml:space="preserve">     </w:t>
      </w:r>
      <w:r w:rsidR="00F50AA3" w:rsidRPr="006A14C9">
        <w:rPr>
          <w:rFonts w:eastAsia="仿宋_GB2312" w:hint="eastAsia"/>
          <w:color w:val="000000" w:themeColor="text1"/>
          <w:sz w:val="36"/>
          <w:szCs w:val="36"/>
          <w:u w:val="single"/>
        </w:rPr>
        <w:t xml:space="preserve">    2025</w:t>
      </w:r>
      <w:r w:rsidRPr="006A14C9">
        <w:rPr>
          <w:rFonts w:eastAsia="仿宋_GB2312"/>
          <w:color w:val="000000" w:themeColor="text1"/>
          <w:sz w:val="36"/>
          <w:szCs w:val="36"/>
          <w:u w:val="single"/>
        </w:rPr>
        <w:t>年</w:t>
      </w:r>
      <w:r w:rsidR="00321A9B">
        <w:rPr>
          <w:rFonts w:eastAsia="仿宋_GB2312" w:hint="eastAsia"/>
          <w:color w:val="000000" w:themeColor="text1"/>
          <w:sz w:val="36"/>
          <w:szCs w:val="36"/>
          <w:u w:val="single"/>
        </w:rPr>
        <w:t>6</w:t>
      </w:r>
      <w:r w:rsidRPr="006A14C9">
        <w:rPr>
          <w:rFonts w:eastAsia="仿宋_GB2312"/>
          <w:color w:val="000000" w:themeColor="text1"/>
          <w:sz w:val="36"/>
          <w:szCs w:val="36"/>
          <w:u w:val="single"/>
        </w:rPr>
        <w:t>月</w:t>
      </w:r>
      <w:r w:rsidRPr="006A14C9">
        <w:rPr>
          <w:rFonts w:eastAsia="仿宋_GB2312" w:hint="eastAsia"/>
          <w:color w:val="000000" w:themeColor="text1"/>
          <w:sz w:val="36"/>
          <w:szCs w:val="36"/>
          <w:u w:val="single"/>
        </w:rPr>
        <w:t xml:space="preserve">    </w:t>
      </w:r>
      <w:r w:rsidRPr="006A14C9">
        <w:rPr>
          <w:rFonts w:eastAsia="仿宋_GB2312"/>
          <w:color w:val="000000" w:themeColor="text1"/>
          <w:sz w:val="36"/>
          <w:szCs w:val="36"/>
          <w:u w:val="single"/>
        </w:rPr>
        <w:t xml:space="preserve">   </w:t>
      </w:r>
      <w:r w:rsidR="00DD715B" w:rsidRPr="006A14C9">
        <w:rPr>
          <w:rFonts w:eastAsia="仿宋_GB2312" w:hint="eastAsia"/>
          <w:color w:val="000000" w:themeColor="text1"/>
          <w:sz w:val="36"/>
          <w:szCs w:val="36"/>
          <w:u w:val="single"/>
        </w:rPr>
        <w:t xml:space="preserve">     </w:t>
      </w:r>
    </w:p>
    <w:p w:rsidR="00AC6568" w:rsidRPr="006A14C9" w:rsidRDefault="00AC6568" w:rsidP="00AE36FA">
      <w:pPr>
        <w:adjustRightInd w:val="0"/>
        <w:snapToGrid w:val="0"/>
        <w:spacing w:line="288" w:lineRule="auto"/>
        <w:ind w:firstLine="1040"/>
        <w:rPr>
          <w:rFonts w:eastAsia="仿宋_GB2312"/>
          <w:color w:val="000000" w:themeColor="text1"/>
          <w:sz w:val="36"/>
          <w:szCs w:val="36"/>
          <w:u w:val="single"/>
        </w:rPr>
      </w:pPr>
      <w:bookmarkStart w:id="0" w:name="_Hlk57884087"/>
    </w:p>
    <w:p w:rsidR="00AC6568" w:rsidRPr="006A14C9" w:rsidRDefault="00AC6568" w:rsidP="00AE36FA">
      <w:pPr>
        <w:adjustRightInd w:val="0"/>
        <w:snapToGrid w:val="0"/>
        <w:spacing w:line="288" w:lineRule="auto"/>
        <w:ind w:firstLine="1040"/>
        <w:rPr>
          <w:rFonts w:eastAsia="仿宋_GB2312"/>
          <w:color w:val="000000" w:themeColor="text1"/>
          <w:sz w:val="36"/>
          <w:szCs w:val="36"/>
        </w:rPr>
      </w:pPr>
    </w:p>
    <w:p w:rsidR="00AC6568" w:rsidRPr="006A14C9" w:rsidRDefault="00AC6568" w:rsidP="00AE36FA">
      <w:pPr>
        <w:adjustRightInd w:val="0"/>
        <w:snapToGrid w:val="0"/>
        <w:spacing w:line="288" w:lineRule="auto"/>
        <w:ind w:firstLine="1040"/>
        <w:rPr>
          <w:rFonts w:eastAsia="仿宋_GB2312"/>
          <w:color w:val="000000" w:themeColor="text1"/>
          <w:sz w:val="36"/>
          <w:szCs w:val="36"/>
        </w:rPr>
      </w:pPr>
    </w:p>
    <w:p w:rsidR="00AC6568" w:rsidRPr="006A14C9" w:rsidRDefault="00AC6568" w:rsidP="00AE36FA">
      <w:pPr>
        <w:pStyle w:val="Default"/>
        <w:spacing w:before="24" w:after="24"/>
        <w:ind w:firstLine="480"/>
        <w:rPr>
          <w:color w:val="000000" w:themeColor="text1"/>
        </w:rPr>
      </w:pPr>
    </w:p>
    <w:bookmarkEnd w:id="0"/>
    <w:p w:rsidR="00AC6568" w:rsidRPr="006A14C9" w:rsidRDefault="00AC6568" w:rsidP="00AE36FA">
      <w:pPr>
        <w:adjustRightInd w:val="0"/>
        <w:snapToGrid w:val="0"/>
        <w:spacing w:line="288" w:lineRule="auto"/>
        <w:jc w:val="center"/>
        <w:rPr>
          <w:rFonts w:eastAsia="楷体_GB2312"/>
          <w:color w:val="000000" w:themeColor="text1"/>
          <w:sz w:val="36"/>
          <w:szCs w:val="36"/>
        </w:rPr>
      </w:pPr>
      <w:r w:rsidRPr="006A14C9">
        <w:rPr>
          <w:rFonts w:eastAsia="楷体_GB2312"/>
          <w:color w:val="000000" w:themeColor="text1"/>
          <w:sz w:val="36"/>
          <w:szCs w:val="36"/>
        </w:rPr>
        <w:t>中华人民共和国生态环境部制</w:t>
      </w:r>
    </w:p>
    <w:p w:rsidR="00AC6568" w:rsidRPr="006A14C9" w:rsidRDefault="00AC6568" w:rsidP="00AE36FA">
      <w:pPr>
        <w:jc w:val="center"/>
        <w:rPr>
          <w:b/>
          <w:color w:val="000000" w:themeColor="text1"/>
          <w:sz w:val="28"/>
          <w:szCs w:val="28"/>
        </w:rPr>
      </w:pPr>
      <w:r w:rsidRPr="006A14C9">
        <w:rPr>
          <w:color w:val="000000" w:themeColor="text1"/>
        </w:rPr>
        <w:br w:type="page"/>
      </w:r>
      <w:r w:rsidRPr="006A14C9">
        <w:rPr>
          <w:b/>
          <w:color w:val="000000" w:themeColor="text1"/>
          <w:sz w:val="28"/>
          <w:szCs w:val="28"/>
        </w:rPr>
        <w:lastRenderedPageBreak/>
        <w:t>目</w:t>
      </w:r>
      <w:r w:rsidRPr="006A14C9">
        <w:rPr>
          <w:b/>
          <w:color w:val="000000" w:themeColor="text1"/>
          <w:sz w:val="28"/>
          <w:szCs w:val="28"/>
        </w:rPr>
        <w:t xml:space="preserve"> </w:t>
      </w:r>
      <w:r w:rsidRPr="006A14C9">
        <w:rPr>
          <w:b/>
          <w:color w:val="000000" w:themeColor="text1"/>
          <w:sz w:val="28"/>
          <w:szCs w:val="28"/>
        </w:rPr>
        <w:t>录</w:t>
      </w:r>
    </w:p>
    <w:p w:rsidR="00AC6568" w:rsidRPr="006A14C9" w:rsidRDefault="00AC6568" w:rsidP="00AE36FA">
      <w:pPr>
        <w:jc w:val="center"/>
        <w:rPr>
          <w:b/>
          <w:color w:val="000000" w:themeColor="text1"/>
          <w:sz w:val="24"/>
        </w:rPr>
      </w:pPr>
    </w:p>
    <w:p w:rsidR="00AC6568" w:rsidRPr="006A14C9" w:rsidRDefault="00116788" w:rsidP="00AE36FA">
      <w:pPr>
        <w:pStyle w:val="11"/>
        <w:tabs>
          <w:tab w:val="right" w:leader="dot" w:pos="8834"/>
        </w:tabs>
        <w:spacing w:line="360" w:lineRule="auto"/>
        <w:rPr>
          <w:rFonts w:eastAsia="宋体"/>
          <w:bCs w:val="0"/>
          <w:caps w:val="0"/>
          <w:noProof/>
          <w:color w:val="000000" w:themeColor="text1"/>
          <w:sz w:val="21"/>
          <w:szCs w:val="21"/>
        </w:rPr>
      </w:pPr>
      <w:r w:rsidRPr="00116788">
        <w:rPr>
          <w:rFonts w:eastAsia="宋体"/>
          <w:color w:val="000000" w:themeColor="text1"/>
          <w:sz w:val="21"/>
          <w:szCs w:val="21"/>
        </w:rPr>
        <w:fldChar w:fldCharType="begin"/>
      </w:r>
      <w:r w:rsidR="00AC6568" w:rsidRPr="006A14C9">
        <w:rPr>
          <w:rFonts w:eastAsia="宋体"/>
          <w:color w:val="000000" w:themeColor="text1"/>
          <w:sz w:val="21"/>
          <w:szCs w:val="21"/>
        </w:rPr>
        <w:instrText xml:space="preserve">TOC \o "1-1" \h \u </w:instrText>
      </w:r>
      <w:r w:rsidRPr="00116788">
        <w:rPr>
          <w:rFonts w:eastAsia="宋体"/>
          <w:color w:val="000000" w:themeColor="text1"/>
          <w:sz w:val="21"/>
          <w:szCs w:val="21"/>
        </w:rPr>
        <w:fldChar w:fldCharType="separate"/>
      </w:r>
      <w:hyperlink w:anchor="_Toc181631095" w:history="1">
        <w:r w:rsidR="00AC6568" w:rsidRPr="006A14C9">
          <w:rPr>
            <w:rStyle w:val="af6"/>
            <w:rFonts w:eastAsia="宋体" w:hAnsi="宋体"/>
            <w:noProof/>
            <w:snapToGrid w:val="0"/>
            <w:color w:val="000000" w:themeColor="text1"/>
            <w:sz w:val="21"/>
            <w:szCs w:val="21"/>
          </w:rPr>
          <w:t>一、建设项目基本情况</w:t>
        </w:r>
        <w:r w:rsidR="00AC6568" w:rsidRPr="006A14C9">
          <w:rPr>
            <w:rFonts w:eastAsia="宋体"/>
            <w:noProof/>
            <w:color w:val="000000" w:themeColor="text1"/>
            <w:sz w:val="21"/>
            <w:szCs w:val="21"/>
          </w:rPr>
          <w:tab/>
        </w:r>
        <w:r w:rsidRPr="006A14C9">
          <w:rPr>
            <w:rFonts w:eastAsia="宋体"/>
            <w:noProof/>
            <w:color w:val="000000" w:themeColor="text1"/>
            <w:sz w:val="21"/>
            <w:szCs w:val="21"/>
          </w:rPr>
          <w:fldChar w:fldCharType="begin"/>
        </w:r>
        <w:r w:rsidR="00AC6568" w:rsidRPr="006A14C9">
          <w:rPr>
            <w:rFonts w:eastAsia="宋体"/>
            <w:noProof/>
            <w:color w:val="000000" w:themeColor="text1"/>
            <w:sz w:val="21"/>
            <w:szCs w:val="21"/>
          </w:rPr>
          <w:instrText xml:space="preserve"> PAGEREF _Toc181631095 \h </w:instrText>
        </w:r>
        <w:r w:rsidRPr="006A14C9">
          <w:rPr>
            <w:rFonts w:eastAsia="宋体"/>
            <w:noProof/>
            <w:color w:val="000000" w:themeColor="text1"/>
            <w:sz w:val="21"/>
            <w:szCs w:val="21"/>
          </w:rPr>
        </w:r>
        <w:r w:rsidRPr="006A14C9">
          <w:rPr>
            <w:rFonts w:eastAsia="宋体"/>
            <w:noProof/>
            <w:color w:val="000000" w:themeColor="text1"/>
            <w:sz w:val="21"/>
            <w:szCs w:val="21"/>
          </w:rPr>
          <w:fldChar w:fldCharType="separate"/>
        </w:r>
        <w:r w:rsidR="00822E5D">
          <w:rPr>
            <w:rFonts w:eastAsia="宋体"/>
            <w:noProof/>
            <w:color w:val="000000" w:themeColor="text1"/>
            <w:sz w:val="21"/>
            <w:szCs w:val="21"/>
          </w:rPr>
          <w:t>1</w:t>
        </w:r>
        <w:r w:rsidRPr="006A14C9">
          <w:rPr>
            <w:rFonts w:eastAsia="宋体"/>
            <w:noProof/>
            <w:color w:val="000000" w:themeColor="text1"/>
            <w:sz w:val="21"/>
            <w:szCs w:val="21"/>
          </w:rPr>
          <w:fldChar w:fldCharType="end"/>
        </w:r>
      </w:hyperlink>
    </w:p>
    <w:p w:rsidR="00AC6568" w:rsidRPr="006A14C9" w:rsidRDefault="00116788" w:rsidP="00AE36FA">
      <w:pPr>
        <w:pStyle w:val="11"/>
        <w:tabs>
          <w:tab w:val="right" w:leader="dot" w:pos="8834"/>
        </w:tabs>
        <w:spacing w:line="360" w:lineRule="auto"/>
        <w:rPr>
          <w:rFonts w:eastAsia="宋体"/>
          <w:bCs w:val="0"/>
          <w:caps w:val="0"/>
          <w:noProof/>
          <w:color w:val="000000" w:themeColor="text1"/>
          <w:sz w:val="21"/>
          <w:szCs w:val="21"/>
        </w:rPr>
      </w:pPr>
      <w:hyperlink w:anchor="_Toc181631096" w:history="1">
        <w:r w:rsidR="00AC6568" w:rsidRPr="006A14C9">
          <w:rPr>
            <w:rStyle w:val="af6"/>
            <w:rFonts w:eastAsia="宋体" w:hAnsi="宋体"/>
            <w:noProof/>
            <w:snapToGrid w:val="0"/>
            <w:color w:val="000000" w:themeColor="text1"/>
            <w:sz w:val="21"/>
            <w:szCs w:val="21"/>
          </w:rPr>
          <w:t>二、建设项目工程分析</w:t>
        </w:r>
        <w:r w:rsidR="00AC6568" w:rsidRPr="006A14C9">
          <w:rPr>
            <w:rFonts w:eastAsia="宋体"/>
            <w:noProof/>
            <w:color w:val="000000" w:themeColor="text1"/>
            <w:sz w:val="21"/>
            <w:szCs w:val="21"/>
          </w:rPr>
          <w:tab/>
        </w:r>
        <w:r w:rsidRPr="006A14C9">
          <w:rPr>
            <w:rFonts w:eastAsia="宋体"/>
            <w:noProof/>
            <w:color w:val="000000" w:themeColor="text1"/>
            <w:sz w:val="21"/>
            <w:szCs w:val="21"/>
          </w:rPr>
          <w:fldChar w:fldCharType="begin"/>
        </w:r>
        <w:r w:rsidR="00AC6568" w:rsidRPr="006A14C9">
          <w:rPr>
            <w:rFonts w:eastAsia="宋体"/>
            <w:noProof/>
            <w:color w:val="000000" w:themeColor="text1"/>
            <w:sz w:val="21"/>
            <w:szCs w:val="21"/>
          </w:rPr>
          <w:instrText xml:space="preserve"> PAGEREF _Toc181631096 \h </w:instrText>
        </w:r>
        <w:r w:rsidRPr="006A14C9">
          <w:rPr>
            <w:rFonts w:eastAsia="宋体"/>
            <w:noProof/>
            <w:color w:val="000000" w:themeColor="text1"/>
            <w:sz w:val="21"/>
            <w:szCs w:val="21"/>
          </w:rPr>
        </w:r>
        <w:r w:rsidRPr="006A14C9">
          <w:rPr>
            <w:rFonts w:eastAsia="宋体"/>
            <w:noProof/>
            <w:color w:val="000000" w:themeColor="text1"/>
            <w:sz w:val="21"/>
            <w:szCs w:val="21"/>
          </w:rPr>
          <w:fldChar w:fldCharType="separate"/>
        </w:r>
        <w:r w:rsidR="00822E5D">
          <w:rPr>
            <w:rFonts w:eastAsia="宋体"/>
            <w:noProof/>
            <w:color w:val="000000" w:themeColor="text1"/>
            <w:sz w:val="21"/>
            <w:szCs w:val="21"/>
          </w:rPr>
          <w:t>15</w:t>
        </w:r>
        <w:r w:rsidRPr="006A14C9">
          <w:rPr>
            <w:rFonts w:eastAsia="宋体"/>
            <w:noProof/>
            <w:color w:val="000000" w:themeColor="text1"/>
            <w:sz w:val="21"/>
            <w:szCs w:val="21"/>
          </w:rPr>
          <w:fldChar w:fldCharType="end"/>
        </w:r>
      </w:hyperlink>
    </w:p>
    <w:p w:rsidR="00AC6568" w:rsidRPr="006A14C9" w:rsidRDefault="00116788" w:rsidP="00AE36FA">
      <w:pPr>
        <w:pStyle w:val="11"/>
        <w:tabs>
          <w:tab w:val="right" w:leader="dot" w:pos="8834"/>
        </w:tabs>
        <w:spacing w:line="360" w:lineRule="auto"/>
        <w:rPr>
          <w:rFonts w:eastAsia="宋体"/>
          <w:bCs w:val="0"/>
          <w:caps w:val="0"/>
          <w:noProof/>
          <w:color w:val="000000" w:themeColor="text1"/>
          <w:sz w:val="21"/>
          <w:szCs w:val="21"/>
        </w:rPr>
      </w:pPr>
      <w:hyperlink w:anchor="_Toc181631097" w:history="1">
        <w:r w:rsidR="00AC6568" w:rsidRPr="006A14C9">
          <w:rPr>
            <w:rStyle w:val="af6"/>
            <w:rFonts w:eastAsia="宋体" w:hAnsi="宋体"/>
            <w:noProof/>
            <w:snapToGrid w:val="0"/>
            <w:color w:val="000000" w:themeColor="text1"/>
            <w:sz w:val="21"/>
            <w:szCs w:val="21"/>
          </w:rPr>
          <w:t>三、区域环境质量现状、环境保护目标及评价标准</w:t>
        </w:r>
        <w:r w:rsidR="00AC6568" w:rsidRPr="006A14C9">
          <w:rPr>
            <w:rFonts w:eastAsia="宋体"/>
            <w:noProof/>
            <w:color w:val="000000" w:themeColor="text1"/>
            <w:sz w:val="21"/>
            <w:szCs w:val="21"/>
          </w:rPr>
          <w:tab/>
        </w:r>
        <w:r w:rsidRPr="006A14C9">
          <w:rPr>
            <w:rFonts w:eastAsia="宋体"/>
            <w:noProof/>
            <w:color w:val="000000" w:themeColor="text1"/>
            <w:sz w:val="21"/>
            <w:szCs w:val="21"/>
          </w:rPr>
          <w:fldChar w:fldCharType="begin"/>
        </w:r>
        <w:r w:rsidR="00AC6568" w:rsidRPr="006A14C9">
          <w:rPr>
            <w:rFonts w:eastAsia="宋体"/>
            <w:noProof/>
            <w:color w:val="000000" w:themeColor="text1"/>
            <w:sz w:val="21"/>
            <w:szCs w:val="21"/>
          </w:rPr>
          <w:instrText xml:space="preserve"> PAGEREF _Toc181631097 \h </w:instrText>
        </w:r>
        <w:r w:rsidRPr="006A14C9">
          <w:rPr>
            <w:rFonts w:eastAsia="宋体"/>
            <w:noProof/>
            <w:color w:val="000000" w:themeColor="text1"/>
            <w:sz w:val="21"/>
            <w:szCs w:val="21"/>
          </w:rPr>
        </w:r>
        <w:r w:rsidRPr="006A14C9">
          <w:rPr>
            <w:rFonts w:eastAsia="宋体"/>
            <w:noProof/>
            <w:color w:val="000000" w:themeColor="text1"/>
            <w:sz w:val="21"/>
            <w:szCs w:val="21"/>
          </w:rPr>
          <w:fldChar w:fldCharType="separate"/>
        </w:r>
        <w:r w:rsidR="00822E5D">
          <w:rPr>
            <w:rFonts w:eastAsia="宋体"/>
            <w:noProof/>
            <w:color w:val="000000" w:themeColor="text1"/>
            <w:sz w:val="21"/>
            <w:szCs w:val="21"/>
          </w:rPr>
          <w:t>23</w:t>
        </w:r>
        <w:r w:rsidRPr="006A14C9">
          <w:rPr>
            <w:rFonts w:eastAsia="宋体"/>
            <w:noProof/>
            <w:color w:val="000000" w:themeColor="text1"/>
            <w:sz w:val="21"/>
            <w:szCs w:val="21"/>
          </w:rPr>
          <w:fldChar w:fldCharType="end"/>
        </w:r>
      </w:hyperlink>
    </w:p>
    <w:p w:rsidR="00AC6568" w:rsidRPr="006A14C9" w:rsidRDefault="00116788" w:rsidP="00AE36FA">
      <w:pPr>
        <w:pStyle w:val="11"/>
        <w:tabs>
          <w:tab w:val="right" w:leader="dot" w:pos="8834"/>
        </w:tabs>
        <w:spacing w:line="360" w:lineRule="auto"/>
        <w:rPr>
          <w:rFonts w:eastAsia="宋体"/>
          <w:bCs w:val="0"/>
          <w:caps w:val="0"/>
          <w:noProof/>
          <w:color w:val="000000" w:themeColor="text1"/>
          <w:sz w:val="21"/>
          <w:szCs w:val="21"/>
        </w:rPr>
      </w:pPr>
      <w:hyperlink w:anchor="_Toc181631098" w:history="1">
        <w:r w:rsidR="00AC6568" w:rsidRPr="006A14C9">
          <w:rPr>
            <w:rStyle w:val="af6"/>
            <w:rFonts w:eastAsia="宋体" w:hAnsi="宋体"/>
            <w:noProof/>
            <w:snapToGrid w:val="0"/>
            <w:color w:val="000000" w:themeColor="text1"/>
            <w:sz w:val="21"/>
            <w:szCs w:val="21"/>
          </w:rPr>
          <w:t>四、主要环境影响和保护措施</w:t>
        </w:r>
        <w:r w:rsidR="00AC6568" w:rsidRPr="006A14C9">
          <w:rPr>
            <w:rFonts w:eastAsia="宋体"/>
            <w:noProof/>
            <w:color w:val="000000" w:themeColor="text1"/>
            <w:sz w:val="21"/>
            <w:szCs w:val="21"/>
          </w:rPr>
          <w:tab/>
        </w:r>
        <w:r w:rsidRPr="006A14C9">
          <w:rPr>
            <w:rFonts w:eastAsia="宋体"/>
            <w:noProof/>
            <w:color w:val="000000" w:themeColor="text1"/>
            <w:sz w:val="21"/>
            <w:szCs w:val="21"/>
          </w:rPr>
          <w:fldChar w:fldCharType="begin"/>
        </w:r>
        <w:r w:rsidR="00AC6568" w:rsidRPr="006A14C9">
          <w:rPr>
            <w:rFonts w:eastAsia="宋体"/>
            <w:noProof/>
            <w:color w:val="000000" w:themeColor="text1"/>
            <w:sz w:val="21"/>
            <w:szCs w:val="21"/>
          </w:rPr>
          <w:instrText xml:space="preserve"> PAGEREF _Toc181631098 \h </w:instrText>
        </w:r>
        <w:r w:rsidRPr="006A14C9">
          <w:rPr>
            <w:rFonts w:eastAsia="宋体"/>
            <w:noProof/>
            <w:color w:val="000000" w:themeColor="text1"/>
            <w:sz w:val="21"/>
            <w:szCs w:val="21"/>
          </w:rPr>
        </w:r>
        <w:r w:rsidRPr="006A14C9">
          <w:rPr>
            <w:rFonts w:eastAsia="宋体"/>
            <w:noProof/>
            <w:color w:val="000000" w:themeColor="text1"/>
            <w:sz w:val="21"/>
            <w:szCs w:val="21"/>
          </w:rPr>
          <w:fldChar w:fldCharType="separate"/>
        </w:r>
        <w:r w:rsidR="00822E5D">
          <w:rPr>
            <w:rFonts w:eastAsia="宋体"/>
            <w:noProof/>
            <w:color w:val="000000" w:themeColor="text1"/>
            <w:sz w:val="21"/>
            <w:szCs w:val="21"/>
          </w:rPr>
          <w:t>27</w:t>
        </w:r>
        <w:r w:rsidRPr="006A14C9">
          <w:rPr>
            <w:rFonts w:eastAsia="宋体"/>
            <w:noProof/>
            <w:color w:val="000000" w:themeColor="text1"/>
            <w:sz w:val="21"/>
            <w:szCs w:val="21"/>
          </w:rPr>
          <w:fldChar w:fldCharType="end"/>
        </w:r>
      </w:hyperlink>
    </w:p>
    <w:p w:rsidR="00AC6568" w:rsidRPr="006A14C9" w:rsidRDefault="00116788" w:rsidP="00AE36FA">
      <w:pPr>
        <w:pStyle w:val="11"/>
        <w:tabs>
          <w:tab w:val="right" w:leader="dot" w:pos="8834"/>
        </w:tabs>
        <w:spacing w:line="360" w:lineRule="auto"/>
        <w:rPr>
          <w:rFonts w:eastAsia="宋体"/>
          <w:bCs w:val="0"/>
          <w:caps w:val="0"/>
          <w:noProof/>
          <w:color w:val="000000" w:themeColor="text1"/>
          <w:sz w:val="21"/>
          <w:szCs w:val="21"/>
        </w:rPr>
      </w:pPr>
      <w:hyperlink w:anchor="_Toc181631099" w:history="1">
        <w:r w:rsidR="00AC6568" w:rsidRPr="006A14C9">
          <w:rPr>
            <w:rStyle w:val="af6"/>
            <w:rFonts w:eastAsia="宋体" w:hAnsi="宋体"/>
            <w:noProof/>
            <w:snapToGrid w:val="0"/>
            <w:color w:val="000000" w:themeColor="text1"/>
            <w:sz w:val="21"/>
            <w:szCs w:val="21"/>
          </w:rPr>
          <w:t>五、环境保护措施监督检查清单</w:t>
        </w:r>
        <w:r w:rsidR="00AC6568" w:rsidRPr="006A14C9">
          <w:rPr>
            <w:rFonts w:eastAsia="宋体"/>
            <w:noProof/>
            <w:color w:val="000000" w:themeColor="text1"/>
            <w:sz w:val="21"/>
            <w:szCs w:val="21"/>
          </w:rPr>
          <w:tab/>
        </w:r>
        <w:r w:rsidRPr="006A14C9">
          <w:rPr>
            <w:rFonts w:eastAsia="宋体"/>
            <w:noProof/>
            <w:color w:val="000000" w:themeColor="text1"/>
            <w:sz w:val="21"/>
            <w:szCs w:val="21"/>
          </w:rPr>
          <w:fldChar w:fldCharType="begin"/>
        </w:r>
        <w:r w:rsidR="00AC6568" w:rsidRPr="006A14C9">
          <w:rPr>
            <w:rFonts w:eastAsia="宋体"/>
            <w:noProof/>
            <w:color w:val="000000" w:themeColor="text1"/>
            <w:sz w:val="21"/>
            <w:szCs w:val="21"/>
          </w:rPr>
          <w:instrText xml:space="preserve"> PAGEREF _Toc181631099 \h </w:instrText>
        </w:r>
        <w:r w:rsidRPr="006A14C9">
          <w:rPr>
            <w:rFonts w:eastAsia="宋体"/>
            <w:noProof/>
            <w:color w:val="000000" w:themeColor="text1"/>
            <w:sz w:val="21"/>
            <w:szCs w:val="21"/>
          </w:rPr>
        </w:r>
        <w:r w:rsidRPr="006A14C9">
          <w:rPr>
            <w:rFonts w:eastAsia="宋体"/>
            <w:noProof/>
            <w:color w:val="000000" w:themeColor="text1"/>
            <w:sz w:val="21"/>
            <w:szCs w:val="21"/>
          </w:rPr>
          <w:fldChar w:fldCharType="separate"/>
        </w:r>
        <w:r w:rsidR="00822E5D">
          <w:rPr>
            <w:rFonts w:eastAsia="宋体"/>
            <w:noProof/>
            <w:color w:val="000000" w:themeColor="text1"/>
            <w:sz w:val="21"/>
            <w:szCs w:val="21"/>
          </w:rPr>
          <w:t>43</w:t>
        </w:r>
        <w:r w:rsidRPr="006A14C9">
          <w:rPr>
            <w:rFonts w:eastAsia="宋体"/>
            <w:noProof/>
            <w:color w:val="000000" w:themeColor="text1"/>
            <w:sz w:val="21"/>
            <w:szCs w:val="21"/>
          </w:rPr>
          <w:fldChar w:fldCharType="end"/>
        </w:r>
      </w:hyperlink>
    </w:p>
    <w:p w:rsidR="00AC6568" w:rsidRPr="006A14C9" w:rsidRDefault="00116788" w:rsidP="00AE36FA">
      <w:pPr>
        <w:pStyle w:val="11"/>
        <w:tabs>
          <w:tab w:val="right" w:leader="dot" w:pos="8834"/>
        </w:tabs>
        <w:spacing w:line="360" w:lineRule="auto"/>
        <w:rPr>
          <w:rFonts w:eastAsia="宋体"/>
          <w:bCs w:val="0"/>
          <w:caps w:val="0"/>
          <w:noProof/>
          <w:color w:val="000000" w:themeColor="text1"/>
          <w:sz w:val="21"/>
          <w:szCs w:val="21"/>
        </w:rPr>
      </w:pPr>
      <w:hyperlink w:anchor="_Toc181631100" w:history="1">
        <w:r w:rsidR="00AC6568" w:rsidRPr="006A14C9">
          <w:rPr>
            <w:rStyle w:val="af6"/>
            <w:rFonts w:eastAsia="宋体" w:hAnsi="宋体"/>
            <w:noProof/>
            <w:snapToGrid w:val="0"/>
            <w:color w:val="000000" w:themeColor="text1"/>
            <w:sz w:val="21"/>
            <w:szCs w:val="21"/>
          </w:rPr>
          <w:t>六、结论</w:t>
        </w:r>
        <w:r w:rsidR="00AC6568" w:rsidRPr="006A14C9">
          <w:rPr>
            <w:rFonts w:eastAsia="宋体"/>
            <w:noProof/>
            <w:color w:val="000000" w:themeColor="text1"/>
            <w:sz w:val="21"/>
            <w:szCs w:val="21"/>
          </w:rPr>
          <w:tab/>
        </w:r>
        <w:r w:rsidRPr="006A14C9">
          <w:rPr>
            <w:rFonts w:eastAsia="宋体"/>
            <w:noProof/>
            <w:color w:val="000000" w:themeColor="text1"/>
            <w:sz w:val="21"/>
            <w:szCs w:val="21"/>
          </w:rPr>
          <w:fldChar w:fldCharType="begin"/>
        </w:r>
        <w:r w:rsidR="00AC6568" w:rsidRPr="006A14C9">
          <w:rPr>
            <w:rFonts w:eastAsia="宋体"/>
            <w:noProof/>
            <w:color w:val="000000" w:themeColor="text1"/>
            <w:sz w:val="21"/>
            <w:szCs w:val="21"/>
          </w:rPr>
          <w:instrText xml:space="preserve"> PAGEREF _Toc181631100 \h </w:instrText>
        </w:r>
        <w:r w:rsidRPr="006A14C9">
          <w:rPr>
            <w:rFonts w:eastAsia="宋体"/>
            <w:noProof/>
            <w:color w:val="000000" w:themeColor="text1"/>
            <w:sz w:val="21"/>
            <w:szCs w:val="21"/>
          </w:rPr>
        </w:r>
        <w:r w:rsidRPr="006A14C9">
          <w:rPr>
            <w:rFonts w:eastAsia="宋体"/>
            <w:noProof/>
            <w:color w:val="000000" w:themeColor="text1"/>
            <w:sz w:val="21"/>
            <w:szCs w:val="21"/>
          </w:rPr>
          <w:fldChar w:fldCharType="separate"/>
        </w:r>
        <w:r w:rsidR="00822E5D">
          <w:rPr>
            <w:rFonts w:eastAsia="宋体"/>
            <w:noProof/>
            <w:color w:val="000000" w:themeColor="text1"/>
            <w:sz w:val="21"/>
            <w:szCs w:val="21"/>
          </w:rPr>
          <w:t>48</w:t>
        </w:r>
        <w:r w:rsidRPr="006A14C9">
          <w:rPr>
            <w:rFonts w:eastAsia="宋体"/>
            <w:noProof/>
            <w:color w:val="000000" w:themeColor="text1"/>
            <w:sz w:val="21"/>
            <w:szCs w:val="21"/>
          </w:rPr>
          <w:fldChar w:fldCharType="end"/>
        </w:r>
      </w:hyperlink>
    </w:p>
    <w:p w:rsidR="00AC6568" w:rsidRPr="006A14C9" w:rsidRDefault="00AC6568" w:rsidP="00AE36FA">
      <w:pPr>
        <w:pStyle w:val="11"/>
        <w:tabs>
          <w:tab w:val="right" w:leader="dot" w:pos="8834"/>
        </w:tabs>
        <w:spacing w:line="360" w:lineRule="auto"/>
        <w:rPr>
          <w:rFonts w:eastAsia="宋体"/>
          <w:bCs w:val="0"/>
          <w:caps w:val="0"/>
          <w:noProof/>
          <w:color w:val="000000" w:themeColor="text1"/>
          <w:sz w:val="21"/>
          <w:szCs w:val="21"/>
        </w:rPr>
      </w:pPr>
    </w:p>
    <w:p w:rsidR="00AC6568" w:rsidRPr="006A14C9" w:rsidRDefault="00116788" w:rsidP="00AE36FA">
      <w:pPr>
        <w:spacing w:line="360" w:lineRule="auto"/>
        <w:rPr>
          <w:color w:val="000000" w:themeColor="text1"/>
          <w:szCs w:val="21"/>
        </w:rPr>
      </w:pPr>
      <w:r w:rsidRPr="006A14C9">
        <w:rPr>
          <w:color w:val="000000" w:themeColor="text1"/>
          <w:szCs w:val="21"/>
        </w:rPr>
        <w:fldChar w:fldCharType="end"/>
      </w:r>
      <w:r w:rsidR="00AC6568" w:rsidRPr="006A14C9">
        <w:rPr>
          <w:rFonts w:hAnsi="宋体"/>
          <w:color w:val="000000" w:themeColor="text1"/>
          <w:szCs w:val="21"/>
        </w:rPr>
        <w:t>附表</w:t>
      </w:r>
      <w:r w:rsidR="00AC6568" w:rsidRPr="006A14C9">
        <w:rPr>
          <w:color w:val="000000" w:themeColor="text1"/>
          <w:szCs w:val="21"/>
        </w:rPr>
        <w:t xml:space="preserve">  </w:t>
      </w:r>
      <w:r w:rsidR="00AC6568" w:rsidRPr="006A14C9">
        <w:rPr>
          <w:rFonts w:hAnsi="宋体"/>
          <w:color w:val="000000" w:themeColor="text1"/>
          <w:szCs w:val="21"/>
        </w:rPr>
        <w:t>建设项目污染物排放量汇总表</w:t>
      </w:r>
    </w:p>
    <w:p w:rsidR="00AC6568" w:rsidRPr="006A14C9" w:rsidRDefault="00AC6568" w:rsidP="00AE36FA">
      <w:pPr>
        <w:spacing w:line="360" w:lineRule="auto"/>
        <w:rPr>
          <w:color w:val="000000" w:themeColor="text1"/>
          <w:szCs w:val="21"/>
        </w:rPr>
      </w:pPr>
      <w:r w:rsidRPr="006A14C9">
        <w:rPr>
          <w:rFonts w:hAnsi="宋体"/>
          <w:color w:val="000000" w:themeColor="text1"/>
          <w:szCs w:val="21"/>
        </w:rPr>
        <w:t>附图</w:t>
      </w:r>
    </w:p>
    <w:p w:rsidR="00AC6568" w:rsidRPr="00000346" w:rsidRDefault="00AC6568" w:rsidP="00AE36FA">
      <w:pPr>
        <w:spacing w:line="360" w:lineRule="auto"/>
        <w:ind w:firstLineChars="200" w:firstLine="420"/>
        <w:rPr>
          <w:color w:val="000000" w:themeColor="text1"/>
          <w:szCs w:val="21"/>
        </w:rPr>
      </w:pPr>
      <w:r w:rsidRPr="00000346">
        <w:rPr>
          <w:rFonts w:hAnsi="宋体"/>
          <w:color w:val="000000" w:themeColor="text1"/>
          <w:szCs w:val="21"/>
        </w:rPr>
        <w:t>附图</w:t>
      </w:r>
      <w:r w:rsidRPr="00000346">
        <w:rPr>
          <w:color w:val="000000" w:themeColor="text1"/>
          <w:szCs w:val="21"/>
        </w:rPr>
        <w:t xml:space="preserve">1 </w:t>
      </w:r>
      <w:r w:rsidRPr="00000346">
        <w:rPr>
          <w:rFonts w:hAnsi="宋体"/>
          <w:color w:val="000000" w:themeColor="text1"/>
          <w:szCs w:val="21"/>
        </w:rPr>
        <w:t>项目地理位置图</w:t>
      </w:r>
    </w:p>
    <w:p w:rsidR="00AB2F57" w:rsidRPr="00000346" w:rsidRDefault="00AC6568" w:rsidP="00AE36FA">
      <w:pPr>
        <w:widowControl/>
        <w:spacing w:line="360" w:lineRule="auto"/>
        <w:ind w:firstLineChars="200" w:firstLine="420"/>
        <w:jc w:val="left"/>
        <w:rPr>
          <w:color w:val="000000" w:themeColor="text1"/>
          <w:szCs w:val="21"/>
        </w:rPr>
      </w:pPr>
      <w:r w:rsidRPr="00000346">
        <w:rPr>
          <w:rFonts w:hAnsi="宋体"/>
          <w:color w:val="000000" w:themeColor="text1"/>
          <w:szCs w:val="21"/>
        </w:rPr>
        <w:t>附图</w:t>
      </w:r>
      <w:r w:rsidRPr="00000346">
        <w:rPr>
          <w:color w:val="000000" w:themeColor="text1"/>
          <w:szCs w:val="21"/>
        </w:rPr>
        <w:t>2</w:t>
      </w:r>
      <w:r w:rsidR="00AB2F57" w:rsidRPr="00000346">
        <w:rPr>
          <w:rFonts w:hint="eastAsia"/>
          <w:bCs/>
          <w:color w:val="000000" w:themeColor="text1"/>
          <w:szCs w:val="21"/>
        </w:rPr>
        <w:t>项目位置与周边关系图、项目平面布置图</w:t>
      </w:r>
    </w:p>
    <w:p w:rsidR="00AC6568" w:rsidRPr="00000346" w:rsidRDefault="00AC6568" w:rsidP="00AE36FA">
      <w:pPr>
        <w:widowControl/>
        <w:spacing w:line="360" w:lineRule="auto"/>
        <w:ind w:firstLineChars="200" w:firstLine="420"/>
        <w:jc w:val="left"/>
        <w:rPr>
          <w:color w:val="000000" w:themeColor="text1"/>
          <w:szCs w:val="21"/>
        </w:rPr>
      </w:pPr>
      <w:r w:rsidRPr="00000346">
        <w:rPr>
          <w:rFonts w:hAnsi="宋体"/>
          <w:color w:val="000000" w:themeColor="text1"/>
          <w:szCs w:val="21"/>
        </w:rPr>
        <w:t>附图</w:t>
      </w:r>
      <w:r w:rsidRPr="00000346">
        <w:rPr>
          <w:color w:val="000000" w:themeColor="text1"/>
          <w:szCs w:val="21"/>
        </w:rPr>
        <w:t>3</w:t>
      </w:r>
      <w:r w:rsidRPr="00000346">
        <w:rPr>
          <w:rFonts w:hint="eastAsia"/>
          <w:color w:val="000000" w:themeColor="text1"/>
          <w:szCs w:val="21"/>
        </w:rPr>
        <w:t>唐山海港经济开发区规划图</w:t>
      </w:r>
    </w:p>
    <w:p w:rsidR="00AC6568" w:rsidRPr="00000346" w:rsidRDefault="00AC6568" w:rsidP="00AE36FA">
      <w:pPr>
        <w:widowControl/>
        <w:spacing w:line="360" w:lineRule="auto"/>
        <w:ind w:firstLineChars="200" w:firstLine="420"/>
        <w:jc w:val="left"/>
        <w:rPr>
          <w:rFonts w:hAnsi="宋体"/>
          <w:color w:val="000000" w:themeColor="text1"/>
          <w:szCs w:val="21"/>
        </w:rPr>
      </w:pPr>
      <w:r w:rsidRPr="00000346">
        <w:rPr>
          <w:rFonts w:hAnsi="宋体" w:hint="eastAsia"/>
          <w:color w:val="000000" w:themeColor="text1"/>
          <w:szCs w:val="21"/>
        </w:rPr>
        <w:t>附图</w:t>
      </w:r>
      <w:r w:rsidRPr="00000346">
        <w:rPr>
          <w:rFonts w:hAnsi="宋体" w:hint="eastAsia"/>
          <w:color w:val="000000" w:themeColor="text1"/>
          <w:szCs w:val="21"/>
        </w:rPr>
        <w:t>4</w:t>
      </w:r>
      <w:r w:rsidRPr="00000346">
        <w:rPr>
          <w:rFonts w:hAnsi="宋体" w:hint="eastAsia"/>
          <w:color w:val="000000" w:themeColor="text1"/>
          <w:szCs w:val="21"/>
        </w:rPr>
        <w:t>项目与唐山市生态红线位置关系图</w:t>
      </w:r>
    </w:p>
    <w:p w:rsidR="00AC6568" w:rsidRPr="00000346" w:rsidRDefault="00AC6568" w:rsidP="00AE36FA">
      <w:pPr>
        <w:widowControl/>
        <w:spacing w:line="360" w:lineRule="auto"/>
        <w:ind w:firstLineChars="200" w:firstLine="420"/>
        <w:jc w:val="left"/>
        <w:rPr>
          <w:color w:val="000000" w:themeColor="text1"/>
          <w:szCs w:val="21"/>
        </w:rPr>
      </w:pPr>
      <w:r w:rsidRPr="00000346">
        <w:rPr>
          <w:rFonts w:hAnsi="宋体"/>
          <w:color w:val="000000" w:themeColor="text1"/>
          <w:szCs w:val="21"/>
        </w:rPr>
        <w:t>附图</w:t>
      </w:r>
      <w:r w:rsidRPr="00000346">
        <w:rPr>
          <w:rFonts w:hint="eastAsia"/>
          <w:color w:val="000000" w:themeColor="text1"/>
          <w:szCs w:val="21"/>
        </w:rPr>
        <w:t>5</w:t>
      </w:r>
      <w:r w:rsidRPr="00000346">
        <w:rPr>
          <w:rFonts w:hint="eastAsia"/>
          <w:color w:val="000000" w:themeColor="text1"/>
          <w:szCs w:val="21"/>
        </w:rPr>
        <w:t>项目与河北省海洋生态红线位置关系图</w:t>
      </w:r>
    </w:p>
    <w:p w:rsidR="00AC6568" w:rsidRPr="00000346" w:rsidRDefault="00AC6568" w:rsidP="00AE36FA">
      <w:pPr>
        <w:widowControl/>
        <w:spacing w:line="360" w:lineRule="auto"/>
        <w:ind w:firstLineChars="200" w:firstLine="420"/>
        <w:jc w:val="left"/>
        <w:rPr>
          <w:color w:val="000000" w:themeColor="text1"/>
          <w:szCs w:val="21"/>
        </w:rPr>
      </w:pPr>
      <w:r w:rsidRPr="00000346">
        <w:rPr>
          <w:rFonts w:hAnsi="宋体"/>
          <w:color w:val="000000" w:themeColor="text1"/>
          <w:szCs w:val="21"/>
        </w:rPr>
        <w:t>附图</w:t>
      </w:r>
      <w:r w:rsidRPr="00000346">
        <w:rPr>
          <w:rFonts w:hint="eastAsia"/>
          <w:color w:val="000000" w:themeColor="text1"/>
          <w:szCs w:val="21"/>
        </w:rPr>
        <w:t>6</w:t>
      </w:r>
      <w:r w:rsidRPr="00000346">
        <w:rPr>
          <w:rFonts w:hAnsi="宋体"/>
          <w:color w:val="000000" w:themeColor="text1"/>
          <w:szCs w:val="21"/>
        </w:rPr>
        <w:t>唐山市环境管控单元分布图</w:t>
      </w:r>
    </w:p>
    <w:p w:rsidR="00AC6568" w:rsidRPr="00000346" w:rsidRDefault="00AC6568" w:rsidP="00AE36FA">
      <w:pPr>
        <w:widowControl/>
        <w:spacing w:line="360" w:lineRule="auto"/>
        <w:jc w:val="left"/>
        <w:rPr>
          <w:bCs/>
          <w:color w:val="000000" w:themeColor="text1"/>
          <w:szCs w:val="21"/>
        </w:rPr>
      </w:pPr>
      <w:r w:rsidRPr="00000346">
        <w:rPr>
          <w:rFonts w:hAnsi="宋体"/>
          <w:bCs/>
          <w:color w:val="000000" w:themeColor="text1"/>
          <w:szCs w:val="21"/>
        </w:rPr>
        <w:t>附件</w:t>
      </w:r>
    </w:p>
    <w:p w:rsidR="00AC6568" w:rsidRPr="00000346" w:rsidRDefault="00AC6568" w:rsidP="00AE36FA">
      <w:pPr>
        <w:adjustRightInd w:val="0"/>
        <w:snapToGrid w:val="0"/>
        <w:spacing w:line="360" w:lineRule="auto"/>
        <w:ind w:firstLineChars="200" w:firstLine="420"/>
        <w:rPr>
          <w:color w:val="000000" w:themeColor="text1"/>
          <w:szCs w:val="21"/>
        </w:rPr>
      </w:pPr>
      <w:r w:rsidRPr="00000346">
        <w:rPr>
          <w:rFonts w:hAnsi="宋体"/>
          <w:color w:val="000000" w:themeColor="text1"/>
          <w:szCs w:val="21"/>
        </w:rPr>
        <w:t>附件</w:t>
      </w:r>
      <w:r w:rsidRPr="00000346">
        <w:rPr>
          <w:color w:val="000000" w:themeColor="text1"/>
          <w:szCs w:val="21"/>
        </w:rPr>
        <w:t xml:space="preserve">1 </w:t>
      </w:r>
      <w:r w:rsidRPr="00000346">
        <w:rPr>
          <w:rFonts w:hAnsi="宋体"/>
          <w:color w:val="000000" w:themeColor="text1"/>
          <w:szCs w:val="21"/>
        </w:rPr>
        <w:t>委托书</w:t>
      </w:r>
    </w:p>
    <w:p w:rsidR="00AC6568" w:rsidRPr="00000346" w:rsidRDefault="00AC6568" w:rsidP="00AE36FA">
      <w:pPr>
        <w:adjustRightInd w:val="0"/>
        <w:snapToGrid w:val="0"/>
        <w:spacing w:line="360" w:lineRule="auto"/>
        <w:ind w:firstLineChars="200" w:firstLine="420"/>
        <w:rPr>
          <w:color w:val="000000" w:themeColor="text1"/>
          <w:szCs w:val="21"/>
        </w:rPr>
      </w:pPr>
      <w:r w:rsidRPr="00000346">
        <w:rPr>
          <w:rFonts w:hAnsi="宋体"/>
          <w:color w:val="000000" w:themeColor="text1"/>
          <w:szCs w:val="21"/>
        </w:rPr>
        <w:t>附件</w:t>
      </w:r>
      <w:r w:rsidRPr="00000346">
        <w:rPr>
          <w:color w:val="000000" w:themeColor="text1"/>
          <w:szCs w:val="21"/>
        </w:rPr>
        <w:t>2</w:t>
      </w:r>
      <w:r w:rsidRPr="00000346">
        <w:rPr>
          <w:rFonts w:hAnsi="宋体"/>
          <w:color w:val="000000" w:themeColor="text1"/>
          <w:szCs w:val="21"/>
        </w:rPr>
        <w:t>承诺书</w:t>
      </w:r>
    </w:p>
    <w:p w:rsidR="00AC6568" w:rsidRPr="00000346" w:rsidRDefault="00AC6568" w:rsidP="007F112D">
      <w:pPr>
        <w:adjustRightInd w:val="0"/>
        <w:snapToGrid w:val="0"/>
        <w:spacing w:line="360" w:lineRule="auto"/>
        <w:ind w:firstLineChars="200" w:firstLine="420"/>
        <w:rPr>
          <w:color w:val="000000" w:themeColor="text1"/>
          <w:szCs w:val="21"/>
        </w:rPr>
      </w:pPr>
      <w:r w:rsidRPr="00000346">
        <w:rPr>
          <w:rFonts w:hAnsi="宋体"/>
          <w:color w:val="000000" w:themeColor="text1"/>
          <w:szCs w:val="21"/>
        </w:rPr>
        <w:t>附件</w:t>
      </w:r>
      <w:r w:rsidRPr="00000346">
        <w:rPr>
          <w:rFonts w:hint="eastAsia"/>
          <w:color w:val="000000" w:themeColor="text1"/>
          <w:szCs w:val="21"/>
        </w:rPr>
        <w:t>3</w:t>
      </w:r>
      <w:r w:rsidR="007F112D" w:rsidRPr="00000346">
        <w:rPr>
          <w:rFonts w:hAnsi="宋体"/>
          <w:color w:val="000000" w:themeColor="text1"/>
          <w:szCs w:val="21"/>
        </w:rPr>
        <w:t>项目备案信息</w:t>
      </w:r>
    </w:p>
    <w:p w:rsidR="007F112D" w:rsidRPr="00000346" w:rsidRDefault="00AC6568" w:rsidP="00AE36FA">
      <w:pPr>
        <w:adjustRightInd w:val="0"/>
        <w:snapToGrid w:val="0"/>
        <w:spacing w:line="360" w:lineRule="auto"/>
        <w:ind w:firstLineChars="200" w:firstLine="420"/>
        <w:rPr>
          <w:color w:val="000000" w:themeColor="text1"/>
          <w:szCs w:val="21"/>
        </w:rPr>
      </w:pPr>
      <w:r w:rsidRPr="00000346">
        <w:rPr>
          <w:rFonts w:hAnsi="宋体"/>
          <w:color w:val="000000" w:themeColor="text1"/>
          <w:szCs w:val="21"/>
        </w:rPr>
        <w:t>附件</w:t>
      </w:r>
      <w:r w:rsidRPr="00000346">
        <w:rPr>
          <w:rFonts w:hint="eastAsia"/>
          <w:color w:val="000000" w:themeColor="text1"/>
          <w:szCs w:val="21"/>
        </w:rPr>
        <w:t>4</w:t>
      </w:r>
      <w:r w:rsidR="007F112D" w:rsidRPr="00000346">
        <w:rPr>
          <w:rFonts w:hAnsi="宋体"/>
          <w:color w:val="000000" w:themeColor="text1"/>
          <w:szCs w:val="21"/>
        </w:rPr>
        <w:t>企业营业执照</w:t>
      </w:r>
    </w:p>
    <w:p w:rsidR="00AC6568" w:rsidRPr="00000346" w:rsidRDefault="00AC6568" w:rsidP="00AE36FA">
      <w:pPr>
        <w:adjustRightInd w:val="0"/>
        <w:snapToGrid w:val="0"/>
        <w:spacing w:line="360" w:lineRule="auto"/>
        <w:ind w:firstLineChars="200" w:firstLine="420"/>
        <w:rPr>
          <w:color w:val="000000" w:themeColor="text1"/>
          <w:szCs w:val="21"/>
        </w:rPr>
      </w:pPr>
      <w:r w:rsidRPr="00000346">
        <w:rPr>
          <w:rFonts w:hAnsi="宋体"/>
          <w:color w:val="000000" w:themeColor="text1"/>
          <w:szCs w:val="21"/>
        </w:rPr>
        <w:t>附件</w:t>
      </w:r>
      <w:r w:rsidRPr="00000346">
        <w:rPr>
          <w:rFonts w:hint="eastAsia"/>
          <w:color w:val="000000" w:themeColor="text1"/>
          <w:szCs w:val="21"/>
        </w:rPr>
        <w:t>5</w:t>
      </w:r>
      <w:r w:rsidRPr="00000346">
        <w:rPr>
          <w:rFonts w:hAnsi="宋体"/>
          <w:color w:val="000000" w:themeColor="text1"/>
          <w:szCs w:val="21"/>
        </w:rPr>
        <w:t>土地证</w:t>
      </w:r>
    </w:p>
    <w:p w:rsidR="007F112D" w:rsidRPr="00000346" w:rsidRDefault="00AC6568" w:rsidP="00AE36FA">
      <w:pPr>
        <w:adjustRightInd w:val="0"/>
        <w:snapToGrid w:val="0"/>
        <w:spacing w:line="360" w:lineRule="auto"/>
        <w:ind w:firstLineChars="200" w:firstLine="420"/>
        <w:rPr>
          <w:rFonts w:hAnsi="宋体"/>
          <w:color w:val="000000" w:themeColor="text1"/>
          <w:szCs w:val="21"/>
        </w:rPr>
      </w:pPr>
      <w:r w:rsidRPr="00000346">
        <w:rPr>
          <w:rFonts w:hAnsi="宋体" w:hint="eastAsia"/>
          <w:color w:val="000000" w:themeColor="text1"/>
          <w:szCs w:val="21"/>
        </w:rPr>
        <w:t>附件</w:t>
      </w:r>
      <w:r w:rsidR="00943786" w:rsidRPr="00000346">
        <w:rPr>
          <w:rFonts w:hAnsi="宋体" w:hint="eastAsia"/>
          <w:color w:val="000000" w:themeColor="text1"/>
          <w:szCs w:val="21"/>
        </w:rPr>
        <w:t>6</w:t>
      </w:r>
      <w:r w:rsidR="007F112D" w:rsidRPr="00000346">
        <w:rPr>
          <w:rFonts w:hAnsi="宋体" w:hint="eastAsia"/>
          <w:color w:val="000000" w:themeColor="text1"/>
          <w:szCs w:val="21"/>
        </w:rPr>
        <w:t>租赁协议</w:t>
      </w:r>
    </w:p>
    <w:p w:rsidR="008F12D3" w:rsidRPr="00000346" w:rsidRDefault="008F12D3" w:rsidP="00AE36FA">
      <w:pPr>
        <w:adjustRightInd w:val="0"/>
        <w:snapToGrid w:val="0"/>
        <w:spacing w:line="360" w:lineRule="auto"/>
        <w:ind w:firstLineChars="200" w:firstLine="420"/>
        <w:rPr>
          <w:rFonts w:hAnsi="宋体"/>
          <w:color w:val="000000" w:themeColor="text1"/>
          <w:szCs w:val="21"/>
        </w:rPr>
      </w:pPr>
      <w:r w:rsidRPr="00000346">
        <w:rPr>
          <w:rFonts w:hAnsi="宋体" w:hint="eastAsia"/>
          <w:color w:val="000000" w:themeColor="text1"/>
          <w:szCs w:val="21"/>
        </w:rPr>
        <w:t>附件</w:t>
      </w:r>
      <w:r w:rsidRPr="00000346">
        <w:rPr>
          <w:rFonts w:hAnsi="宋体" w:hint="eastAsia"/>
          <w:color w:val="000000" w:themeColor="text1"/>
          <w:szCs w:val="21"/>
        </w:rPr>
        <w:t>7</w:t>
      </w:r>
      <w:r w:rsidRPr="00000346">
        <w:rPr>
          <w:rFonts w:hAnsi="宋体" w:hint="eastAsia"/>
          <w:color w:val="000000" w:themeColor="text1"/>
          <w:szCs w:val="21"/>
        </w:rPr>
        <w:t>开发区规划环评审查意见</w:t>
      </w:r>
    </w:p>
    <w:p w:rsidR="007F112D" w:rsidRPr="006A14C9" w:rsidRDefault="007F112D" w:rsidP="007F112D">
      <w:pPr>
        <w:adjustRightInd w:val="0"/>
        <w:snapToGrid w:val="0"/>
        <w:spacing w:line="360" w:lineRule="auto"/>
        <w:ind w:firstLineChars="200" w:firstLine="420"/>
        <w:rPr>
          <w:rFonts w:hAnsi="宋体"/>
          <w:color w:val="000000" w:themeColor="text1"/>
          <w:szCs w:val="21"/>
        </w:rPr>
      </w:pPr>
      <w:r w:rsidRPr="00000346">
        <w:rPr>
          <w:rFonts w:hAnsi="宋体" w:hint="eastAsia"/>
          <w:color w:val="000000" w:themeColor="text1"/>
          <w:szCs w:val="21"/>
        </w:rPr>
        <w:t>附件</w:t>
      </w:r>
      <w:r w:rsidRPr="00000346">
        <w:rPr>
          <w:rFonts w:hAnsi="宋体" w:hint="eastAsia"/>
          <w:color w:val="000000" w:themeColor="text1"/>
          <w:szCs w:val="21"/>
        </w:rPr>
        <w:t>8</w:t>
      </w:r>
      <w:r w:rsidRPr="00000346">
        <w:rPr>
          <w:rFonts w:hAnsi="宋体" w:hint="eastAsia"/>
          <w:color w:val="000000" w:themeColor="text1"/>
          <w:szCs w:val="21"/>
        </w:rPr>
        <w:t>特征污染物现状检测报告</w:t>
      </w:r>
    </w:p>
    <w:p w:rsidR="007F112D" w:rsidRPr="007F112D" w:rsidRDefault="007F112D" w:rsidP="00AE36FA">
      <w:pPr>
        <w:adjustRightInd w:val="0"/>
        <w:snapToGrid w:val="0"/>
        <w:spacing w:line="360" w:lineRule="auto"/>
        <w:ind w:firstLineChars="200" w:firstLine="420"/>
        <w:rPr>
          <w:rFonts w:hAnsi="宋体"/>
          <w:color w:val="000000" w:themeColor="text1"/>
          <w:szCs w:val="21"/>
        </w:rPr>
      </w:pPr>
    </w:p>
    <w:p w:rsidR="00AC6568" w:rsidRPr="006A14C9" w:rsidRDefault="00AC6568" w:rsidP="00AE36FA">
      <w:pPr>
        <w:adjustRightInd w:val="0"/>
        <w:snapToGrid w:val="0"/>
        <w:spacing w:line="288" w:lineRule="auto"/>
        <w:rPr>
          <w:rFonts w:eastAsia="仿宋_GB2312"/>
          <w:color w:val="000000" w:themeColor="text1"/>
          <w:sz w:val="28"/>
          <w:szCs w:val="28"/>
        </w:rPr>
        <w:sectPr w:rsidR="00AC6568" w:rsidRPr="006A14C9">
          <w:footerReference w:type="even" r:id="rId7"/>
          <w:footerReference w:type="default" r:id="rId8"/>
          <w:pgSz w:w="11906" w:h="16838"/>
          <w:pgMar w:top="1701" w:right="1531" w:bottom="1701" w:left="1531" w:header="851" w:footer="1077" w:gutter="0"/>
          <w:pgNumType w:start="3"/>
          <w:cols w:space="720"/>
          <w:docGrid w:linePitch="312"/>
        </w:sectPr>
      </w:pPr>
    </w:p>
    <w:p w:rsidR="00AC6568" w:rsidRPr="006A14C9" w:rsidRDefault="00AC6568" w:rsidP="00AE36FA">
      <w:pPr>
        <w:pStyle w:val="af0"/>
        <w:jc w:val="center"/>
        <w:outlineLvl w:val="0"/>
        <w:rPr>
          <w:rFonts w:ascii="Times New Roman" w:eastAsia="黑体" w:hAnsi="Times New Roman"/>
          <w:snapToGrid w:val="0"/>
          <w:color w:val="000000" w:themeColor="text1"/>
          <w:sz w:val="30"/>
          <w:szCs w:val="30"/>
        </w:rPr>
      </w:pPr>
      <w:bookmarkStart w:id="1" w:name="_Toc181631095"/>
      <w:r w:rsidRPr="006A14C9">
        <w:rPr>
          <w:rFonts w:ascii="Times New Roman" w:eastAsia="黑体" w:hAnsi="Times New Roman"/>
          <w:snapToGrid w:val="0"/>
          <w:color w:val="000000" w:themeColor="text1"/>
          <w:sz w:val="30"/>
          <w:szCs w:val="30"/>
        </w:rPr>
        <w:t>一、建设项目基本情况</w:t>
      </w:r>
      <w:bookmarkEnd w:id="1"/>
    </w:p>
    <w:tbl>
      <w:tblPr>
        <w:tblW w:w="931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2020"/>
        <w:gridCol w:w="2007"/>
        <w:gridCol w:w="2031"/>
        <w:gridCol w:w="3252"/>
      </w:tblGrid>
      <w:tr w:rsidR="00AC6568" w:rsidRPr="006A14C9" w:rsidTr="000E5799">
        <w:trPr>
          <w:trHeight w:val="482"/>
          <w:jc w:val="center"/>
        </w:trPr>
        <w:tc>
          <w:tcPr>
            <w:tcW w:w="2020" w:type="dxa"/>
            <w:tcMar>
              <w:top w:w="16" w:type="dxa"/>
              <w:left w:w="16" w:type="dxa"/>
              <w:right w:w="16" w:type="dxa"/>
            </w:tcMar>
            <w:vAlign w:val="center"/>
          </w:tcPr>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建设项目名称</w:t>
            </w:r>
          </w:p>
        </w:tc>
        <w:tc>
          <w:tcPr>
            <w:tcW w:w="7290" w:type="dxa"/>
            <w:gridSpan w:val="3"/>
            <w:vAlign w:val="center"/>
          </w:tcPr>
          <w:p w:rsidR="00AC6568" w:rsidRPr="006A14C9" w:rsidRDefault="00A161FF" w:rsidP="00A161FF">
            <w:pPr>
              <w:adjustRightInd w:val="0"/>
              <w:snapToGrid w:val="0"/>
              <w:spacing w:line="400" w:lineRule="exact"/>
              <w:jc w:val="center"/>
              <w:rPr>
                <w:color w:val="000000" w:themeColor="text1"/>
                <w:sz w:val="24"/>
              </w:rPr>
            </w:pPr>
            <w:r w:rsidRPr="006A14C9">
              <w:rPr>
                <w:rFonts w:hint="eastAsia"/>
                <w:color w:val="000000" w:themeColor="text1"/>
                <w:sz w:val="24"/>
              </w:rPr>
              <w:t>唐山宏哲贸易有限公司高钙石储运加工，煤炭、矿石储运项目</w:t>
            </w:r>
          </w:p>
        </w:tc>
      </w:tr>
      <w:tr w:rsidR="00AC6568" w:rsidRPr="006A14C9" w:rsidTr="000E5799">
        <w:trPr>
          <w:trHeight w:val="482"/>
          <w:jc w:val="center"/>
        </w:trPr>
        <w:tc>
          <w:tcPr>
            <w:tcW w:w="2020" w:type="dxa"/>
            <w:tcMar>
              <w:top w:w="16" w:type="dxa"/>
              <w:left w:w="16" w:type="dxa"/>
              <w:right w:w="16" w:type="dxa"/>
            </w:tcMar>
            <w:vAlign w:val="center"/>
          </w:tcPr>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项目代码</w:t>
            </w:r>
          </w:p>
        </w:tc>
        <w:tc>
          <w:tcPr>
            <w:tcW w:w="7290" w:type="dxa"/>
            <w:gridSpan w:val="3"/>
            <w:vAlign w:val="center"/>
          </w:tcPr>
          <w:p w:rsidR="00AC6568" w:rsidRPr="006A14C9" w:rsidRDefault="003160F8" w:rsidP="0049613E">
            <w:pPr>
              <w:adjustRightInd w:val="0"/>
              <w:snapToGrid w:val="0"/>
              <w:spacing w:line="400" w:lineRule="exact"/>
              <w:jc w:val="center"/>
              <w:rPr>
                <w:color w:val="000000" w:themeColor="text1"/>
                <w:sz w:val="24"/>
              </w:rPr>
            </w:pPr>
            <w:r w:rsidRPr="006A14C9">
              <w:rPr>
                <w:rFonts w:hint="eastAsia"/>
                <w:color w:val="000000" w:themeColor="text1"/>
                <w:sz w:val="24"/>
              </w:rPr>
              <w:t>2501-130274-89-01-</w:t>
            </w:r>
            <w:r w:rsidR="0049613E" w:rsidRPr="006A14C9">
              <w:rPr>
                <w:rFonts w:hint="eastAsia"/>
                <w:color w:val="000000" w:themeColor="text1"/>
                <w:sz w:val="24"/>
              </w:rPr>
              <w:t>146948</w:t>
            </w:r>
          </w:p>
        </w:tc>
      </w:tr>
      <w:tr w:rsidR="00AC6568" w:rsidRPr="006A14C9" w:rsidTr="000E5799">
        <w:trPr>
          <w:trHeight w:val="482"/>
          <w:jc w:val="center"/>
        </w:trPr>
        <w:tc>
          <w:tcPr>
            <w:tcW w:w="2020" w:type="dxa"/>
            <w:tcMar>
              <w:top w:w="16" w:type="dxa"/>
              <w:left w:w="16" w:type="dxa"/>
              <w:right w:w="16" w:type="dxa"/>
            </w:tcMar>
            <w:vAlign w:val="center"/>
          </w:tcPr>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建设单位联系人</w:t>
            </w:r>
          </w:p>
        </w:tc>
        <w:tc>
          <w:tcPr>
            <w:tcW w:w="2007" w:type="dxa"/>
            <w:vAlign w:val="center"/>
          </w:tcPr>
          <w:p w:rsidR="00AC6568" w:rsidRPr="006A14C9" w:rsidRDefault="002770AE" w:rsidP="00AE36FA">
            <w:pPr>
              <w:adjustRightInd w:val="0"/>
              <w:snapToGrid w:val="0"/>
              <w:jc w:val="center"/>
              <w:rPr>
                <w:color w:val="000000" w:themeColor="text1"/>
                <w:sz w:val="24"/>
              </w:rPr>
            </w:pPr>
            <w:r w:rsidRPr="006A14C9">
              <w:rPr>
                <w:rFonts w:hint="eastAsia"/>
                <w:color w:val="000000" w:themeColor="text1"/>
                <w:sz w:val="24"/>
              </w:rPr>
              <w:t>牛增禄</w:t>
            </w:r>
          </w:p>
        </w:tc>
        <w:tc>
          <w:tcPr>
            <w:tcW w:w="2031" w:type="dxa"/>
            <w:vAlign w:val="center"/>
          </w:tcPr>
          <w:p w:rsidR="00AC6568" w:rsidRPr="006A14C9" w:rsidRDefault="00AC6568" w:rsidP="00AE36FA">
            <w:pPr>
              <w:adjustRightInd w:val="0"/>
              <w:snapToGrid w:val="0"/>
              <w:jc w:val="center"/>
              <w:rPr>
                <w:color w:val="000000" w:themeColor="text1"/>
                <w:sz w:val="24"/>
              </w:rPr>
            </w:pPr>
            <w:r w:rsidRPr="006A14C9">
              <w:rPr>
                <w:color w:val="000000" w:themeColor="text1"/>
                <w:sz w:val="24"/>
              </w:rPr>
              <w:t>联系方式</w:t>
            </w:r>
          </w:p>
        </w:tc>
        <w:tc>
          <w:tcPr>
            <w:tcW w:w="3252" w:type="dxa"/>
            <w:vAlign w:val="center"/>
          </w:tcPr>
          <w:p w:rsidR="00AC6568" w:rsidRPr="006A14C9" w:rsidRDefault="002770AE" w:rsidP="008436CD">
            <w:pPr>
              <w:adjustRightInd w:val="0"/>
              <w:snapToGrid w:val="0"/>
              <w:jc w:val="center"/>
              <w:rPr>
                <w:color w:val="000000" w:themeColor="text1"/>
                <w:sz w:val="24"/>
              </w:rPr>
            </w:pPr>
            <w:r w:rsidRPr="006A14C9">
              <w:rPr>
                <w:rFonts w:hint="eastAsia"/>
                <w:color w:val="000000" w:themeColor="text1"/>
                <w:sz w:val="24"/>
              </w:rPr>
              <w:t>18633155189</w:t>
            </w:r>
          </w:p>
        </w:tc>
      </w:tr>
      <w:tr w:rsidR="00AC6568" w:rsidRPr="006A14C9" w:rsidTr="000E5799">
        <w:trPr>
          <w:trHeight w:val="482"/>
          <w:jc w:val="center"/>
        </w:trPr>
        <w:tc>
          <w:tcPr>
            <w:tcW w:w="2020" w:type="dxa"/>
            <w:tcMar>
              <w:top w:w="16" w:type="dxa"/>
              <w:left w:w="16" w:type="dxa"/>
              <w:right w:w="16" w:type="dxa"/>
            </w:tcMar>
            <w:vAlign w:val="center"/>
          </w:tcPr>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建设地点</w:t>
            </w:r>
          </w:p>
        </w:tc>
        <w:tc>
          <w:tcPr>
            <w:tcW w:w="7290" w:type="dxa"/>
            <w:gridSpan w:val="3"/>
            <w:vAlign w:val="center"/>
          </w:tcPr>
          <w:p w:rsidR="00AC6568" w:rsidRPr="006A14C9" w:rsidRDefault="00C12BCB" w:rsidP="006E5638">
            <w:pPr>
              <w:adjustRightInd w:val="0"/>
              <w:snapToGrid w:val="0"/>
              <w:spacing w:line="400" w:lineRule="exact"/>
              <w:jc w:val="center"/>
              <w:rPr>
                <w:color w:val="000000" w:themeColor="text1"/>
                <w:sz w:val="24"/>
                <w:u w:val="single"/>
              </w:rPr>
            </w:pPr>
            <w:r w:rsidRPr="006A14C9">
              <w:rPr>
                <w:rFonts w:hint="eastAsia"/>
                <w:color w:val="000000" w:themeColor="text1"/>
                <w:sz w:val="24"/>
                <w:u w:val="single"/>
              </w:rPr>
              <w:t>河北省</w:t>
            </w:r>
            <w:r w:rsidR="00AC6568" w:rsidRPr="006A14C9">
              <w:rPr>
                <w:rFonts w:hint="eastAsia"/>
                <w:color w:val="000000" w:themeColor="text1"/>
                <w:sz w:val="24"/>
                <w:u w:val="single"/>
              </w:rPr>
              <w:t>唐山市</w:t>
            </w:r>
            <w:r w:rsidR="00893E07" w:rsidRPr="006A14C9">
              <w:rPr>
                <w:rFonts w:hint="eastAsia"/>
                <w:color w:val="000000" w:themeColor="text1"/>
                <w:sz w:val="24"/>
                <w:u w:val="single"/>
              </w:rPr>
              <w:t>海港经济开发区</w:t>
            </w:r>
            <w:r w:rsidR="006F74FB" w:rsidRPr="006A14C9">
              <w:rPr>
                <w:rFonts w:hint="eastAsia"/>
                <w:color w:val="000000" w:themeColor="text1"/>
                <w:sz w:val="24"/>
                <w:u w:val="single"/>
              </w:rPr>
              <w:t>港兴大街以南、海保路以东</w:t>
            </w:r>
          </w:p>
        </w:tc>
      </w:tr>
      <w:tr w:rsidR="00AC6568" w:rsidRPr="006A14C9" w:rsidTr="000E5799">
        <w:trPr>
          <w:trHeight w:val="482"/>
          <w:jc w:val="center"/>
        </w:trPr>
        <w:tc>
          <w:tcPr>
            <w:tcW w:w="2020" w:type="dxa"/>
            <w:tcMar>
              <w:top w:w="16" w:type="dxa"/>
              <w:left w:w="16" w:type="dxa"/>
              <w:right w:w="16" w:type="dxa"/>
            </w:tcMar>
            <w:vAlign w:val="center"/>
          </w:tcPr>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地理坐标</w:t>
            </w:r>
          </w:p>
        </w:tc>
        <w:tc>
          <w:tcPr>
            <w:tcW w:w="7290" w:type="dxa"/>
            <w:gridSpan w:val="3"/>
            <w:vAlign w:val="center"/>
          </w:tcPr>
          <w:p w:rsidR="00AC6568" w:rsidRPr="006A14C9" w:rsidRDefault="00AC6568" w:rsidP="00153016">
            <w:pPr>
              <w:spacing w:line="400" w:lineRule="exact"/>
              <w:jc w:val="center"/>
              <w:rPr>
                <w:color w:val="000000" w:themeColor="text1"/>
                <w:sz w:val="24"/>
              </w:rPr>
            </w:pPr>
            <w:r w:rsidRPr="006A14C9">
              <w:rPr>
                <w:color w:val="000000" w:themeColor="text1"/>
                <w:sz w:val="24"/>
              </w:rPr>
              <w:t>（</w:t>
            </w:r>
            <w:r w:rsidRPr="006A14C9">
              <w:rPr>
                <w:color w:val="000000" w:themeColor="text1"/>
                <w:sz w:val="24"/>
                <w:u w:val="single"/>
              </w:rPr>
              <w:t>11</w:t>
            </w:r>
            <w:r w:rsidR="00153016" w:rsidRPr="006A14C9">
              <w:rPr>
                <w:rFonts w:hint="eastAsia"/>
                <w:color w:val="000000" w:themeColor="text1"/>
                <w:sz w:val="24"/>
                <w:u w:val="single"/>
              </w:rPr>
              <w:t>8</w:t>
            </w:r>
            <w:r w:rsidRPr="006A14C9">
              <w:rPr>
                <w:color w:val="000000" w:themeColor="text1"/>
                <w:sz w:val="24"/>
              </w:rPr>
              <w:t>度</w:t>
            </w:r>
            <w:r w:rsidR="00153016" w:rsidRPr="006A14C9">
              <w:rPr>
                <w:rFonts w:hint="eastAsia"/>
                <w:color w:val="000000" w:themeColor="text1"/>
                <w:sz w:val="24"/>
                <w:u w:val="single"/>
              </w:rPr>
              <w:t>57</w:t>
            </w:r>
            <w:r w:rsidRPr="006A14C9">
              <w:rPr>
                <w:color w:val="000000" w:themeColor="text1"/>
                <w:sz w:val="24"/>
              </w:rPr>
              <w:t>分</w:t>
            </w:r>
            <w:r w:rsidR="00153016" w:rsidRPr="006A14C9">
              <w:rPr>
                <w:rFonts w:hint="eastAsia"/>
                <w:color w:val="000000" w:themeColor="text1"/>
                <w:sz w:val="24"/>
                <w:u w:val="single"/>
              </w:rPr>
              <w:t>31.241</w:t>
            </w:r>
            <w:r w:rsidRPr="006A14C9">
              <w:rPr>
                <w:color w:val="000000" w:themeColor="text1"/>
                <w:sz w:val="24"/>
              </w:rPr>
              <w:t>秒，</w:t>
            </w:r>
            <w:r w:rsidRPr="006A14C9">
              <w:rPr>
                <w:color w:val="000000" w:themeColor="text1"/>
                <w:sz w:val="24"/>
                <w:u w:val="single"/>
              </w:rPr>
              <w:t>39</w:t>
            </w:r>
            <w:r w:rsidRPr="006A14C9">
              <w:rPr>
                <w:color w:val="000000" w:themeColor="text1"/>
                <w:sz w:val="24"/>
              </w:rPr>
              <w:t>度</w:t>
            </w:r>
            <w:r w:rsidRPr="006A14C9">
              <w:rPr>
                <w:rFonts w:hint="eastAsia"/>
                <w:color w:val="000000" w:themeColor="text1"/>
                <w:sz w:val="24"/>
                <w:u w:val="single"/>
              </w:rPr>
              <w:t>1</w:t>
            </w:r>
            <w:r w:rsidR="00153016" w:rsidRPr="006A14C9">
              <w:rPr>
                <w:rFonts w:hint="eastAsia"/>
                <w:color w:val="000000" w:themeColor="text1"/>
                <w:sz w:val="24"/>
                <w:u w:val="single"/>
              </w:rPr>
              <w:t>2</w:t>
            </w:r>
            <w:r w:rsidRPr="006A14C9">
              <w:rPr>
                <w:color w:val="000000" w:themeColor="text1"/>
                <w:sz w:val="24"/>
              </w:rPr>
              <w:t>分</w:t>
            </w:r>
            <w:r w:rsidR="00153016" w:rsidRPr="006A14C9">
              <w:rPr>
                <w:rFonts w:hint="eastAsia"/>
                <w:color w:val="000000" w:themeColor="text1"/>
                <w:sz w:val="24"/>
                <w:u w:val="single"/>
              </w:rPr>
              <w:t>53.759</w:t>
            </w:r>
            <w:r w:rsidRPr="006A14C9">
              <w:rPr>
                <w:color w:val="000000" w:themeColor="text1"/>
                <w:sz w:val="24"/>
              </w:rPr>
              <w:t>秒）</w:t>
            </w:r>
          </w:p>
        </w:tc>
      </w:tr>
      <w:tr w:rsidR="00AC6568" w:rsidRPr="006A14C9" w:rsidTr="000E5799">
        <w:trPr>
          <w:trHeight w:val="544"/>
          <w:jc w:val="center"/>
        </w:trPr>
        <w:tc>
          <w:tcPr>
            <w:tcW w:w="2020" w:type="dxa"/>
            <w:tcMar>
              <w:top w:w="16" w:type="dxa"/>
              <w:left w:w="16" w:type="dxa"/>
              <w:right w:w="16" w:type="dxa"/>
            </w:tcMar>
            <w:vAlign w:val="center"/>
          </w:tcPr>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国民经济</w:t>
            </w:r>
          </w:p>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行业类别</w:t>
            </w:r>
          </w:p>
        </w:tc>
        <w:tc>
          <w:tcPr>
            <w:tcW w:w="2007" w:type="dxa"/>
            <w:vAlign w:val="center"/>
          </w:tcPr>
          <w:p w:rsidR="00817CA1" w:rsidRPr="006A14C9" w:rsidRDefault="00817CA1" w:rsidP="00817CA1">
            <w:pPr>
              <w:adjustRightInd w:val="0"/>
              <w:snapToGrid w:val="0"/>
              <w:spacing w:line="400" w:lineRule="exact"/>
              <w:jc w:val="center"/>
              <w:rPr>
                <w:color w:val="000000" w:themeColor="text1"/>
                <w:kern w:val="0"/>
                <w:sz w:val="24"/>
              </w:rPr>
            </w:pPr>
            <w:r w:rsidRPr="006A14C9">
              <w:rPr>
                <w:color w:val="000000" w:themeColor="text1"/>
                <w:kern w:val="0"/>
                <w:sz w:val="24"/>
              </w:rPr>
              <w:t>C3099</w:t>
            </w:r>
            <w:r w:rsidRPr="006A14C9">
              <w:rPr>
                <w:color w:val="000000" w:themeColor="text1"/>
                <w:kern w:val="0"/>
                <w:sz w:val="24"/>
              </w:rPr>
              <w:t>其他非金属矿物制品制造</w:t>
            </w:r>
          </w:p>
          <w:p w:rsidR="00AC6568" w:rsidRPr="006A14C9" w:rsidRDefault="00817CA1" w:rsidP="00817CA1">
            <w:pPr>
              <w:adjustRightInd w:val="0"/>
              <w:snapToGrid w:val="0"/>
              <w:spacing w:line="400" w:lineRule="exact"/>
              <w:rPr>
                <w:color w:val="000000" w:themeColor="text1"/>
                <w:sz w:val="24"/>
              </w:rPr>
            </w:pPr>
            <w:r w:rsidRPr="006A14C9">
              <w:rPr>
                <w:rFonts w:hint="eastAsia"/>
                <w:color w:val="000000" w:themeColor="text1"/>
                <w:kern w:val="0"/>
                <w:sz w:val="24"/>
              </w:rPr>
              <w:t>C5920</w:t>
            </w:r>
            <w:r w:rsidRPr="006A14C9">
              <w:rPr>
                <w:rFonts w:hint="eastAsia"/>
                <w:color w:val="000000" w:themeColor="text1"/>
                <w:kern w:val="0"/>
                <w:sz w:val="24"/>
              </w:rPr>
              <w:t>通用仓储</w:t>
            </w:r>
          </w:p>
        </w:tc>
        <w:tc>
          <w:tcPr>
            <w:tcW w:w="2031" w:type="dxa"/>
            <w:vAlign w:val="center"/>
          </w:tcPr>
          <w:p w:rsidR="00AC6568" w:rsidRPr="006A14C9" w:rsidRDefault="00AC6568" w:rsidP="00AE36FA">
            <w:pPr>
              <w:adjustRightInd w:val="0"/>
              <w:snapToGrid w:val="0"/>
              <w:spacing w:line="400" w:lineRule="exact"/>
              <w:jc w:val="center"/>
              <w:rPr>
                <w:color w:val="000000" w:themeColor="text1"/>
                <w:sz w:val="24"/>
              </w:rPr>
            </w:pPr>
            <w:bookmarkStart w:id="2" w:name="_Hlk49843745"/>
            <w:r w:rsidRPr="006A14C9">
              <w:rPr>
                <w:color w:val="000000" w:themeColor="text1"/>
                <w:sz w:val="24"/>
              </w:rPr>
              <w:t>建设项目</w:t>
            </w:r>
          </w:p>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行业类别</w:t>
            </w:r>
            <w:bookmarkEnd w:id="2"/>
          </w:p>
        </w:tc>
        <w:tc>
          <w:tcPr>
            <w:tcW w:w="3252" w:type="dxa"/>
            <w:vAlign w:val="center"/>
          </w:tcPr>
          <w:p w:rsidR="00AC6568" w:rsidRPr="006A14C9" w:rsidRDefault="00180B02" w:rsidP="001F6D86">
            <w:pPr>
              <w:adjustRightInd w:val="0"/>
              <w:snapToGrid w:val="0"/>
              <w:spacing w:line="400" w:lineRule="exact"/>
              <w:rPr>
                <w:color w:val="000000" w:themeColor="text1"/>
                <w:sz w:val="24"/>
              </w:rPr>
            </w:pPr>
            <w:r w:rsidRPr="006A14C9">
              <w:rPr>
                <w:color w:val="000000" w:themeColor="text1"/>
                <w:sz w:val="24"/>
              </w:rPr>
              <w:t>二十七非金属矿物制品业</w:t>
            </w:r>
            <w:r w:rsidRPr="006A14C9">
              <w:rPr>
                <w:color w:val="000000" w:themeColor="text1"/>
                <w:sz w:val="24"/>
              </w:rPr>
              <w:t>60</w:t>
            </w:r>
            <w:r w:rsidRPr="006A14C9">
              <w:rPr>
                <w:color w:val="000000" w:themeColor="text1"/>
                <w:sz w:val="24"/>
              </w:rPr>
              <w:t>、石墨及其他非金属矿物制品制造</w:t>
            </w:r>
            <w:r w:rsidRPr="006A14C9">
              <w:rPr>
                <w:color w:val="000000" w:themeColor="text1"/>
                <w:sz w:val="24"/>
              </w:rPr>
              <w:t>309</w:t>
            </w:r>
            <w:r w:rsidR="001F6D86" w:rsidRPr="006A14C9">
              <w:rPr>
                <w:rFonts w:hint="eastAsia"/>
                <w:color w:val="000000" w:themeColor="text1"/>
                <w:sz w:val="24"/>
              </w:rPr>
              <w:t>四、煤炭开采和洗选业</w:t>
            </w:r>
            <w:r w:rsidR="001F6D86" w:rsidRPr="006A14C9">
              <w:rPr>
                <w:color w:val="000000" w:themeColor="text1"/>
                <w:sz w:val="24"/>
              </w:rPr>
              <w:t>06</w:t>
            </w:r>
            <w:r w:rsidR="001F6D86" w:rsidRPr="006A14C9">
              <w:rPr>
                <w:rFonts w:hint="eastAsia"/>
                <w:color w:val="000000" w:themeColor="text1"/>
                <w:sz w:val="24"/>
              </w:rPr>
              <w:t>烟煤和无烟煤开采洗选</w:t>
            </w:r>
            <w:r w:rsidR="001F6D86" w:rsidRPr="006A14C9">
              <w:rPr>
                <w:color w:val="000000" w:themeColor="text1"/>
                <w:sz w:val="24"/>
              </w:rPr>
              <w:t>061</w:t>
            </w:r>
            <w:r w:rsidR="001F6D86" w:rsidRPr="006A14C9">
              <w:rPr>
                <w:rFonts w:hint="eastAsia"/>
                <w:color w:val="000000" w:themeColor="text1"/>
                <w:sz w:val="24"/>
              </w:rPr>
              <w:t>“煤炭储存、集运”</w:t>
            </w:r>
          </w:p>
        </w:tc>
      </w:tr>
      <w:tr w:rsidR="00AC6568" w:rsidRPr="006A14C9" w:rsidTr="000E5799">
        <w:trPr>
          <w:trHeight w:val="1182"/>
          <w:jc w:val="center"/>
        </w:trPr>
        <w:tc>
          <w:tcPr>
            <w:tcW w:w="2020" w:type="dxa"/>
            <w:tcMar>
              <w:top w:w="16" w:type="dxa"/>
              <w:left w:w="16" w:type="dxa"/>
              <w:right w:w="16" w:type="dxa"/>
            </w:tcMar>
            <w:vAlign w:val="center"/>
          </w:tcPr>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建设性质</w:t>
            </w:r>
          </w:p>
        </w:tc>
        <w:tc>
          <w:tcPr>
            <w:tcW w:w="2007" w:type="dxa"/>
            <w:vAlign w:val="center"/>
          </w:tcPr>
          <w:p w:rsidR="00AC6568" w:rsidRPr="006A14C9" w:rsidRDefault="007A74E0" w:rsidP="00AE36FA">
            <w:pPr>
              <w:spacing w:line="400" w:lineRule="exact"/>
              <w:jc w:val="left"/>
              <w:rPr>
                <w:color w:val="000000" w:themeColor="text1"/>
                <w:sz w:val="24"/>
              </w:rPr>
            </w:pPr>
            <w:r w:rsidRPr="006A14C9">
              <w:rPr>
                <w:color w:val="000000" w:themeColor="text1"/>
                <w:sz w:val="24"/>
              </w:rPr>
              <w:sym w:font="Wingdings 2" w:char="0052"/>
            </w:r>
            <w:r w:rsidR="00AC6568" w:rsidRPr="006A14C9">
              <w:rPr>
                <w:color w:val="000000" w:themeColor="text1"/>
                <w:sz w:val="24"/>
              </w:rPr>
              <w:t>新建（迁建）</w:t>
            </w:r>
          </w:p>
          <w:p w:rsidR="00AC6568" w:rsidRPr="006A14C9" w:rsidRDefault="00AC6568" w:rsidP="00AE36FA">
            <w:pPr>
              <w:spacing w:line="400" w:lineRule="exact"/>
              <w:jc w:val="left"/>
              <w:rPr>
                <w:color w:val="000000" w:themeColor="text1"/>
                <w:sz w:val="24"/>
              </w:rPr>
            </w:pPr>
            <w:r w:rsidRPr="006A14C9">
              <w:rPr>
                <w:color w:val="000000" w:themeColor="text1"/>
                <w:sz w:val="24"/>
              </w:rPr>
              <w:sym w:font="Wingdings 2" w:char="00A3"/>
            </w:r>
            <w:r w:rsidRPr="006A14C9">
              <w:rPr>
                <w:color w:val="000000" w:themeColor="text1"/>
                <w:sz w:val="24"/>
              </w:rPr>
              <w:t>改建</w:t>
            </w:r>
          </w:p>
          <w:p w:rsidR="00AC6568" w:rsidRPr="006A14C9" w:rsidRDefault="00AC6568" w:rsidP="00AE36FA">
            <w:pPr>
              <w:spacing w:line="400" w:lineRule="exact"/>
              <w:jc w:val="left"/>
              <w:rPr>
                <w:color w:val="000000" w:themeColor="text1"/>
                <w:sz w:val="24"/>
              </w:rPr>
            </w:pPr>
            <w:r w:rsidRPr="006A14C9">
              <w:rPr>
                <w:color w:val="000000" w:themeColor="text1"/>
                <w:sz w:val="24"/>
              </w:rPr>
              <w:sym w:font="Wingdings 2" w:char="00A3"/>
            </w:r>
            <w:r w:rsidRPr="006A14C9">
              <w:rPr>
                <w:color w:val="000000" w:themeColor="text1"/>
                <w:sz w:val="24"/>
              </w:rPr>
              <w:t>扩建</w:t>
            </w:r>
          </w:p>
          <w:p w:rsidR="00AC6568" w:rsidRPr="006A14C9" w:rsidRDefault="007A74E0" w:rsidP="00AE36FA">
            <w:pPr>
              <w:spacing w:line="400" w:lineRule="exact"/>
              <w:jc w:val="left"/>
              <w:rPr>
                <w:color w:val="000000" w:themeColor="text1"/>
                <w:sz w:val="24"/>
              </w:rPr>
            </w:pPr>
            <w:r w:rsidRPr="006A14C9">
              <w:rPr>
                <w:color w:val="000000" w:themeColor="text1"/>
                <w:sz w:val="24"/>
              </w:rPr>
              <w:sym w:font="Wingdings 2" w:char="00A3"/>
            </w:r>
            <w:r w:rsidR="00AC6568" w:rsidRPr="006A14C9">
              <w:rPr>
                <w:color w:val="000000" w:themeColor="text1"/>
                <w:sz w:val="24"/>
              </w:rPr>
              <w:t>技术改造</w:t>
            </w:r>
          </w:p>
        </w:tc>
        <w:tc>
          <w:tcPr>
            <w:tcW w:w="2031" w:type="dxa"/>
            <w:vAlign w:val="center"/>
          </w:tcPr>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建设项目</w:t>
            </w:r>
          </w:p>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申报情形</w:t>
            </w:r>
          </w:p>
        </w:tc>
        <w:tc>
          <w:tcPr>
            <w:tcW w:w="3252" w:type="dxa"/>
            <w:vAlign w:val="center"/>
          </w:tcPr>
          <w:p w:rsidR="00AC6568" w:rsidRPr="006A14C9" w:rsidRDefault="00AC6568" w:rsidP="00AE36FA">
            <w:pPr>
              <w:spacing w:line="400" w:lineRule="exact"/>
              <w:jc w:val="left"/>
              <w:rPr>
                <w:color w:val="000000" w:themeColor="text1"/>
                <w:sz w:val="24"/>
              </w:rPr>
            </w:pPr>
            <w:r w:rsidRPr="006A14C9">
              <w:rPr>
                <w:color w:val="000000" w:themeColor="text1"/>
                <w:sz w:val="24"/>
              </w:rPr>
              <w:sym w:font="Wingdings 2" w:char="0052"/>
            </w:r>
            <w:r w:rsidRPr="006A14C9">
              <w:rPr>
                <w:color w:val="000000" w:themeColor="text1"/>
                <w:sz w:val="24"/>
              </w:rPr>
              <w:t>首次申报项目</w:t>
            </w:r>
            <w:r w:rsidRPr="006A14C9">
              <w:rPr>
                <w:color w:val="000000" w:themeColor="text1"/>
                <w:sz w:val="24"/>
              </w:rPr>
              <w:t xml:space="preserve">             </w:t>
            </w:r>
          </w:p>
          <w:p w:rsidR="00AC6568" w:rsidRPr="006A14C9" w:rsidRDefault="00AC6568" w:rsidP="00AE36FA">
            <w:pPr>
              <w:spacing w:line="400" w:lineRule="exact"/>
              <w:jc w:val="left"/>
              <w:rPr>
                <w:color w:val="000000" w:themeColor="text1"/>
                <w:spacing w:val="-8"/>
                <w:sz w:val="24"/>
              </w:rPr>
            </w:pPr>
            <w:r w:rsidRPr="006A14C9">
              <w:rPr>
                <w:color w:val="000000" w:themeColor="text1"/>
                <w:sz w:val="24"/>
              </w:rPr>
              <w:sym w:font="Wingdings 2" w:char="00A3"/>
            </w:r>
            <w:r w:rsidRPr="006A14C9">
              <w:rPr>
                <w:color w:val="000000" w:themeColor="text1"/>
                <w:spacing w:val="-8"/>
                <w:sz w:val="24"/>
              </w:rPr>
              <w:t>不予批准后再次申报项目</w:t>
            </w:r>
          </w:p>
          <w:p w:rsidR="00AC6568" w:rsidRPr="006A14C9" w:rsidRDefault="00AC6568" w:rsidP="00AE36FA">
            <w:pPr>
              <w:spacing w:line="400" w:lineRule="exact"/>
              <w:jc w:val="left"/>
              <w:rPr>
                <w:color w:val="000000" w:themeColor="text1"/>
                <w:sz w:val="24"/>
              </w:rPr>
            </w:pPr>
            <w:r w:rsidRPr="006A14C9">
              <w:rPr>
                <w:color w:val="000000" w:themeColor="text1"/>
                <w:sz w:val="24"/>
              </w:rPr>
              <w:sym w:font="Wingdings 2" w:char="00A3"/>
            </w:r>
            <w:r w:rsidRPr="006A14C9">
              <w:rPr>
                <w:color w:val="000000" w:themeColor="text1"/>
                <w:sz w:val="24"/>
              </w:rPr>
              <w:t>超五年重新审核项目</w:t>
            </w:r>
            <w:r w:rsidRPr="006A14C9">
              <w:rPr>
                <w:color w:val="000000" w:themeColor="text1"/>
                <w:sz w:val="24"/>
              </w:rPr>
              <w:t xml:space="preserve">     </w:t>
            </w:r>
          </w:p>
          <w:p w:rsidR="00AC6568" w:rsidRPr="006A14C9" w:rsidRDefault="00AC6568" w:rsidP="00AE36FA">
            <w:pPr>
              <w:spacing w:line="400" w:lineRule="exact"/>
              <w:jc w:val="left"/>
              <w:rPr>
                <w:color w:val="000000" w:themeColor="text1"/>
                <w:sz w:val="24"/>
              </w:rPr>
            </w:pPr>
            <w:r w:rsidRPr="006A14C9">
              <w:rPr>
                <w:color w:val="000000" w:themeColor="text1"/>
                <w:sz w:val="24"/>
              </w:rPr>
              <w:sym w:font="Wingdings 2" w:char="00A3"/>
            </w:r>
            <w:r w:rsidRPr="006A14C9">
              <w:rPr>
                <w:color w:val="000000" w:themeColor="text1"/>
                <w:sz w:val="24"/>
              </w:rPr>
              <w:t>重大变动重新报批项目</w:t>
            </w:r>
          </w:p>
        </w:tc>
      </w:tr>
      <w:tr w:rsidR="00AC6568" w:rsidRPr="006A14C9" w:rsidTr="000E5799">
        <w:trPr>
          <w:trHeight w:val="825"/>
          <w:jc w:val="center"/>
        </w:trPr>
        <w:tc>
          <w:tcPr>
            <w:tcW w:w="2020" w:type="dxa"/>
            <w:tcMar>
              <w:top w:w="16" w:type="dxa"/>
              <w:left w:w="16" w:type="dxa"/>
              <w:right w:w="16" w:type="dxa"/>
            </w:tcMar>
            <w:vAlign w:val="center"/>
          </w:tcPr>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项目审批（核准</w:t>
            </w:r>
            <w:r w:rsidRPr="006A14C9">
              <w:rPr>
                <w:color w:val="000000" w:themeColor="text1"/>
                <w:sz w:val="24"/>
              </w:rPr>
              <w:t>/</w:t>
            </w:r>
          </w:p>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备案）部门（选填）</w:t>
            </w:r>
          </w:p>
        </w:tc>
        <w:tc>
          <w:tcPr>
            <w:tcW w:w="2007" w:type="dxa"/>
            <w:vAlign w:val="center"/>
          </w:tcPr>
          <w:p w:rsidR="00AC6568" w:rsidRPr="006A14C9" w:rsidRDefault="00AC6568" w:rsidP="00AE36FA">
            <w:pPr>
              <w:adjustRightInd w:val="0"/>
              <w:snapToGrid w:val="0"/>
              <w:spacing w:line="400" w:lineRule="exact"/>
              <w:jc w:val="center"/>
              <w:rPr>
                <w:color w:val="000000" w:themeColor="text1"/>
                <w:sz w:val="24"/>
              </w:rPr>
            </w:pPr>
            <w:r w:rsidRPr="006A14C9">
              <w:rPr>
                <w:rFonts w:hint="eastAsia"/>
                <w:color w:val="000000" w:themeColor="text1"/>
                <w:sz w:val="24"/>
              </w:rPr>
              <w:t>唐山海港经济开发区行政审批局</w:t>
            </w:r>
          </w:p>
        </w:tc>
        <w:tc>
          <w:tcPr>
            <w:tcW w:w="2031" w:type="dxa"/>
            <w:vAlign w:val="center"/>
          </w:tcPr>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项目审批（核准</w:t>
            </w:r>
            <w:r w:rsidRPr="006A14C9">
              <w:rPr>
                <w:color w:val="000000" w:themeColor="text1"/>
                <w:sz w:val="24"/>
              </w:rPr>
              <w:t>/</w:t>
            </w:r>
          </w:p>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备案）文号（选填）</w:t>
            </w:r>
          </w:p>
        </w:tc>
        <w:tc>
          <w:tcPr>
            <w:tcW w:w="3252" w:type="dxa"/>
            <w:vAlign w:val="center"/>
          </w:tcPr>
          <w:p w:rsidR="00AC6568" w:rsidRPr="006A14C9" w:rsidRDefault="00AC6568" w:rsidP="00AE36FA">
            <w:pPr>
              <w:adjustRightInd w:val="0"/>
              <w:snapToGrid w:val="0"/>
              <w:spacing w:line="400" w:lineRule="exact"/>
              <w:jc w:val="center"/>
              <w:rPr>
                <w:color w:val="000000" w:themeColor="text1"/>
                <w:sz w:val="24"/>
              </w:rPr>
            </w:pPr>
            <w:r w:rsidRPr="006A14C9">
              <w:rPr>
                <w:rFonts w:hint="eastAsia"/>
                <w:color w:val="000000" w:themeColor="text1"/>
                <w:sz w:val="24"/>
              </w:rPr>
              <w:t>海审批投资备字</w:t>
            </w:r>
            <w:r w:rsidR="0074142D" w:rsidRPr="006A14C9">
              <w:rPr>
                <w:rFonts w:hint="eastAsia"/>
                <w:color w:val="000000" w:themeColor="text1"/>
                <w:sz w:val="24"/>
              </w:rPr>
              <w:t>[2025]57</w:t>
            </w:r>
            <w:r w:rsidRPr="006A14C9">
              <w:rPr>
                <w:rFonts w:hint="eastAsia"/>
                <w:color w:val="000000" w:themeColor="text1"/>
                <w:sz w:val="24"/>
              </w:rPr>
              <w:t>号</w:t>
            </w:r>
          </w:p>
        </w:tc>
      </w:tr>
      <w:tr w:rsidR="00AC6568" w:rsidRPr="006A14C9" w:rsidTr="000E5799">
        <w:trPr>
          <w:trHeight w:val="482"/>
          <w:jc w:val="center"/>
        </w:trPr>
        <w:tc>
          <w:tcPr>
            <w:tcW w:w="2020" w:type="dxa"/>
            <w:tcMar>
              <w:top w:w="16" w:type="dxa"/>
              <w:left w:w="16" w:type="dxa"/>
              <w:right w:w="16" w:type="dxa"/>
            </w:tcMar>
            <w:vAlign w:val="center"/>
          </w:tcPr>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总投资（万元）</w:t>
            </w:r>
          </w:p>
        </w:tc>
        <w:tc>
          <w:tcPr>
            <w:tcW w:w="2007" w:type="dxa"/>
            <w:vAlign w:val="center"/>
          </w:tcPr>
          <w:p w:rsidR="00AC6568" w:rsidRPr="006A14C9" w:rsidRDefault="00D57B67" w:rsidP="00AE36FA">
            <w:pPr>
              <w:adjustRightInd w:val="0"/>
              <w:snapToGrid w:val="0"/>
              <w:spacing w:line="400" w:lineRule="exact"/>
              <w:jc w:val="center"/>
              <w:rPr>
                <w:color w:val="000000" w:themeColor="text1"/>
                <w:sz w:val="24"/>
              </w:rPr>
            </w:pPr>
            <w:r w:rsidRPr="006A14C9">
              <w:rPr>
                <w:rFonts w:hint="eastAsia"/>
                <w:color w:val="000000" w:themeColor="text1"/>
                <w:sz w:val="24"/>
              </w:rPr>
              <w:t>500</w:t>
            </w:r>
          </w:p>
        </w:tc>
        <w:tc>
          <w:tcPr>
            <w:tcW w:w="2031" w:type="dxa"/>
            <w:tcMar>
              <w:top w:w="16" w:type="dxa"/>
              <w:left w:w="16" w:type="dxa"/>
              <w:right w:w="16" w:type="dxa"/>
            </w:tcMar>
            <w:vAlign w:val="center"/>
          </w:tcPr>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环保投资（万元）</w:t>
            </w:r>
          </w:p>
        </w:tc>
        <w:tc>
          <w:tcPr>
            <w:tcW w:w="3252" w:type="dxa"/>
            <w:vAlign w:val="center"/>
          </w:tcPr>
          <w:p w:rsidR="00AC6568" w:rsidRPr="006A14C9" w:rsidRDefault="008B7E95" w:rsidP="00AE36FA">
            <w:pPr>
              <w:adjustRightInd w:val="0"/>
              <w:snapToGrid w:val="0"/>
              <w:spacing w:line="400" w:lineRule="exact"/>
              <w:jc w:val="center"/>
              <w:rPr>
                <w:color w:val="000000" w:themeColor="text1"/>
                <w:sz w:val="24"/>
              </w:rPr>
            </w:pPr>
            <w:r w:rsidRPr="006A14C9">
              <w:rPr>
                <w:rFonts w:hint="eastAsia"/>
                <w:color w:val="000000" w:themeColor="text1"/>
                <w:sz w:val="24"/>
              </w:rPr>
              <w:t>10</w:t>
            </w:r>
          </w:p>
        </w:tc>
      </w:tr>
      <w:tr w:rsidR="00AC6568" w:rsidRPr="006A14C9" w:rsidTr="000E5799">
        <w:trPr>
          <w:trHeight w:val="482"/>
          <w:jc w:val="center"/>
        </w:trPr>
        <w:tc>
          <w:tcPr>
            <w:tcW w:w="2020" w:type="dxa"/>
            <w:tcMar>
              <w:top w:w="16" w:type="dxa"/>
              <w:left w:w="16" w:type="dxa"/>
              <w:right w:w="16" w:type="dxa"/>
            </w:tcMar>
            <w:vAlign w:val="center"/>
          </w:tcPr>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环保投资占比（</w:t>
            </w:r>
            <w:r w:rsidRPr="006A14C9">
              <w:rPr>
                <w:color w:val="000000" w:themeColor="text1"/>
                <w:sz w:val="24"/>
              </w:rPr>
              <w:t>%</w:t>
            </w:r>
            <w:r w:rsidRPr="006A14C9">
              <w:rPr>
                <w:color w:val="000000" w:themeColor="text1"/>
                <w:sz w:val="24"/>
              </w:rPr>
              <w:t>）</w:t>
            </w:r>
          </w:p>
        </w:tc>
        <w:tc>
          <w:tcPr>
            <w:tcW w:w="2007" w:type="dxa"/>
            <w:vAlign w:val="center"/>
          </w:tcPr>
          <w:p w:rsidR="00AC6568" w:rsidRPr="006A14C9" w:rsidRDefault="00897C0B" w:rsidP="00FB18D6">
            <w:pPr>
              <w:adjustRightInd w:val="0"/>
              <w:snapToGrid w:val="0"/>
              <w:spacing w:line="400" w:lineRule="exact"/>
              <w:jc w:val="center"/>
              <w:rPr>
                <w:color w:val="000000" w:themeColor="text1"/>
                <w:sz w:val="24"/>
              </w:rPr>
            </w:pPr>
            <w:r w:rsidRPr="006A14C9">
              <w:rPr>
                <w:rFonts w:hint="eastAsia"/>
                <w:color w:val="000000" w:themeColor="text1"/>
                <w:sz w:val="24"/>
              </w:rPr>
              <w:t>2</w:t>
            </w:r>
          </w:p>
        </w:tc>
        <w:tc>
          <w:tcPr>
            <w:tcW w:w="2031" w:type="dxa"/>
            <w:tcMar>
              <w:top w:w="16" w:type="dxa"/>
              <w:left w:w="16" w:type="dxa"/>
              <w:right w:w="16" w:type="dxa"/>
            </w:tcMar>
            <w:vAlign w:val="center"/>
          </w:tcPr>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施工工期</w:t>
            </w:r>
          </w:p>
        </w:tc>
        <w:tc>
          <w:tcPr>
            <w:tcW w:w="3252" w:type="dxa"/>
            <w:vAlign w:val="center"/>
          </w:tcPr>
          <w:p w:rsidR="00AC6568" w:rsidRPr="006A14C9" w:rsidRDefault="00D57B67" w:rsidP="00AE36FA">
            <w:pPr>
              <w:adjustRightInd w:val="0"/>
              <w:snapToGrid w:val="0"/>
              <w:spacing w:line="400" w:lineRule="exact"/>
              <w:jc w:val="center"/>
              <w:rPr>
                <w:color w:val="000000" w:themeColor="text1"/>
                <w:sz w:val="24"/>
              </w:rPr>
            </w:pPr>
            <w:r w:rsidRPr="006A14C9">
              <w:rPr>
                <w:rFonts w:hint="eastAsia"/>
                <w:color w:val="000000" w:themeColor="text1"/>
                <w:sz w:val="24"/>
              </w:rPr>
              <w:t>3</w:t>
            </w:r>
            <w:r w:rsidR="00AC6568" w:rsidRPr="006A14C9">
              <w:rPr>
                <w:rFonts w:hint="eastAsia"/>
                <w:color w:val="000000" w:themeColor="text1"/>
                <w:sz w:val="24"/>
              </w:rPr>
              <w:t>个月</w:t>
            </w:r>
          </w:p>
        </w:tc>
      </w:tr>
      <w:tr w:rsidR="00AC6568" w:rsidRPr="006A14C9" w:rsidTr="000E5799">
        <w:trPr>
          <w:trHeight w:val="879"/>
          <w:jc w:val="center"/>
        </w:trPr>
        <w:tc>
          <w:tcPr>
            <w:tcW w:w="2020" w:type="dxa"/>
            <w:tcMar>
              <w:top w:w="16" w:type="dxa"/>
              <w:left w:w="16" w:type="dxa"/>
              <w:right w:w="16" w:type="dxa"/>
            </w:tcMar>
            <w:vAlign w:val="center"/>
          </w:tcPr>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是否开工建设</w:t>
            </w:r>
          </w:p>
        </w:tc>
        <w:tc>
          <w:tcPr>
            <w:tcW w:w="2007" w:type="dxa"/>
            <w:vAlign w:val="center"/>
          </w:tcPr>
          <w:p w:rsidR="00AC6568" w:rsidRPr="006A14C9" w:rsidRDefault="00AC6568" w:rsidP="00AE36FA">
            <w:pPr>
              <w:adjustRightInd w:val="0"/>
              <w:snapToGrid w:val="0"/>
              <w:spacing w:line="400" w:lineRule="exact"/>
              <w:rPr>
                <w:color w:val="000000" w:themeColor="text1"/>
                <w:sz w:val="24"/>
              </w:rPr>
            </w:pPr>
            <w:r w:rsidRPr="006A14C9">
              <w:rPr>
                <w:color w:val="000000" w:themeColor="text1"/>
                <w:sz w:val="24"/>
              </w:rPr>
              <w:sym w:font="Wingdings 2" w:char="0052"/>
            </w:r>
            <w:r w:rsidRPr="006A14C9">
              <w:rPr>
                <w:color w:val="000000" w:themeColor="text1"/>
                <w:sz w:val="24"/>
              </w:rPr>
              <w:t>否</w:t>
            </w:r>
          </w:p>
          <w:p w:rsidR="00AC6568" w:rsidRPr="006A14C9" w:rsidRDefault="00AC6568" w:rsidP="00AE36FA">
            <w:pPr>
              <w:adjustRightInd w:val="0"/>
              <w:snapToGrid w:val="0"/>
              <w:spacing w:line="400" w:lineRule="exact"/>
              <w:rPr>
                <w:color w:val="000000" w:themeColor="text1"/>
                <w:sz w:val="24"/>
              </w:rPr>
            </w:pPr>
            <w:r w:rsidRPr="006A14C9">
              <w:rPr>
                <w:color w:val="000000" w:themeColor="text1"/>
                <w:sz w:val="24"/>
              </w:rPr>
              <w:sym w:font="Wingdings 2" w:char="00A3"/>
            </w:r>
            <w:r w:rsidRPr="006A14C9">
              <w:rPr>
                <w:color w:val="000000" w:themeColor="text1"/>
                <w:sz w:val="24"/>
              </w:rPr>
              <w:t>是：</w:t>
            </w:r>
            <w:r w:rsidRPr="006A14C9">
              <w:rPr>
                <w:color w:val="000000" w:themeColor="text1"/>
                <w:sz w:val="24"/>
                <w:u w:val="single"/>
              </w:rPr>
              <w:t xml:space="preserve">             </w:t>
            </w:r>
          </w:p>
        </w:tc>
        <w:tc>
          <w:tcPr>
            <w:tcW w:w="2031" w:type="dxa"/>
            <w:tcMar>
              <w:top w:w="16" w:type="dxa"/>
              <w:left w:w="16" w:type="dxa"/>
              <w:right w:w="16" w:type="dxa"/>
            </w:tcMar>
            <w:vAlign w:val="center"/>
          </w:tcPr>
          <w:p w:rsidR="00AC6568" w:rsidRPr="006A14C9" w:rsidRDefault="00AC6568" w:rsidP="00AE36FA">
            <w:pPr>
              <w:adjustRightInd w:val="0"/>
              <w:snapToGrid w:val="0"/>
              <w:spacing w:line="400" w:lineRule="exact"/>
              <w:jc w:val="center"/>
              <w:rPr>
                <w:color w:val="000000" w:themeColor="text1"/>
                <w:spacing w:val="-6"/>
                <w:sz w:val="24"/>
              </w:rPr>
            </w:pPr>
            <w:r w:rsidRPr="006A14C9">
              <w:rPr>
                <w:color w:val="000000" w:themeColor="text1"/>
                <w:spacing w:val="-6"/>
                <w:sz w:val="24"/>
              </w:rPr>
              <w:t>用地（用海）</w:t>
            </w:r>
          </w:p>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pacing w:val="-6"/>
                <w:sz w:val="24"/>
              </w:rPr>
              <w:t>面积（</w:t>
            </w:r>
            <w:r w:rsidRPr="006A14C9">
              <w:rPr>
                <w:color w:val="000000" w:themeColor="text1"/>
                <w:spacing w:val="-6"/>
                <w:sz w:val="24"/>
              </w:rPr>
              <w:t>m</w:t>
            </w:r>
            <w:r w:rsidRPr="006A14C9">
              <w:rPr>
                <w:color w:val="000000" w:themeColor="text1"/>
                <w:spacing w:val="-6"/>
                <w:sz w:val="24"/>
                <w:vertAlign w:val="superscript"/>
              </w:rPr>
              <w:t>2</w:t>
            </w:r>
            <w:r w:rsidRPr="006A14C9">
              <w:rPr>
                <w:color w:val="000000" w:themeColor="text1"/>
                <w:spacing w:val="-6"/>
                <w:sz w:val="24"/>
              </w:rPr>
              <w:t>）</w:t>
            </w:r>
          </w:p>
        </w:tc>
        <w:tc>
          <w:tcPr>
            <w:tcW w:w="3252" w:type="dxa"/>
            <w:vAlign w:val="center"/>
          </w:tcPr>
          <w:p w:rsidR="00AC6568" w:rsidRPr="006A14C9" w:rsidRDefault="00C93D37" w:rsidP="00626F9D">
            <w:pPr>
              <w:adjustRightInd w:val="0"/>
              <w:snapToGrid w:val="0"/>
              <w:spacing w:line="400" w:lineRule="exact"/>
              <w:jc w:val="center"/>
              <w:rPr>
                <w:color w:val="000000" w:themeColor="text1"/>
                <w:sz w:val="24"/>
              </w:rPr>
            </w:pPr>
            <w:r w:rsidRPr="006A14C9">
              <w:rPr>
                <w:rFonts w:hint="eastAsia"/>
                <w:color w:val="000000" w:themeColor="text1"/>
                <w:sz w:val="24"/>
              </w:rPr>
              <w:t>租赁</w:t>
            </w:r>
            <w:r w:rsidR="00F801A8" w:rsidRPr="006A14C9">
              <w:rPr>
                <w:rFonts w:hint="eastAsia"/>
                <w:color w:val="000000" w:themeColor="text1"/>
                <w:sz w:val="24"/>
              </w:rPr>
              <w:t>现有</w:t>
            </w:r>
            <w:r w:rsidRPr="006A14C9">
              <w:rPr>
                <w:rFonts w:hint="eastAsia"/>
                <w:color w:val="000000" w:themeColor="text1"/>
                <w:sz w:val="24"/>
              </w:rPr>
              <w:t>车间</w:t>
            </w:r>
            <w:r w:rsidR="00CA3E1A" w:rsidRPr="006A14C9">
              <w:rPr>
                <w:rFonts w:hint="eastAsia"/>
                <w:color w:val="000000" w:themeColor="text1"/>
                <w:sz w:val="24"/>
              </w:rPr>
              <w:t>13837</w:t>
            </w:r>
            <w:r w:rsidR="00125E3D" w:rsidRPr="006A14C9">
              <w:rPr>
                <w:rFonts w:hint="eastAsia"/>
                <w:color w:val="000000" w:themeColor="text1"/>
                <w:sz w:val="24"/>
              </w:rPr>
              <w:t>.81</w:t>
            </w:r>
            <w:r w:rsidR="00CA3E1A" w:rsidRPr="006A14C9">
              <w:rPr>
                <w:rFonts w:hint="eastAsia"/>
                <w:color w:val="000000" w:themeColor="text1"/>
                <w:sz w:val="24"/>
              </w:rPr>
              <w:t>平方米</w:t>
            </w:r>
            <w:r w:rsidR="00626F9D" w:rsidRPr="006A14C9">
              <w:rPr>
                <w:rFonts w:hint="eastAsia"/>
                <w:color w:val="000000" w:themeColor="text1"/>
                <w:sz w:val="24"/>
              </w:rPr>
              <w:t>和空地</w:t>
            </w:r>
            <w:r w:rsidR="00BF48CA">
              <w:rPr>
                <w:rFonts w:hint="eastAsia"/>
                <w:color w:val="000000" w:themeColor="text1"/>
                <w:sz w:val="24"/>
              </w:rPr>
              <w:t>3200</w:t>
            </w:r>
            <w:r w:rsidR="00BF48CA">
              <w:rPr>
                <w:rFonts w:hint="eastAsia"/>
                <w:color w:val="000000" w:themeColor="text1"/>
                <w:sz w:val="24"/>
              </w:rPr>
              <w:t>平米</w:t>
            </w:r>
            <w:r w:rsidR="00626F9D" w:rsidRPr="006A14C9">
              <w:rPr>
                <w:rFonts w:hint="eastAsia"/>
                <w:color w:val="000000" w:themeColor="text1"/>
                <w:sz w:val="24"/>
              </w:rPr>
              <w:t>，</w:t>
            </w:r>
            <w:r w:rsidR="00AC6568" w:rsidRPr="006A14C9">
              <w:rPr>
                <w:rFonts w:hint="eastAsia"/>
                <w:color w:val="000000" w:themeColor="text1"/>
                <w:sz w:val="24"/>
              </w:rPr>
              <w:t>不新增占地</w:t>
            </w:r>
          </w:p>
        </w:tc>
      </w:tr>
      <w:tr w:rsidR="00AC6568" w:rsidRPr="006A14C9" w:rsidTr="000E5799">
        <w:tblPrEx>
          <w:tblCellMar>
            <w:left w:w="108" w:type="dxa"/>
            <w:right w:w="108" w:type="dxa"/>
          </w:tblCellMar>
        </w:tblPrEx>
        <w:trPr>
          <w:trHeight w:val="1590"/>
          <w:jc w:val="center"/>
        </w:trPr>
        <w:tc>
          <w:tcPr>
            <w:tcW w:w="2020" w:type="dxa"/>
            <w:vAlign w:val="center"/>
          </w:tcPr>
          <w:p w:rsidR="00AC6568" w:rsidRPr="006A14C9" w:rsidRDefault="00AC6568" w:rsidP="00AE36FA">
            <w:pPr>
              <w:autoSpaceDE w:val="0"/>
              <w:autoSpaceDN w:val="0"/>
              <w:adjustRightInd w:val="0"/>
              <w:snapToGrid w:val="0"/>
              <w:spacing w:line="400" w:lineRule="exact"/>
              <w:jc w:val="center"/>
              <w:rPr>
                <w:color w:val="000000" w:themeColor="text1"/>
                <w:kern w:val="0"/>
                <w:sz w:val="24"/>
              </w:rPr>
            </w:pPr>
            <w:r w:rsidRPr="006A14C9">
              <w:rPr>
                <w:color w:val="000000" w:themeColor="text1"/>
                <w:kern w:val="0"/>
                <w:sz w:val="24"/>
              </w:rPr>
              <w:t>专项评价设置情况</w:t>
            </w:r>
          </w:p>
        </w:tc>
        <w:tc>
          <w:tcPr>
            <w:tcW w:w="7290" w:type="dxa"/>
            <w:gridSpan w:val="3"/>
            <w:vAlign w:val="center"/>
          </w:tcPr>
          <w:p w:rsidR="00AC6568" w:rsidRPr="006A14C9" w:rsidRDefault="00AC6568" w:rsidP="00AE36FA">
            <w:pPr>
              <w:autoSpaceDE w:val="0"/>
              <w:autoSpaceDN w:val="0"/>
              <w:adjustRightInd w:val="0"/>
              <w:snapToGrid w:val="0"/>
              <w:spacing w:line="400" w:lineRule="exact"/>
              <w:jc w:val="center"/>
              <w:rPr>
                <w:color w:val="000000" w:themeColor="text1"/>
                <w:kern w:val="0"/>
                <w:sz w:val="24"/>
              </w:rPr>
            </w:pPr>
            <w:r w:rsidRPr="006A14C9">
              <w:rPr>
                <w:rFonts w:hint="eastAsia"/>
                <w:color w:val="000000" w:themeColor="text1"/>
                <w:kern w:val="0"/>
                <w:sz w:val="24"/>
              </w:rPr>
              <w:t>本项目排放废气不含有毒有害污染物；</w:t>
            </w:r>
            <w:r w:rsidR="00D343F9" w:rsidRPr="006A14C9">
              <w:rPr>
                <w:rFonts w:hint="eastAsia"/>
                <w:color w:val="000000" w:themeColor="text1"/>
                <w:kern w:val="0"/>
                <w:sz w:val="24"/>
              </w:rPr>
              <w:t>本项目无生产废水产</w:t>
            </w:r>
            <w:r w:rsidR="00FC1D01" w:rsidRPr="006A14C9">
              <w:rPr>
                <w:rFonts w:hint="eastAsia"/>
                <w:color w:val="000000" w:themeColor="text1"/>
                <w:kern w:val="0"/>
                <w:sz w:val="24"/>
              </w:rPr>
              <w:t>生</w:t>
            </w:r>
            <w:r w:rsidR="00D343F9" w:rsidRPr="006A14C9">
              <w:rPr>
                <w:rFonts w:hint="eastAsia"/>
                <w:color w:val="000000" w:themeColor="text1"/>
                <w:kern w:val="0"/>
                <w:sz w:val="24"/>
              </w:rPr>
              <w:t>，</w:t>
            </w:r>
            <w:r w:rsidR="00D343F9" w:rsidRPr="006A14C9">
              <w:rPr>
                <w:color w:val="000000" w:themeColor="text1"/>
                <w:kern w:val="0"/>
                <w:sz w:val="24"/>
              </w:rPr>
              <w:t>生活污水单独排入</w:t>
            </w:r>
            <w:r w:rsidR="00893E07" w:rsidRPr="006A14C9">
              <w:rPr>
                <w:color w:val="000000" w:themeColor="text1"/>
                <w:kern w:val="0"/>
                <w:sz w:val="24"/>
              </w:rPr>
              <w:t>海港经济开发区</w:t>
            </w:r>
            <w:r w:rsidR="00D343F9" w:rsidRPr="006A14C9">
              <w:rPr>
                <w:color w:val="000000" w:themeColor="text1"/>
                <w:kern w:val="0"/>
                <w:sz w:val="24"/>
              </w:rPr>
              <w:t>东部污水处理厂</w:t>
            </w:r>
            <w:r w:rsidRPr="006A14C9">
              <w:rPr>
                <w:rFonts w:hint="eastAsia"/>
                <w:color w:val="000000" w:themeColor="text1"/>
                <w:kern w:val="0"/>
                <w:sz w:val="24"/>
              </w:rPr>
              <w:t>。危险物质存储量未超过临界量；本项目不涉及河道取水；本项目不涉及排海问题。因此本项目未设置专项评价。</w:t>
            </w:r>
          </w:p>
        </w:tc>
      </w:tr>
      <w:tr w:rsidR="00AC6568" w:rsidRPr="006A14C9" w:rsidTr="000E5799">
        <w:tblPrEx>
          <w:tblCellMar>
            <w:left w:w="108" w:type="dxa"/>
            <w:right w:w="108" w:type="dxa"/>
          </w:tblCellMar>
        </w:tblPrEx>
        <w:trPr>
          <w:trHeight w:val="745"/>
          <w:jc w:val="center"/>
        </w:trPr>
        <w:tc>
          <w:tcPr>
            <w:tcW w:w="2020" w:type="dxa"/>
            <w:vAlign w:val="center"/>
          </w:tcPr>
          <w:p w:rsidR="00AC6568" w:rsidRPr="006A14C9" w:rsidRDefault="00AC6568" w:rsidP="00AE36FA">
            <w:pPr>
              <w:autoSpaceDE w:val="0"/>
              <w:autoSpaceDN w:val="0"/>
              <w:adjustRightInd w:val="0"/>
              <w:snapToGrid w:val="0"/>
              <w:spacing w:line="400" w:lineRule="exact"/>
              <w:jc w:val="center"/>
              <w:rPr>
                <w:color w:val="000000" w:themeColor="text1"/>
                <w:kern w:val="0"/>
                <w:sz w:val="24"/>
              </w:rPr>
            </w:pPr>
            <w:r w:rsidRPr="006A14C9">
              <w:rPr>
                <w:color w:val="000000" w:themeColor="text1"/>
                <w:sz w:val="24"/>
              </w:rPr>
              <w:t>规划情况</w:t>
            </w:r>
          </w:p>
        </w:tc>
        <w:tc>
          <w:tcPr>
            <w:tcW w:w="7290" w:type="dxa"/>
            <w:gridSpan w:val="3"/>
            <w:vAlign w:val="center"/>
          </w:tcPr>
          <w:p w:rsidR="00AC6568" w:rsidRPr="006A14C9" w:rsidRDefault="00AC6568" w:rsidP="00AE36FA">
            <w:pPr>
              <w:autoSpaceDE w:val="0"/>
              <w:autoSpaceDN w:val="0"/>
              <w:adjustRightInd w:val="0"/>
              <w:snapToGrid w:val="0"/>
              <w:spacing w:line="400" w:lineRule="exact"/>
              <w:jc w:val="center"/>
              <w:rPr>
                <w:color w:val="000000" w:themeColor="text1"/>
                <w:kern w:val="0"/>
                <w:sz w:val="24"/>
                <w:szCs w:val="21"/>
              </w:rPr>
            </w:pPr>
            <w:r w:rsidRPr="006A14C9">
              <w:rPr>
                <w:rFonts w:hint="eastAsia"/>
                <w:color w:val="000000" w:themeColor="text1"/>
                <w:kern w:val="0"/>
                <w:sz w:val="24"/>
              </w:rPr>
              <w:t>《河北唐山海港经济开发区总体规划修编</w:t>
            </w:r>
            <w:r w:rsidRPr="006A14C9">
              <w:rPr>
                <w:rFonts w:hint="eastAsia"/>
                <w:color w:val="000000" w:themeColor="text1"/>
                <w:kern w:val="0"/>
                <w:sz w:val="24"/>
              </w:rPr>
              <w:t>(2022-2030)</w:t>
            </w:r>
            <w:r w:rsidRPr="006A14C9">
              <w:rPr>
                <w:rFonts w:hint="eastAsia"/>
                <w:color w:val="000000" w:themeColor="text1"/>
                <w:kern w:val="0"/>
                <w:sz w:val="24"/>
              </w:rPr>
              <w:t>》</w:t>
            </w:r>
          </w:p>
        </w:tc>
      </w:tr>
      <w:tr w:rsidR="00AC6568" w:rsidRPr="006A14C9" w:rsidTr="000E5799">
        <w:tblPrEx>
          <w:tblCellMar>
            <w:left w:w="108" w:type="dxa"/>
            <w:right w:w="108" w:type="dxa"/>
          </w:tblCellMar>
        </w:tblPrEx>
        <w:trPr>
          <w:trHeight w:val="947"/>
          <w:jc w:val="center"/>
        </w:trPr>
        <w:tc>
          <w:tcPr>
            <w:tcW w:w="2020" w:type="dxa"/>
            <w:vAlign w:val="center"/>
          </w:tcPr>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规划环境影响</w:t>
            </w:r>
          </w:p>
          <w:p w:rsidR="00AC6568" w:rsidRPr="006A14C9" w:rsidRDefault="00AC6568" w:rsidP="00AE36FA">
            <w:pPr>
              <w:adjustRightInd w:val="0"/>
              <w:snapToGrid w:val="0"/>
              <w:spacing w:line="400" w:lineRule="exact"/>
              <w:jc w:val="center"/>
              <w:rPr>
                <w:color w:val="000000" w:themeColor="text1"/>
                <w:kern w:val="0"/>
                <w:sz w:val="24"/>
              </w:rPr>
            </w:pPr>
            <w:r w:rsidRPr="006A14C9">
              <w:rPr>
                <w:color w:val="000000" w:themeColor="text1"/>
                <w:sz w:val="24"/>
              </w:rPr>
              <w:t>评价情况</w:t>
            </w:r>
          </w:p>
        </w:tc>
        <w:tc>
          <w:tcPr>
            <w:tcW w:w="7290" w:type="dxa"/>
            <w:gridSpan w:val="3"/>
            <w:vAlign w:val="center"/>
          </w:tcPr>
          <w:p w:rsidR="00AC6568" w:rsidRPr="006A14C9" w:rsidRDefault="00AC6568" w:rsidP="00AE36FA">
            <w:pPr>
              <w:autoSpaceDE w:val="0"/>
              <w:autoSpaceDN w:val="0"/>
              <w:adjustRightInd w:val="0"/>
              <w:snapToGrid w:val="0"/>
              <w:spacing w:line="400" w:lineRule="exact"/>
              <w:ind w:firstLineChars="200" w:firstLine="480"/>
              <w:jc w:val="left"/>
              <w:rPr>
                <w:color w:val="000000" w:themeColor="text1"/>
                <w:kern w:val="0"/>
                <w:sz w:val="24"/>
              </w:rPr>
            </w:pPr>
            <w:r w:rsidRPr="006A14C9">
              <w:rPr>
                <w:rFonts w:hint="eastAsia"/>
                <w:color w:val="000000" w:themeColor="text1"/>
                <w:kern w:val="0"/>
                <w:sz w:val="24"/>
              </w:rPr>
              <w:t>规划环评文件名称：《唐山海港经济开发区总体规划修编</w:t>
            </w:r>
            <w:r w:rsidRPr="006A14C9">
              <w:rPr>
                <w:rFonts w:hint="eastAsia"/>
                <w:color w:val="000000" w:themeColor="text1"/>
                <w:kern w:val="0"/>
                <w:sz w:val="24"/>
              </w:rPr>
              <w:t>(2022-2030</w:t>
            </w:r>
            <w:r w:rsidRPr="006A14C9">
              <w:rPr>
                <w:rFonts w:hint="eastAsia"/>
                <w:color w:val="000000" w:themeColor="text1"/>
                <w:kern w:val="0"/>
                <w:sz w:val="24"/>
              </w:rPr>
              <w:t>年</w:t>
            </w:r>
            <w:r w:rsidRPr="006A14C9">
              <w:rPr>
                <w:rFonts w:hint="eastAsia"/>
                <w:color w:val="000000" w:themeColor="text1"/>
                <w:kern w:val="0"/>
                <w:sz w:val="24"/>
              </w:rPr>
              <w:t>)</w:t>
            </w:r>
            <w:r w:rsidRPr="006A14C9">
              <w:rPr>
                <w:rFonts w:hint="eastAsia"/>
                <w:color w:val="000000" w:themeColor="text1"/>
                <w:kern w:val="0"/>
                <w:sz w:val="24"/>
              </w:rPr>
              <w:t>环境影响报告书》</w:t>
            </w:r>
          </w:p>
          <w:p w:rsidR="00AC6568" w:rsidRPr="006A14C9" w:rsidRDefault="00AC6568" w:rsidP="00AE36FA">
            <w:pPr>
              <w:autoSpaceDE w:val="0"/>
              <w:autoSpaceDN w:val="0"/>
              <w:adjustRightInd w:val="0"/>
              <w:snapToGrid w:val="0"/>
              <w:spacing w:line="400" w:lineRule="exact"/>
              <w:ind w:firstLineChars="200" w:firstLine="480"/>
              <w:jc w:val="left"/>
              <w:rPr>
                <w:color w:val="000000" w:themeColor="text1"/>
                <w:kern w:val="0"/>
                <w:sz w:val="24"/>
              </w:rPr>
            </w:pPr>
            <w:r w:rsidRPr="006A14C9">
              <w:rPr>
                <w:rFonts w:hint="eastAsia"/>
                <w:color w:val="000000" w:themeColor="text1"/>
                <w:kern w:val="0"/>
                <w:sz w:val="24"/>
              </w:rPr>
              <w:t>规划环评审查机关：河北省生态环境厅</w:t>
            </w:r>
          </w:p>
          <w:p w:rsidR="00AC6568" w:rsidRPr="006A14C9" w:rsidRDefault="00AC6568" w:rsidP="00AE36FA">
            <w:pPr>
              <w:autoSpaceDE w:val="0"/>
              <w:autoSpaceDN w:val="0"/>
              <w:adjustRightInd w:val="0"/>
              <w:snapToGrid w:val="0"/>
              <w:spacing w:line="400" w:lineRule="exact"/>
              <w:ind w:firstLineChars="200" w:firstLine="480"/>
              <w:jc w:val="left"/>
              <w:rPr>
                <w:color w:val="000000" w:themeColor="text1"/>
                <w:kern w:val="0"/>
                <w:sz w:val="24"/>
              </w:rPr>
            </w:pPr>
            <w:r w:rsidRPr="006A14C9">
              <w:rPr>
                <w:rFonts w:hint="eastAsia"/>
                <w:color w:val="000000" w:themeColor="text1"/>
                <w:kern w:val="0"/>
                <w:sz w:val="24"/>
              </w:rPr>
              <w:t>审查文件名称：河北省生态环境厅关于《唐山海港经济开发区总体规划修编</w:t>
            </w:r>
            <w:r w:rsidRPr="006A14C9">
              <w:rPr>
                <w:rFonts w:hint="eastAsia"/>
                <w:color w:val="000000" w:themeColor="text1"/>
                <w:kern w:val="0"/>
                <w:sz w:val="24"/>
              </w:rPr>
              <w:t xml:space="preserve"> (2022-2030</w:t>
            </w:r>
            <w:r w:rsidRPr="006A14C9">
              <w:rPr>
                <w:rFonts w:hint="eastAsia"/>
                <w:color w:val="000000" w:themeColor="text1"/>
                <w:kern w:val="0"/>
                <w:sz w:val="24"/>
              </w:rPr>
              <w:t>年</w:t>
            </w:r>
            <w:r w:rsidRPr="006A14C9">
              <w:rPr>
                <w:rFonts w:hint="eastAsia"/>
                <w:color w:val="000000" w:themeColor="text1"/>
                <w:kern w:val="0"/>
                <w:sz w:val="24"/>
              </w:rPr>
              <w:t>)</w:t>
            </w:r>
            <w:r w:rsidRPr="006A14C9">
              <w:rPr>
                <w:rFonts w:hint="eastAsia"/>
                <w:color w:val="000000" w:themeColor="text1"/>
                <w:kern w:val="0"/>
                <w:sz w:val="24"/>
              </w:rPr>
              <w:t>环境影响报告书》的审查意见</w:t>
            </w:r>
          </w:p>
          <w:p w:rsidR="00AC6568" w:rsidRPr="006A14C9" w:rsidRDefault="00AC6568" w:rsidP="00AE36FA">
            <w:pPr>
              <w:autoSpaceDE w:val="0"/>
              <w:autoSpaceDN w:val="0"/>
              <w:adjustRightInd w:val="0"/>
              <w:snapToGrid w:val="0"/>
              <w:spacing w:line="400" w:lineRule="exact"/>
              <w:ind w:firstLineChars="200" w:firstLine="480"/>
              <w:rPr>
                <w:color w:val="000000" w:themeColor="text1"/>
                <w:kern w:val="0"/>
                <w:sz w:val="24"/>
              </w:rPr>
            </w:pPr>
            <w:r w:rsidRPr="006A14C9">
              <w:rPr>
                <w:rFonts w:hint="eastAsia"/>
                <w:color w:val="000000" w:themeColor="text1"/>
                <w:kern w:val="0"/>
                <w:sz w:val="24"/>
              </w:rPr>
              <w:t>审查意见文号：冀环环评函〔</w:t>
            </w:r>
            <w:r w:rsidRPr="006A14C9">
              <w:rPr>
                <w:rFonts w:hint="eastAsia"/>
                <w:color w:val="000000" w:themeColor="text1"/>
                <w:kern w:val="0"/>
                <w:sz w:val="24"/>
              </w:rPr>
              <w:t>2024</w:t>
            </w:r>
            <w:r w:rsidRPr="006A14C9">
              <w:rPr>
                <w:color w:val="000000" w:themeColor="text1"/>
                <w:kern w:val="0"/>
                <w:sz w:val="24"/>
              </w:rPr>
              <w:t>〕</w:t>
            </w:r>
            <w:r w:rsidRPr="006A14C9">
              <w:rPr>
                <w:rFonts w:hint="eastAsia"/>
                <w:color w:val="000000" w:themeColor="text1"/>
                <w:kern w:val="0"/>
                <w:sz w:val="24"/>
              </w:rPr>
              <w:t>1387</w:t>
            </w:r>
            <w:r w:rsidRPr="006A14C9">
              <w:rPr>
                <w:rFonts w:hint="eastAsia"/>
                <w:color w:val="000000" w:themeColor="text1"/>
                <w:kern w:val="0"/>
                <w:sz w:val="24"/>
              </w:rPr>
              <w:t>号</w:t>
            </w:r>
          </w:p>
        </w:tc>
      </w:tr>
      <w:tr w:rsidR="00AC6568" w:rsidRPr="006A14C9" w:rsidTr="000E5799">
        <w:tblPrEx>
          <w:tblCellMar>
            <w:left w:w="108" w:type="dxa"/>
            <w:right w:w="108" w:type="dxa"/>
          </w:tblCellMar>
        </w:tblPrEx>
        <w:trPr>
          <w:trHeight w:val="1363"/>
          <w:jc w:val="center"/>
        </w:trPr>
        <w:tc>
          <w:tcPr>
            <w:tcW w:w="9310" w:type="dxa"/>
            <w:gridSpan w:val="4"/>
          </w:tcPr>
          <w:p w:rsidR="00AC6568" w:rsidRPr="006A14C9" w:rsidRDefault="00AC6568" w:rsidP="00AE36FA">
            <w:pPr>
              <w:autoSpaceDE w:val="0"/>
              <w:autoSpaceDN w:val="0"/>
              <w:adjustRightInd w:val="0"/>
              <w:snapToGrid w:val="0"/>
              <w:spacing w:line="480" w:lineRule="exact"/>
              <w:rPr>
                <w:color w:val="000000" w:themeColor="text1"/>
                <w:kern w:val="0"/>
                <w:sz w:val="24"/>
              </w:rPr>
            </w:pPr>
            <w:r w:rsidRPr="006A14C9">
              <w:rPr>
                <w:rFonts w:ascii="黑体" w:eastAsia="黑体" w:hAnsi="黑体"/>
                <w:b/>
                <w:color w:val="000000" w:themeColor="text1"/>
                <w:kern w:val="0"/>
                <w:sz w:val="28"/>
                <w:szCs w:val="28"/>
              </w:rPr>
              <w:t>规划及规划</w:t>
            </w:r>
            <w:r w:rsidRPr="006A14C9">
              <w:rPr>
                <w:rFonts w:ascii="黑体" w:eastAsia="黑体" w:hAnsi="黑体"/>
                <w:b/>
                <w:color w:val="000000" w:themeColor="text1"/>
                <w:sz w:val="28"/>
                <w:szCs w:val="28"/>
              </w:rPr>
              <w:t>环境影响评价</w:t>
            </w:r>
            <w:r w:rsidRPr="006A14C9">
              <w:rPr>
                <w:rFonts w:ascii="黑体" w:eastAsia="黑体" w:hAnsi="黑体"/>
                <w:b/>
                <w:color w:val="000000" w:themeColor="text1"/>
                <w:kern w:val="0"/>
                <w:sz w:val="28"/>
                <w:szCs w:val="28"/>
              </w:rPr>
              <w:t>符合性分析</w:t>
            </w:r>
          </w:p>
          <w:p w:rsidR="00AC6568" w:rsidRPr="006A14C9" w:rsidRDefault="00AC6568" w:rsidP="00AE36FA">
            <w:pPr>
              <w:widowControl/>
              <w:snapToGrid w:val="0"/>
              <w:spacing w:line="480" w:lineRule="exact"/>
              <w:rPr>
                <w:rFonts w:ascii="宋体" w:hAnsi="宋体"/>
                <w:b/>
                <w:bCs/>
                <w:color w:val="000000" w:themeColor="text1"/>
                <w:kern w:val="0"/>
                <w:sz w:val="24"/>
              </w:rPr>
            </w:pPr>
            <w:r w:rsidRPr="006A14C9">
              <w:rPr>
                <w:rFonts w:ascii="宋体" w:hAnsi="宋体" w:hint="eastAsia"/>
                <w:b/>
                <w:bCs/>
                <w:color w:val="000000" w:themeColor="text1"/>
                <w:kern w:val="0"/>
                <w:sz w:val="24"/>
              </w:rPr>
              <w:t>1、与</w:t>
            </w:r>
            <w:r w:rsidRPr="006A14C9">
              <w:rPr>
                <w:b/>
                <w:bCs/>
                <w:color w:val="000000" w:themeColor="text1"/>
                <w:kern w:val="0"/>
                <w:sz w:val="24"/>
              </w:rPr>
              <w:t>河北唐山海港经济开发区总体规划</w:t>
            </w:r>
            <w:r w:rsidRPr="006A14C9">
              <w:rPr>
                <w:rFonts w:ascii="宋体" w:hAnsi="宋体" w:hint="eastAsia"/>
                <w:b/>
                <w:bCs/>
                <w:color w:val="000000" w:themeColor="text1"/>
                <w:kern w:val="0"/>
                <w:sz w:val="24"/>
              </w:rPr>
              <w:t>符合性分析</w:t>
            </w:r>
          </w:p>
          <w:p w:rsidR="00AC6568" w:rsidRPr="006A14C9" w:rsidRDefault="00AC6568" w:rsidP="00AE36FA">
            <w:pPr>
              <w:autoSpaceDE w:val="0"/>
              <w:autoSpaceDN w:val="0"/>
              <w:adjustRightInd w:val="0"/>
              <w:snapToGrid w:val="0"/>
              <w:spacing w:line="480" w:lineRule="exact"/>
              <w:ind w:firstLineChars="200" w:firstLine="480"/>
              <w:jc w:val="left"/>
              <w:rPr>
                <w:color w:val="000000" w:themeColor="text1"/>
                <w:kern w:val="0"/>
                <w:sz w:val="24"/>
              </w:rPr>
            </w:pPr>
            <w:r w:rsidRPr="006A14C9">
              <w:rPr>
                <w:rFonts w:hint="eastAsia"/>
                <w:color w:val="000000" w:themeColor="text1"/>
                <w:kern w:val="0"/>
                <w:sz w:val="24"/>
              </w:rPr>
              <w:t>唐山</w:t>
            </w:r>
            <w:r w:rsidR="00893E07" w:rsidRPr="006A14C9">
              <w:rPr>
                <w:rFonts w:hint="eastAsia"/>
                <w:color w:val="000000" w:themeColor="text1"/>
                <w:kern w:val="0"/>
                <w:sz w:val="24"/>
              </w:rPr>
              <w:t>海港经济开发区</w:t>
            </w:r>
            <w:r w:rsidRPr="006A14C9">
              <w:rPr>
                <w:rFonts w:hint="eastAsia"/>
                <w:color w:val="000000" w:themeColor="text1"/>
                <w:kern w:val="0"/>
                <w:sz w:val="24"/>
              </w:rPr>
              <w:t>位于唐山市东南部，规划修编后，开发区面积</w:t>
            </w:r>
            <w:r w:rsidRPr="006A14C9">
              <w:rPr>
                <w:rFonts w:hint="eastAsia"/>
                <w:color w:val="000000" w:themeColor="text1"/>
                <w:kern w:val="0"/>
                <w:sz w:val="24"/>
              </w:rPr>
              <w:t>67.42km</w:t>
            </w:r>
            <w:r w:rsidRPr="006A14C9">
              <w:rPr>
                <w:rFonts w:hint="eastAsia"/>
                <w:color w:val="000000" w:themeColor="text1"/>
                <w:kern w:val="0"/>
                <w:sz w:val="24"/>
              </w:rPr>
              <w:t>²。其中海域</w:t>
            </w:r>
            <w:r w:rsidRPr="006A14C9">
              <w:rPr>
                <w:rFonts w:hint="eastAsia"/>
                <w:color w:val="000000" w:themeColor="text1"/>
                <w:kern w:val="0"/>
                <w:sz w:val="24"/>
              </w:rPr>
              <w:t>1.056km</w:t>
            </w:r>
            <w:r w:rsidRPr="006A14C9">
              <w:rPr>
                <w:rFonts w:hint="eastAsia"/>
                <w:color w:val="000000" w:themeColor="text1"/>
                <w:kern w:val="0"/>
                <w:sz w:val="24"/>
              </w:rPr>
              <w:t>²</w:t>
            </w:r>
            <w:r w:rsidRPr="006A14C9">
              <w:rPr>
                <w:rFonts w:hint="eastAsia"/>
                <w:color w:val="000000" w:themeColor="text1"/>
                <w:kern w:val="0"/>
                <w:sz w:val="24"/>
              </w:rPr>
              <w:t>(</w:t>
            </w:r>
            <w:r w:rsidRPr="006A14C9">
              <w:rPr>
                <w:rFonts w:hint="eastAsia"/>
                <w:color w:val="000000" w:themeColor="text1"/>
                <w:kern w:val="0"/>
                <w:sz w:val="24"/>
              </w:rPr>
              <w:t>均为省政府批复范围，人工海岸线长度</w:t>
            </w:r>
            <w:r w:rsidRPr="006A14C9">
              <w:rPr>
                <w:rFonts w:hint="eastAsia"/>
                <w:color w:val="000000" w:themeColor="text1"/>
                <w:kern w:val="0"/>
                <w:sz w:val="24"/>
              </w:rPr>
              <w:t>3.14</w:t>
            </w:r>
            <w:r w:rsidRPr="006A14C9">
              <w:rPr>
                <w:rFonts w:hint="eastAsia"/>
                <w:color w:val="000000" w:themeColor="text1"/>
                <w:kern w:val="0"/>
                <w:sz w:val="24"/>
              </w:rPr>
              <w:t>千米</w:t>
            </w:r>
            <w:r w:rsidRPr="006A14C9">
              <w:rPr>
                <w:rFonts w:hint="eastAsia"/>
                <w:color w:val="000000" w:themeColor="text1"/>
                <w:kern w:val="0"/>
                <w:sz w:val="24"/>
              </w:rPr>
              <w:t>)</w:t>
            </w:r>
            <w:r w:rsidRPr="006A14C9">
              <w:rPr>
                <w:rFonts w:hint="eastAsia"/>
                <w:color w:val="000000" w:themeColor="text1"/>
                <w:kern w:val="0"/>
                <w:sz w:val="24"/>
              </w:rPr>
              <w:t>，陆域</w:t>
            </w:r>
            <w:r w:rsidRPr="006A14C9">
              <w:rPr>
                <w:rFonts w:hint="eastAsia"/>
                <w:color w:val="000000" w:themeColor="text1"/>
                <w:kern w:val="0"/>
                <w:sz w:val="24"/>
              </w:rPr>
              <w:t>66.364km</w:t>
            </w:r>
            <w:r w:rsidRPr="006A14C9">
              <w:rPr>
                <w:rFonts w:hint="eastAsia"/>
                <w:color w:val="000000" w:themeColor="text1"/>
                <w:kern w:val="0"/>
                <w:sz w:val="24"/>
              </w:rPr>
              <w:t>²</w:t>
            </w:r>
            <w:r w:rsidRPr="006A14C9">
              <w:rPr>
                <w:rFonts w:hint="eastAsia"/>
                <w:color w:val="000000" w:themeColor="text1"/>
                <w:kern w:val="0"/>
                <w:sz w:val="24"/>
              </w:rPr>
              <w:t>(</w:t>
            </w:r>
            <w:r w:rsidRPr="006A14C9">
              <w:rPr>
                <w:rFonts w:hint="eastAsia"/>
                <w:color w:val="000000" w:themeColor="text1"/>
                <w:kern w:val="0"/>
                <w:sz w:val="24"/>
              </w:rPr>
              <w:t>陆域与海域以</w:t>
            </w:r>
            <w:r w:rsidRPr="006A14C9">
              <w:rPr>
                <w:rFonts w:hint="eastAsia"/>
                <w:color w:val="000000" w:themeColor="text1"/>
                <w:kern w:val="0"/>
                <w:sz w:val="24"/>
              </w:rPr>
              <w:t>2021</w:t>
            </w:r>
            <w:r w:rsidRPr="006A14C9">
              <w:rPr>
                <w:rFonts w:hint="eastAsia"/>
                <w:color w:val="000000" w:themeColor="text1"/>
                <w:kern w:val="0"/>
                <w:sz w:val="24"/>
              </w:rPr>
              <w:t>年修测海岸线为准</w:t>
            </w:r>
            <w:r w:rsidRPr="006A14C9">
              <w:rPr>
                <w:rFonts w:hint="eastAsia"/>
                <w:color w:val="000000" w:themeColor="text1"/>
                <w:kern w:val="0"/>
                <w:sz w:val="24"/>
              </w:rPr>
              <w:t>)</w:t>
            </w:r>
            <w:r w:rsidRPr="006A14C9">
              <w:rPr>
                <w:rFonts w:hint="eastAsia"/>
                <w:color w:val="000000" w:themeColor="text1"/>
                <w:kern w:val="0"/>
                <w:sz w:val="24"/>
              </w:rPr>
              <w:t>。陆域范围为：北至沿海公路新线，东至唐港高速公路及延长线，西至小河子，南至</w:t>
            </w:r>
            <w:r w:rsidRPr="006A14C9">
              <w:rPr>
                <w:rFonts w:hint="eastAsia"/>
                <w:color w:val="000000" w:themeColor="text1"/>
                <w:kern w:val="0"/>
                <w:sz w:val="24"/>
              </w:rPr>
              <w:t>9</w:t>
            </w:r>
            <w:r w:rsidRPr="006A14C9">
              <w:rPr>
                <w:rFonts w:hint="eastAsia"/>
                <w:color w:val="000000" w:themeColor="text1"/>
                <w:kern w:val="0"/>
                <w:sz w:val="24"/>
              </w:rPr>
              <w:t>号路及渤海。</w:t>
            </w:r>
          </w:p>
          <w:p w:rsidR="00AC6568" w:rsidRPr="006A14C9" w:rsidRDefault="00AC6568" w:rsidP="00AE36FA">
            <w:pPr>
              <w:autoSpaceDE w:val="0"/>
              <w:autoSpaceDN w:val="0"/>
              <w:adjustRightInd w:val="0"/>
              <w:snapToGrid w:val="0"/>
              <w:spacing w:line="480" w:lineRule="exact"/>
              <w:ind w:firstLineChars="200" w:firstLine="480"/>
              <w:jc w:val="left"/>
              <w:rPr>
                <w:color w:val="000000" w:themeColor="text1"/>
                <w:kern w:val="0"/>
                <w:sz w:val="24"/>
              </w:rPr>
            </w:pPr>
            <w:r w:rsidRPr="006A14C9">
              <w:rPr>
                <w:rFonts w:hint="eastAsia"/>
                <w:color w:val="000000" w:themeColor="text1"/>
                <w:kern w:val="0"/>
                <w:sz w:val="24"/>
              </w:rPr>
              <w:t>规划构筑“一心三区”的组团式空间布局结构。</w:t>
            </w:r>
          </w:p>
          <w:p w:rsidR="00AC6568" w:rsidRPr="006A14C9" w:rsidRDefault="00AC6568" w:rsidP="00AE36FA">
            <w:pPr>
              <w:autoSpaceDE w:val="0"/>
              <w:autoSpaceDN w:val="0"/>
              <w:adjustRightInd w:val="0"/>
              <w:snapToGrid w:val="0"/>
              <w:spacing w:line="480" w:lineRule="exact"/>
              <w:ind w:firstLineChars="200" w:firstLine="480"/>
              <w:jc w:val="left"/>
              <w:rPr>
                <w:color w:val="000000" w:themeColor="text1"/>
                <w:kern w:val="0"/>
                <w:sz w:val="24"/>
              </w:rPr>
            </w:pPr>
            <w:r w:rsidRPr="006A14C9">
              <w:rPr>
                <w:rFonts w:hint="eastAsia"/>
                <w:color w:val="000000" w:themeColor="text1"/>
                <w:kern w:val="0"/>
                <w:sz w:val="24"/>
              </w:rPr>
              <w:t>“一心”：指在文化大街西段的湖林新河周边一带，充分利用湖林新河的良好自然景观，打造集行政、商业、文化、体育等功能的综合性公共服务中心，带动生活服务用地向西、向北发展，对接曹妃甸新城。</w:t>
            </w:r>
          </w:p>
          <w:p w:rsidR="00AC6568" w:rsidRPr="006A14C9" w:rsidRDefault="00AC6568" w:rsidP="00AE36FA">
            <w:pPr>
              <w:autoSpaceDE w:val="0"/>
              <w:autoSpaceDN w:val="0"/>
              <w:adjustRightInd w:val="0"/>
              <w:snapToGrid w:val="0"/>
              <w:spacing w:line="480" w:lineRule="exact"/>
              <w:ind w:firstLineChars="200" w:firstLine="480"/>
              <w:jc w:val="left"/>
              <w:rPr>
                <w:color w:val="000000" w:themeColor="text1"/>
                <w:kern w:val="0"/>
                <w:sz w:val="24"/>
              </w:rPr>
            </w:pPr>
            <w:r w:rsidRPr="006A14C9">
              <w:rPr>
                <w:rFonts w:hint="eastAsia"/>
                <w:color w:val="000000" w:themeColor="text1"/>
                <w:kern w:val="0"/>
                <w:sz w:val="24"/>
              </w:rPr>
              <w:t>“三区”：指结合开发区发展特点、现状基础和区域功能格局，进一步构建功能较集中的组团式布局，形成三大片区：工业片区、物流片区和办公金融服务区。工业片区与办公金融服务区以海滨路和海港大道为界，物流片区与办公金融服务区以港兴大街为界。</w:t>
            </w:r>
          </w:p>
          <w:p w:rsidR="00AC6568" w:rsidRPr="006A14C9" w:rsidRDefault="00AC6568" w:rsidP="00AE36FA">
            <w:pPr>
              <w:autoSpaceDE w:val="0"/>
              <w:autoSpaceDN w:val="0"/>
              <w:adjustRightInd w:val="0"/>
              <w:snapToGrid w:val="0"/>
              <w:spacing w:line="480" w:lineRule="exact"/>
              <w:ind w:firstLineChars="200" w:firstLine="480"/>
              <w:jc w:val="left"/>
              <w:rPr>
                <w:color w:val="000000" w:themeColor="text1"/>
                <w:kern w:val="0"/>
                <w:sz w:val="24"/>
              </w:rPr>
            </w:pPr>
            <w:r w:rsidRPr="006A14C9">
              <w:rPr>
                <w:rFonts w:hint="eastAsia"/>
                <w:color w:val="000000" w:themeColor="text1"/>
                <w:kern w:val="0"/>
                <w:sz w:val="24"/>
              </w:rPr>
              <w:t>工业片区以兴业大街、港兴大街、海港大路及二排干等为界形成四个工业组团：西北部组团主要发展新兴产业，以一类、二类工业为主，中部组团重点发展机械制造及建材产业，以一类、二类工业为主；东北部组团重点发展钢材及钢材深加工，以三类工业为主；东部组团重点发展化工产业，以三类工业为主。</w:t>
            </w:r>
          </w:p>
          <w:p w:rsidR="00AC6568" w:rsidRPr="006A14C9" w:rsidRDefault="002E19BD" w:rsidP="00B456FA">
            <w:pPr>
              <w:autoSpaceDE w:val="0"/>
              <w:autoSpaceDN w:val="0"/>
              <w:adjustRightInd w:val="0"/>
              <w:snapToGrid w:val="0"/>
              <w:spacing w:line="480" w:lineRule="exact"/>
              <w:ind w:firstLineChars="200" w:firstLine="480"/>
              <w:rPr>
                <w:color w:val="000000" w:themeColor="text1"/>
                <w:kern w:val="0"/>
                <w:sz w:val="24"/>
              </w:rPr>
            </w:pPr>
            <w:r w:rsidRPr="006A14C9">
              <w:rPr>
                <w:rFonts w:hint="eastAsia"/>
                <w:color w:val="000000" w:themeColor="text1"/>
                <w:sz w:val="24"/>
              </w:rPr>
              <w:t>本项目</w:t>
            </w:r>
            <w:r w:rsidR="00AC6568" w:rsidRPr="006A14C9">
              <w:rPr>
                <w:color w:val="000000" w:themeColor="text1"/>
                <w:kern w:val="0"/>
                <w:sz w:val="24"/>
              </w:rPr>
              <w:t>位于</w:t>
            </w:r>
            <w:r w:rsidR="00893E07" w:rsidRPr="006A14C9">
              <w:rPr>
                <w:rFonts w:hint="eastAsia"/>
                <w:color w:val="000000" w:themeColor="text1"/>
                <w:kern w:val="0"/>
                <w:sz w:val="24"/>
              </w:rPr>
              <w:t>唐山</w:t>
            </w:r>
            <w:r w:rsidR="00277555" w:rsidRPr="006A14C9">
              <w:rPr>
                <w:rFonts w:hint="eastAsia"/>
                <w:color w:val="000000" w:themeColor="text1"/>
                <w:kern w:val="0"/>
                <w:sz w:val="24"/>
              </w:rPr>
              <w:t>海港</w:t>
            </w:r>
            <w:r w:rsidR="00893E07" w:rsidRPr="006A14C9">
              <w:rPr>
                <w:rFonts w:hint="eastAsia"/>
                <w:color w:val="000000" w:themeColor="text1"/>
                <w:kern w:val="0"/>
                <w:sz w:val="24"/>
              </w:rPr>
              <w:t>经济</w:t>
            </w:r>
            <w:r w:rsidR="00277555" w:rsidRPr="006A14C9">
              <w:rPr>
                <w:rFonts w:hint="eastAsia"/>
                <w:color w:val="000000" w:themeColor="text1"/>
                <w:kern w:val="0"/>
                <w:sz w:val="24"/>
              </w:rPr>
              <w:t>开发区</w:t>
            </w:r>
            <w:r w:rsidR="00E8356A" w:rsidRPr="006A14C9">
              <w:rPr>
                <w:rFonts w:hint="eastAsia"/>
                <w:color w:val="000000" w:themeColor="text1"/>
                <w:kern w:val="0"/>
                <w:sz w:val="24"/>
              </w:rPr>
              <w:t>港兴大街以南、海保路以东</w:t>
            </w:r>
            <w:r w:rsidR="00AC6568" w:rsidRPr="006A14C9">
              <w:rPr>
                <w:rFonts w:hint="eastAsia"/>
                <w:color w:val="000000" w:themeColor="text1"/>
                <w:kern w:val="0"/>
                <w:sz w:val="24"/>
              </w:rPr>
              <w:t>，位于开发区</w:t>
            </w:r>
            <w:r w:rsidR="007A4D0A" w:rsidRPr="006A14C9">
              <w:rPr>
                <w:rFonts w:hint="eastAsia"/>
                <w:color w:val="000000" w:themeColor="text1"/>
                <w:kern w:val="0"/>
                <w:sz w:val="24"/>
              </w:rPr>
              <w:t>加工物流区</w:t>
            </w:r>
            <w:r w:rsidR="00AC6568" w:rsidRPr="006A14C9">
              <w:rPr>
                <w:rFonts w:hint="eastAsia"/>
                <w:color w:val="000000" w:themeColor="text1"/>
                <w:kern w:val="0"/>
                <w:sz w:val="24"/>
              </w:rPr>
              <w:t>，</w:t>
            </w:r>
            <w:r w:rsidR="002C2265" w:rsidRPr="006A14C9">
              <w:rPr>
                <w:rFonts w:hint="eastAsia"/>
                <w:color w:val="000000" w:themeColor="text1"/>
                <w:kern w:val="0"/>
                <w:sz w:val="24"/>
              </w:rPr>
              <w:t>加工物流区以现代物流为主导产业，鼓励延长物流产业链条，依托港口优势发展装备制造、新型建材、新能源汽车等加工产业。该区域主要利用港口优势，发展港口后服务业</w:t>
            </w:r>
            <w:r w:rsidR="00BD34EB" w:rsidRPr="006A14C9">
              <w:rPr>
                <w:rFonts w:hint="eastAsia"/>
                <w:color w:val="000000" w:themeColor="text1"/>
                <w:kern w:val="0"/>
                <w:sz w:val="24"/>
              </w:rPr>
              <w:t>，</w:t>
            </w:r>
            <w:r w:rsidR="002C2265" w:rsidRPr="006A14C9">
              <w:rPr>
                <w:rFonts w:hint="eastAsia"/>
                <w:color w:val="000000" w:themeColor="text1"/>
                <w:kern w:val="0"/>
                <w:sz w:val="24"/>
              </w:rPr>
              <w:t>推动物流区由单一装卸运输型向港区装配化、加工化方向发展。</w:t>
            </w:r>
            <w:r w:rsidR="00AC6568" w:rsidRPr="006A14C9">
              <w:rPr>
                <w:rFonts w:hint="eastAsia"/>
                <w:color w:val="000000" w:themeColor="text1"/>
                <w:kern w:val="0"/>
                <w:sz w:val="24"/>
              </w:rPr>
              <w:t>本项目</w:t>
            </w:r>
            <w:r w:rsidR="00DC5D6D" w:rsidRPr="006A14C9">
              <w:rPr>
                <w:rFonts w:hint="eastAsia"/>
                <w:color w:val="000000" w:themeColor="text1"/>
                <w:kern w:val="0"/>
                <w:sz w:val="24"/>
              </w:rPr>
              <w:t>租赁</w:t>
            </w:r>
            <w:r w:rsidR="00856926" w:rsidRPr="006A14C9">
              <w:rPr>
                <w:rFonts w:hint="eastAsia"/>
                <w:color w:val="000000" w:themeColor="text1"/>
                <w:sz w:val="24"/>
              </w:rPr>
              <w:t>唐山港宇城仓储有限公司</w:t>
            </w:r>
            <w:r w:rsidR="00DC5D6D" w:rsidRPr="006A14C9">
              <w:rPr>
                <w:rFonts w:hint="eastAsia"/>
                <w:color w:val="000000" w:themeColor="text1"/>
                <w:kern w:val="0"/>
                <w:sz w:val="24"/>
              </w:rPr>
              <w:t>现有车间</w:t>
            </w:r>
            <w:r w:rsidR="0012534A">
              <w:rPr>
                <w:rFonts w:hint="eastAsia"/>
                <w:color w:val="000000" w:themeColor="text1"/>
                <w:kern w:val="0"/>
                <w:sz w:val="24"/>
              </w:rPr>
              <w:t>和</w:t>
            </w:r>
            <w:r w:rsidR="0012534A" w:rsidRPr="0012534A">
              <w:rPr>
                <w:rFonts w:hint="eastAsia"/>
                <w:color w:val="000000" w:themeColor="text1"/>
                <w:kern w:val="0"/>
                <w:sz w:val="24"/>
                <w:highlight w:val="yellow"/>
              </w:rPr>
              <w:t>唐山键城康利石材有限公司空地</w:t>
            </w:r>
            <w:r w:rsidR="00AC6568" w:rsidRPr="006A14C9">
              <w:rPr>
                <w:rFonts w:hint="eastAsia"/>
                <w:color w:val="000000" w:themeColor="text1"/>
                <w:kern w:val="0"/>
                <w:sz w:val="24"/>
              </w:rPr>
              <w:t>，项目</w:t>
            </w:r>
            <w:r w:rsidR="00525789" w:rsidRPr="006A14C9">
              <w:rPr>
                <w:rFonts w:hint="eastAsia"/>
                <w:color w:val="000000" w:themeColor="text1"/>
                <w:kern w:val="0"/>
                <w:sz w:val="24"/>
              </w:rPr>
              <w:t>主要进行矿石的仓储周转和简单的筛分加工，以仓储为主</w:t>
            </w:r>
            <w:r w:rsidR="00C976BC" w:rsidRPr="006A14C9">
              <w:rPr>
                <w:rFonts w:hint="eastAsia"/>
                <w:color w:val="000000" w:themeColor="text1"/>
                <w:kern w:val="0"/>
                <w:sz w:val="24"/>
              </w:rPr>
              <w:t>，</w:t>
            </w:r>
            <w:r w:rsidR="00AC6568" w:rsidRPr="006A14C9">
              <w:rPr>
                <w:rFonts w:hint="eastAsia"/>
                <w:color w:val="000000" w:themeColor="text1"/>
                <w:kern w:val="0"/>
                <w:sz w:val="24"/>
              </w:rPr>
              <w:t>符合规划要求。</w:t>
            </w:r>
          </w:p>
          <w:p w:rsidR="00AC6568" w:rsidRPr="006A14C9" w:rsidRDefault="00AC6568" w:rsidP="00AE36FA">
            <w:pPr>
              <w:widowControl/>
              <w:snapToGrid w:val="0"/>
              <w:spacing w:line="480" w:lineRule="exact"/>
              <w:rPr>
                <w:b/>
                <w:bCs/>
                <w:color w:val="000000" w:themeColor="text1"/>
                <w:kern w:val="0"/>
                <w:sz w:val="24"/>
              </w:rPr>
            </w:pPr>
            <w:r w:rsidRPr="006A14C9">
              <w:rPr>
                <w:b/>
                <w:bCs/>
                <w:color w:val="000000" w:themeColor="text1"/>
                <w:kern w:val="0"/>
                <w:sz w:val="24"/>
              </w:rPr>
              <w:t>2</w:t>
            </w:r>
            <w:r w:rsidRPr="006A14C9">
              <w:rPr>
                <w:rFonts w:ascii="宋体" w:hAnsi="宋体"/>
                <w:b/>
                <w:bCs/>
                <w:color w:val="000000" w:themeColor="text1"/>
                <w:kern w:val="0"/>
                <w:sz w:val="24"/>
              </w:rPr>
              <w:t>、</w:t>
            </w:r>
            <w:r w:rsidRPr="006A14C9">
              <w:rPr>
                <w:rFonts w:ascii="宋体" w:hAnsi="宋体" w:hint="eastAsia"/>
                <w:b/>
                <w:bCs/>
                <w:color w:val="000000" w:themeColor="text1"/>
                <w:kern w:val="0"/>
                <w:sz w:val="24"/>
              </w:rPr>
              <w:t>与</w:t>
            </w:r>
            <w:r w:rsidRPr="006A14C9">
              <w:rPr>
                <w:b/>
                <w:bCs/>
                <w:color w:val="000000" w:themeColor="text1"/>
                <w:kern w:val="0"/>
                <w:sz w:val="24"/>
              </w:rPr>
              <w:t>《河北唐山海港经济开发区总体规划</w:t>
            </w:r>
            <w:r w:rsidRPr="006A14C9">
              <w:rPr>
                <w:rFonts w:ascii="宋体" w:hAnsi="宋体" w:hint="eastAsia"/>
                <w:b/>
                <w:bCs/>
                <w:color w:val="000000" w:themeColor="text1"/>
                <w:kern w:val="0"/>
                <w:sz w:val="24"/>
              </w:rPr>
              <w:t>修编（</w:t>
            </w:r>
            <w:r w:rsidRPr="006A14C9">
              <w:rPr>
                <w:rFonts w:hint="eastAsia"/>
                <w:b/>
                <w:bCs/>
                <w:color w:val="000000" w:themeColor="text1"/>
                <w:kern w:val="0"/>
                <w:sz w:val="24"/>
              </w:rPr>
              <w:t>2022-2030</w:t>
            </w:r>
            <w:r w:rsidRPr="006A14C9">
              <w:rPr>
                <w:rFonts w:ascii="宋体" w:hAnsi="宋体" w:hint="eastAsia"/>
                <w:b/>
                <w:bCs/>
                <w:color w:val="000000" w:themeColor="text1"/>
                <w:kern w:val="0"/>
                <w:sz w:val="24"/>
              </w:rPr>
              <w:t>年）</w:t>
            </w:r>
            <w:r w:rsidRPr="006A14C9">
              <w:rPr>
                <w:b/>
                <w:bCs/>
                <w:color w:val="000000" w:themeColor="text1"/>
                <w:kern w:val="0"/>
                <w:sz w:val="24"/>
              </w:rPr>
              <w:t>环境影响报告书》</w:t>
            </w:r>
            <w:r w:rsidRPr="006A14C9">
              <w:rPr>
                <w:rFonts w:ascii="宋体" w:hAnsi="宋体" w:hint="eastAsia"/>
                <w:b/>
                <w:bCs/>
                <w:color w:val="000000" w:themeColor="text1"/>
                <w:kern w:val="0"/>
                <w:sz w:val="24"/>
              </w:rPr>
              <w:t>结论符合性分析</w:t>
            </w:r>
          </w:p>
          <w:p w:rsidR="00A821DC" w:rsidRDefault="00A821DC" w:rsidP="005D090C">
            <w:pPr>
              <w:widowControl/>
              <w:snapToGrid w:val="0"/>
              <w:spacing w:line="480" w:lineRule="exact"/>
              <w:jc w:val="center"/>
              <w:rPr>
                <w:b/>
                <w:bCs/>
                <w:color w:val="000000" w:themeColor="text1"/>
                <w:kern w:val="0"/>
                <w:sz w:val="24"/>
              </w:rPr>
            </w:pPr>
          </w:p>
          <w:p w:rsidR="00AC6568" w:rsidRPr="006A14C9" w:rsidRDefault="00AC6568" w:rsidP="005D090C">
            <w:pPr>
              <w:widowControl/>
              <w:snapToGrid w:val="0"/>
              <w:spacing w:line="480" w:lineRule="exact"/>
              <w:jc w:val="center"/>
              <w:rPr>
                <w:b/>
                <w:bCs/>
                <w:color w:val="000000" w:themeColor="text1"/>
                <w:kern w:val="0"/>
                <w:sz w:val="24"/>
              </w:rPr>
            </w:pPr>
            <w:r w:rsidRPr="006A14C9">
              <w:rPr>
                <w:b/>
                <w:bCs/>
                <w:color w:val="000000" w:themeColor="text1"/>
                <w:kern w:val="0"/>
                <w:sz w:val="24"/>
              </w:rPr>
              <w:t>表</w:t>
            </w:r>
            <w:r w:rsidRPr="006A14C9">
              <w:rPr>
                <w:b/>
                <w:bCs/>
                <w:color w:val="000000" w:themeColor="text1"/>
                <w:kern w:val="0"/>
                <w:sz w:val="24"/>
              </w:rPr>
              <w:t xml:space="preserve">1-1  </w:t>
            </w:r>
            <w:r w:rsidRPr="006A14C9">
              <w:rPr>
                <w:rFonts w:ascii="宋体" w:hAnsi="宋体"/>
                <w:b/>
                <w:bCs/>
                <w:color w:val="000000" w:themeColor="text1"/>
                <w:kern w:val="0"/>
                <w:sz w:val="24"/>
              </w:rPr>
              <w:t>与园区规划环评结论符合性分析</w:t>
            </w:r>
          </w:p>
          <w:tbl>
            <w:tblPr>
              <w:tblW w:w="9125" w:type="dxa"/>
              <w:jc w:val="center"/>
              <w:tblBorders>
                <w:top w:val="single" w:sz="12" w:space="0" w:color="000000"/>
                <w:bottom w:val="single" w:sz="12" w:space="0" w:color="000000"/>
                <w:insideH w:val="single" w:sz="6" w:space="0" w:color="000000"/>
                <w:insideV w:val="single" w:sz="6" w:space="0" w:color="000000"/>
              </w:tblBorders>
              <w:tblLayout w:type="fixed"/>
              <w:tblLook w:val="0000"/>
            </w:tblPr>
            <w:tblGrid>
              <w:gridCol w:w="237"/>
              <w:gridCol w:w="5540"/>
              <w:gridCol w:w="2790"/>
              <w:gridCol w:w="558"/>
            </w:tblGrid>
            <w:tr w:rsidR="00AC6568" w:rsidRPr="006A14C9" w:rsidTr="00C37A13">
              <w:trPr>
                <w:trHeight w:val="2"/>
                <w:jc w:val="center"/>
              </w:trPr>
              <w:tc>
                <w:tcPr>
                  <w:tcW w:w="237" w:type="dxa"/>
                  <w:vAlign w:val="center"/>
                </w:tcPr>
                <w:p w:rsidR="00AC6568" w:rsidRPr="006A14C9" w:rsidRDefault="00AC6568" w:rsidP="00C37A13">
                  <w:pPr>
                    <w:widowControl/>
                    <w:spacing w:line="280" w:lineRule="exact"/>
                    <w:ind w:leftChars="-50" w:left="-105" w:rightChars="-50" w:right="-105"/>
                    <w:jc w:val="center"/>
                    <w:rPr>
                      <w:color w:val="000000" w:themeColor="text1"/>
                      <w:kern w:val="0"/>
                      <w:szCs w:val="21"/>
                    </w:rPr>
                  </w:pPr>
                  <w:r w:rsidRPr="006A14C9">
                    <w:rPr>
                      <w:rFonts w:hAnsi="宋体"/>
                      <w:color w:val="000000" w:themeColor="text1"/>
                      <w:kern w:val="0"/>
                      <w:szCs w:val="21"/>
                    </w:rPr>
                    <w:t>序号</w:t>
                  </w:r>
                </w:p>
              </w:tc>
              <w:tc>
                <w:tcPr>
                  <w:tcW w:w="5540" w:type="dxa"/>
                  <w:vAlign w:val="center"/>
                </w:tcPr>
                <w:p w:rsidR="00AC6568" w:rsidRPr="006A14C9" w:rsidRDefault="00AC6568" w:rsidP="00C37A13">
                  <w:pPr>
                    <w:widowControl/>
                    <w:spacing w:line="280" w:lineRule="exact"/>
                    <w:jc w:val="center"/>
                    <w:rPr>
                      <w:color w:val="000000" w:themeColor="text1"/>
                      <w:kern w:val="0"/>
                      <w:szCs w:val="21"/>
                    </w:rPr>
                  </w:pPr>
                  <w:r w:rsidRPr="006A14C9">
                    <w:rPr>
                      <w:color w:val="000000" w:themeColor="text1"/>
                      <w:kern w:val="0"/>
                      <w:szCs w:val="21"/>
                    </w:rPr>
                    <w:t>园区规划环评内容</w:t>
                  </w:r>
                </w:p>
              </w:tc>
              <w:tc>
                <w:tcPr>
                  <w:tcW w:w="2790" w:type="dxa"/>
                  <w:vAlign w:val="center"/>
                </w:tcPr>
                <w:p w:rsidR="00AC6568" w:rsidRPr="006A14C9" w:rsidRDefault="00AC6568" w:rsidP="00C37A13">
                  <w:pPr>
                    <w:widowControl/>
                    <w:spacing w:line="280" w:lineRule="exact"/>
                    <w:jc w:val="center"/>
                    <w:rPr>
                      <w:color w:val="000000" w:themeColor="text1"/>
                      <w:kern w:val="0"/>
                      <w:szCs w:val="21"/>
                    </w:rPr>
                  </w:pPr>
                  <w:r w:rsidRPr="006A14C9">
                    <w:rPr>
                      <w:rFonts w:hAnsi="宋体"/>
                      <w:color w:val="000000" w:themeColor="text1"/>
                      <w:kern w:val="0"/>
                      <w:szCs w:val="21"/>
                    </w:rPr>
                    <w:t>本项目</w:t>
                  </w:r>
                </w:p>
              </w:tc>
              <w:tc>
                <w:tcPr>
                  <w:tcW w:w="558" w:type="dxa"/>
                  <w:vAlign w:val="center"/>
                </w:tcPr>
                <w:p w:rsidR="00AC6568" w:rsidRPr="006A14C9" w:rsidRDefault="00AC6568" w:rsidP="00C37A13">
                  <w:pPr>
                    <w:widowControl/>
                    <w:spacing w:line="280" w:lineRule="exact"/>
                    <w:ind w:leftChars="-50" w:left="-105" w:rightChars="-50" w:right="-105"/>
                    <w:jc w:val="center"/>
                    <w:rPr>
                      <w:color w:val="000000" w:themeColor="text1"/>
                      <w:kern w:val="0"/>
                      <w:szCs w:val="21"/>
                    </w:rPr>
                  </w:pPr>
                  <w:r w:rsidRPr="006A14C9">
                    <w:rPr>
                      <w:rFonts w:hAnsi="宋体"/>
                      <w:color w:val="000000" w:themeColor="text1"/>
                      <w:kern w:val="0"/>
                      <w:szCs w:val="21"/>
                    </w:rPr>
                    <w:t>符合性</w:t>
                  </w:r>
                </w:p>
              </w:tc>
            </w:tr>
            <w:tr w:rsidR="008D0B75" w:rsidRPr="006A14C9" w:rsidTr="00C37A13">
              <w:trPr>
                <w:trHeight w:val="2"/>
                <w:jc w:val="center"/>
              </w:trPr>
              <w:tc>
                <w:tcPr>
                  <w:tcW w:w="237" w:type="dxa"/>
                  <w:vAlign w:val="center"/>
                </w:tcPr>
                <w:p w:rsidR="008D0B75" w:rsidRPr="006A14C9" w:rsidRDefault="008D0B75" w:rsidP="00C37A13">
                  <w:pPr>
                    <w:widowControl/>
                    <w:spacing w:line="280" w:lineRule="exact"/>
                    <w:jc w:val="center"/>
                    <w:rPr>
                      <w:color w:val="000000" w:themeColor="text1"/>
                      <w:kern w:val="0"/>
                      <w:szCs w:val="21"/>
                    </w:rPr>
                  </w:pPr>
                  <w:r w:rsidRPr="006A14C9">
                    <w:rPr>
                      <w:color w:val="000000" w:themeColor="text1"/>
                      <w:kern w:val="0"/>
                      <w:szCs w:val="21"/>
                    </w:rPr>
                    <w:t>1</w:t>
                  </w:r>
                </w:p>
              </w:tc>
              <w:tc>
                <w:tcPr>
                  <w:tcW w:w="5540" w:type="dxa"/>
                  <w:vAlign w:val="center"/>
                </w:tcPr>
                <w:p w:rsidR="008D0B75" w:rsidRPr="006A14C9" w:rsidRDefault="008D0B75" w:rsidP="008524D6">
                  <w:pPr>
                    <w:widowControl/>
                    <w:autoSpaceDN w:val="0"/>
                    <w:spacing w:line="280" w:lineRule="exact"/>
                    <w:rPr>
                      <w:color w:val="000000" w:themeColor="text1"/>
                      <w:kern w:val="0"/>
                      <w:szCs w:val="21"/>
                    </w:rPr>
                  </w:pPr>
                  <w:r w:rsidRPr="006A14C9">
                    <w:rPr>
                      <w:rFonts w:hint="eastAsia"/>
                      <w:color w:val="000000" w:themeColor="text1"/>
                      <w:kern w:val="0"/>
                      <w:szCs w:val="21"/>
                    </w:rPr>
                    <w:t>规划范围及用地规模：规划范围为北至沿海公路新线，东至唐港高速公路及延长线，西至小河子，南至</w:t>
                  </w:r>
                  <w:r w:rsidRPr="006A14C9">
                    <w:rPr>
                      <w:color w:val="000000" w:themeColor="text1"/>
                      <w:kern w:val="0"/>
                      <w:szCs w:val="21"/>
                    </w:rPr>
                    <w:t xml:space="preserve">9 </w:t>
                  </w:r>
                  <w:r w:rsidRPr="006A14C9">
                    <w:rPr>
                      <w:rFonts w:hint="eastAsia"/>
                      <w:color w:val="000000" w:themeColor="text1"/>
                      <w:kern w:val="0"/>
                      <w:szCs w:val="21"/>
                    </w:rPr>
                    <w:t>号路及渤海，规划总面积</w:t>
                  </w:r>
                  <w:r w:rsidRPr="006A14C9">
                    <w:rPr>
                      <w:color w:val="000000" w:themeColor="text1"/>
                      <w:kern w:val="0"/>
                      <w:szCs w:val="21"/>
                    </w:rPr>
                    <w:t xml:space="preserve">69.49 </w:t>
                  </w:r>
                  <w:r w:rsidRPr="006A14C9">
                    <w:rPr>
                      <w:rFonts w:hint="eastAsia"/>
                      <w:color w:val="000000" w:themeColor="text1"/>
                      <w:kern w:val="0"/>
                      <w:szCs w:val="21"/>
                    </w:rPr>
                    <w:t>平方公里</w:t>
                  </w:r>
                  <w:r w:rsidR="00A216A4" w:rsidRPr="006A14C9">
                    <w:rPr>
                      <w:rFonts w:hint="eastAsia"/>
                      <w:color w:val="000000" w:themeColor="text1"/>
                      <w:kern w:val="0"/>
                      <w:szCs w:val="21"/>
                    </w:rPr>
                    <w:t>。</w:t>
                  </w:r>
                </w:p>
              </w:tc>
              <w:tc>
                <w:tcPr>
                  <w:tcW w:w="2790" w:type="dxa"/>
                  <w:vMerge w:val="restart"/>
                  <w:vAlign w:val="center"/>
                </w:tcPr>
                <w:p w:rsidR="008D0B75" w:rsidRPr="006A14C9" w:rsidRDefault="008D0B75" w:rsidP="0036464B">
                  <w:pPr>
                    <w:widowControl/>
                    <w:snapToGrid w:val="0"/>
                    <w:spacing w:line="280" w:lineRule="exact"/>
                    <w:rPr>
                      <w:rFonts w:hAnsi="宋体"/>
                      <w:color w:val="000000" w:themeColor="text1"/>
                      <w:kern w:val="0"/>
                      <w:szCs w:val="21"/>
                    </w:rPr>
                  </w:pPr>
                  <w:r w:rsidRPr="006A14C9">
                    <w:rPr>
                      <w:rFonts w:hAnsi="宋体" w:hint="eastAsia"/>
                      <w:color w:val="000000" w:themeColor="text1"/>
                      <w:kern w:val="0"/>
                      <w:szCs w:val="21"/>
                    </w:rPr>
                    <w:t>本项目位于河北唐山海港经济开发区加工物流区，</w:t>
                  </w:r>
                  <w:r w:rsidRPr="0036464B">
                    <w:rPr>
                      <w:rFonts w:hAnsi="宋体" w:hint="eastAsia"/>
                      <w:color w:val="000000" w:themeColor="text1"/>
                      <w:kern w:val="0"/>
                      <w:szCs w:val="21"/>
                      <w:highlight w:val="yellow"/>
                    </w:rPr>
                    <w:t>主要进行矿石</w:t>
                  </w:r>
                  <w:r w:rsidR="0036464B" w:rsidRPr="0036464B">
                    <w:rPr>
                      <w:rFonts w:hAnsi="宋体" w:hint="eastAsia"/>
                      <w:color w:val="000000" w:themeColor="text1"/>
                      <w:kern w:val="0"/>
                      <w:szCs w:val="21"/>
                      <w:highlight w:val="yellow"/>
                    </w:rPr>
                    <w:t>、高钙石、煤炭</w:t>
                  </w:r>
                  <w:r w:rsidRPr="0036464B">
                    <w:rPr>
                      <w:rFonts w:hAnsi="宋体" w:hint="eastAsia"/>
                      <w:color w:val="000000" w:themeColor="text1"/>
                      <w:kern w:val="0"/>
                      <w:szCs w:val="21"/>
                      <w:highlight w:val="yellow"/>
                    </w:rPr>
                    <w:t>的仓储周转和</w:t>
                  </w:r>
                  <w:r w:rsidR="0036464B" w:rsidRPr="0036464B">
                    <w:rPr>
                      <w:rFonts w:hAnsi="宋体" w:hint="eastAsia"/>
                      <w:color w:val="000000" w:themeColor="text1"/>
                      <w:kern w:val="0"/>
                      <w:szCs w:val="21"/>
                      <w:highlight w:val="yellow"/>
                    </w:rPr>
                    <w:t>高钙石</w:t>
                  </w:r>
                  <w:r w:rsidRPr="0036464B">
                    <w:rPr>
                      <w:rFonts w:hAnsi="宋体" w:hint="eastAsia"/>
                      <w:color w:val="000000" w:themeColor="text1"/>
                      <w:kern w:val="0"/>
                      <w:szCs w:val="21"/>
                      <w:highlight w:val="yellow"/>
                    </w:rPr>
                    <w:t>的筛分加工，以仓储为主，</w:t>
                  </w:r>
                  <w:r w:rsidRPr="006A14C9">
                    <w:rPr>
                      <w:rFonts w:hAnsi="宋体" w:hint="eastAsia"/>
                      <w:color w:val="000000" w:themeColor="text1"/>
                      <w:kern w:val="0"/>
                      <w:szCs w:val="21"/>
                    </w:rPr>
                    <w:t>因此该项目符合园区规划，本项目不属于开发区入区企业环境准入负面清单内项目</w:t>
                  </w:r>
                  <w:r w:rsidR="00A216A4" w:rsidRPr="006A14C9">
                    <w:rPr>
                      <w:rFonts w:hAnsi="宋体" w:hint="eastAsia"/>
                      <w:color w:val="000000" w:themeColor="text1"/>
                      <w:kern w:val="0"/>
                      <w:szCs w:val="21"/>
                    </w:rPr>
                    <w:t>。</w:t>
                  </w:r>
                </w:p>
              </w:tc>
              <w:tc>
                <w:tcPr>
                  <w:tcW w:w="558" w:type="dxa"/>
                  <w:vAlign w:val="center"/>
                </w:tcPr>
                <w:p w:rsidR="008D0B75" w:rsidRPr="006A14C9" w:rsidRDefault="008D0B75" w:rsidP="00C37A13">
                  <w:pPr>
                    <w:widowControl/>
                    <w:spacing w:line="280" w:lineRule="exact"/>
                    <w:jc w:val="center"/>
                    <w:rPr>
                      <w:color w:val="000000" w:themeColor="text1"/>
                      <w:kern w:val="0"/>
                      <w:szCs w:val="21"/>
                    </w:rPr>
                  </w:pPr>
                  <w:r w:rsidRPr="006A14C9">
                    <w:rPr>
                      <w:rFonts w:hAnsi="宋体"/>
                      <w:color w:val="000000" w:themeColor="text1"/>
                      <w:kern w:val="0"/>
                      <w:szCs w:val="21"/>
                    </w:rPr>
                    <w:t>符合</w:t>
                  </w:r>
                </w:p>
              </w:tc>
            </w:tr>
            <w:tr w:rsidR="008D0B75" w:rsidRPr="006A14C9" w:rsidTr="00C37A13">
              <w:trPr>
                <w:trHeight w:val="2"/>
                <w:jc w:val="center"/>
              </w:trPr>
              <w:tc>
                <w:tcPr>
                  <w:tcW w:w="237" w:type="dxa"/>
                  <w:vAlign w:val="center"/>
                </w:tcPr>
                <w:p w:rsidR="008D0B75" w:rsidRPr="006A14C9" w:rsidRDefault="008D0B75" w:rsidP="00C37A13">
                  <w:pPr>
                    <w:widowControl/>
                    <w:spacing w:line="280" w:lineRule="exact"/>
                    <w:jc w:val="center"/>
                    <w:rPr>
                      <w:color w:val="000000" w:themeColor="text1"/>
                      <w:kern w:val="0"/>
                      <w:szCs w:val="21"/>
                    </w:rPr>
                  </w:pPr>
                  <w:r w:rsidRPr="006A14C9">
                    <w:rPr>
                      <w:color w:val="000000" w:themeColor="text1"/>
                      <w:kern w:val="0"/>
                      <w:szCs w:val="21"/>
                    </w:rPr>
                    <w:t>2</w:t>
                  </w:r>
                </w:p>
              </w:tc>
              <w:tc>
                <w:tcPr>
                  <w:tcW w:w="5540" w:type="dxa"/>
                  <w:vAlign w:val="center"/>
                </w:tcPr>
                <w:p w:rsidR="008D0B75" w:rsidRPr="006A14C9" w:rsidRDefault="008D0B75" w:rsidP="008524D6">
                  <w:pPr>
                    <w:widowControl/>
                    <w:autoSpaceDN w:val="0"/>
                    <w:spacing w:line="280" w:lineRule="exact"/>
                    <w:rPr>
                      <w:color w:val="000000" w:themeColor="text1"/>
                      <w:kern w:val="0"/>
                      <w:szCs w:val="21"/>
                    </w:rPr>
                  </w:pPr>
                  <w:r w:rsidRPr="006A14C9">
                    <w:rPr>
                      <w:rFonts w:hint="eastAsia"/>
                      <w:color w:val="000000" w:themeColor="text1"/>
                      <w:kern w:val="0"/>
                      <w:szCs w:val="21"/>
                    </w:rPr>
                    <w:t>产业发展定位：唐山海港经济开发区规划以化工（煤化工深加工及综合利用）、机械制造、钢材及钢材深加工为主导发展产业。其中化工产业是以焦化项目为基础，以清洁能源、有机原料和合成材料为主体，发展特色化工新材料；钢材及钢材深加工产业是在承接唐山市重点钢铁企业转型升级的基础上，发展钢焦一体产业及钢材新材料</w:t>
                  </w:r>
                  <w:r w:rsidR="00A216A4" w:rsidRPr="006A14C9">
                    <w:rPr>
                      <w:rFonts w:hint="eastAsia"/>
                      <w:color w:val="000000" w:themeColor="text1"/>
                      <w:kern w:val="0"/>
                      <w:szCs w:val="21"/>
                    </w:rPr>
                    <w:t>。</w:t>
                  </w:r>
                </w:p>
              </w:tc>
              <w:tc>
                <w:tcPr>
                  <w:tcW w:w="2790" w:type="dxa"/>
                  <w:vMerge/>
                  <w:vAlign w:val="center"/>
                </w:tcPr>
                <w:p w:rsidR="008D0B75" w:rsidRPr="006A14C9" w:rsidRDefault="008D0B75" w:rsidP="00C37A13">
                  <w:pPr>
                    <w:widowControl/>
                    <w:autoSpaceDN w:val="0"/>
                    <w:spacing w:line="280" w:lineRule="exact"/>
                    <w:rPr>
                      <w:color w:val="000000" w:themeColor="text1"/>
                      <w:kern w:val="0"/>
                      <w:szCs w:val="21"/>
                    </w:rPr>
                  </w:pPr>
                </w:p>
              </w:tc>
              <w:tc>
                <w:tcPr>
                  <w:tcW w:w="558" w:type="dxa"/>
                  <w:vAlign w:val="center"/>
                </w:tcPr>
                <w:p w:rsidR="008D0B75" w:rsidRPr="006A14C9" w:rsidRDefault="008D0B75" w:rsidP="00C37A13">
                  <w:pPr>
                    <w:widowControl/>
                    <w:spacing w:line="280" w:lineRule="exact"/>
                    <w:jc w:val="center"/>
                    <w:rPr>
                      <w:color w:val="000000" w:themeColor="text1"/>
                      <w:kern w:val="0"/>
                      <w:szCs w:val="21"/>
                    </w:rPr>
                  </w:pPr>
                  <w:r w:rsidRPr="006A14C9">
                    <w:rPr>
                      <w:rFonts w:hAnsi="宋体"/>
                      <w:color w:val="000000" w:themeColor="text1"/>
                      <w:kern w:val="0"/>
                      <w:szCs w:val="21"/>
                    </w:rPr>
                    <w:t>符合</w:t>
                  </w:r>
                </w:p>
              </w:tc>
            </w:tr>
            <w:tr w:rsidR="00887E7D" w:rsidRPr="006A14C9" w:rsidTr="00C37A13">
              <w:trPr>
                <w:trHeight w:val="2"/>
                <w:jc w:val="center"/>
              </w:trPr>
              <w:tc>
                <w:tcPr>
                  <w:tcW w:w="237" w:type="dxa"/>
                  <w:vAlign w:val="center"/>
                </w:tcPr>
                <w:p w:rsidR="00887E7D" w:rsidRPr="006A14C9" w:rsidRDefault="00887E7D" w:rsidP="00C37A13">
                  <w:pPr>
                    <w:widowControl/>
                    <w:spacing w:line="280" w:lineRule="exact"/>
                    <w:jc w:val="center"/>
                    <w:rPr>
                      <w:color w:val="000000" w:themeColor="text1"/>
                      <w:kern w:val="0"/>
                      <w:szCs w:val="21"/>
                    </w:rPr>
                  </w:pPr>
                  <w:r w:rsidRPr="006A14C9">
                    <w:rPr>
                      <w:color w:val="000000" w:themeColor="text1"/>
                      <w:kern w:val="0"/>
                      <w:szCs w:val="21"/>
                    </w:rPr>
                    <w:t>3</w:t>
                  </w:r>
                </w:p>
              </w:tc>
              <w:tc>
                <w:tcPr>
                  <w:tcW w:w="5540" w:type="dxa"/>
                  <w:vAlign w:val="center"/>
                </w:tcPr>
                <w:p w:rsidR="008524D6" w:rsidRPr="006A14C9" w:rsidRDefault="008524D6" w:rsidP="008524D6">
                  <w:pPr>
                    <w:widowControl/>
                    <w:autoSpaceDN w:val="0"/>
                    <w:spacing w:line="280" w:lineRule="exact"/>
                    <w:rPr>
                      <w:color w:val="000000" w:themeColor="text1"/>
                      <w:kern w:val="0"/>
                      <w:szCs w:val="21"/>
                    </w:rPr>
                  </w:pPr>
                  <w:r w:rsidRPr="006A14C9">
                    <w:rPr>
                      <w:rFonts w:hint="eastAsia"/>
                      <w:color w:val="000000" w:themeColor="text1"/>
                      <w:kern w:val="0"/>
                      <w:szCs w:val="21"/>
                    </w:rPr>
                    <w:t>环境影响评价结论：环境空气影响评价结论：规划建成后，除苯并芘外各环境敏感点的特征污染物叠加值增加幅度较小，最大不超过</w:t>
                  </w:r>
                  <w:r w:rsidRPr="006A14C9">
                    <w:rPr>
                      <w:color w:val="000000" w:themeColor="text1"/>
                      <w:kern w:val="0"/>
                      <w:szCs w:val="21"/>
                    </w:rPr>
                    <w:t>50􀀐</w:t>
                  </w:r>
                  <w:r w:rsidRPr="006A14C9">
                    <w:rPr>
                      <w:rFonts w:hint="eastAsia"/>
                      <w:color w:val="000000" w:themeColor="text1"/>
                      <w:kern w:val="0"/>
                      <w:szCs w:val="21"/>
                    </w:rPr>
                    <w:t>；苯并芘叠加值占标率在</w:t>
                  </w:r>
                  <w:r w:rsidRPr="006A14C9">
                    <w:rPr>
                      <w:color w:val="000000" w:themeColor="text1"/>
                      <w:kern w:val="0"/>
                      <w:szCs w:val="21"/>
                    </w:rPr>
                    <w:t>40.7􀀐~81.73􀀐</w:t>
                  </w:r>
                  <w:r w:rsidRPr="006A14C9">
                    <w:rPr>
                      <w:rFonts w:hint="eastAsia"/>
                      <w:color w:val="000000" w:themeColor="text1"/>
                      <w:kern w:val="0"/>
                      <w:szCs w:val="21"/>
                    </w:rPr>
                    <w:t>，各敏感点苯并芘叠加值满足环境质量标准，但区域最大贡献浓度超标，项目运行过程中，需要严格环</w:t>
                  </w:r>
                </w:p>
                <w:p w:rsidR="008524D6" w:rsidRPr="006A14C9" w:rsidRDefault="008524D6" w:rsidP="008524D6">
                  <w:pPr>
                    <w:widowControl/>
                    <w:autoSpaceDN w:val="0"/>
                    <w:spacing w:line="280" w:lineRule="exact"/>
                    <w:rPr>
                      <w:color w:val="000000" w:themeColor="text1"/>
                      <w:kern w:val="0"/>
                      <w:szCs w:val="21"/>
                    </w:rPr>
                  </w:pPr>
                  <w:r w:rsidRPr="006A14C9">
                    <w:rPr>
                      <w:rFonts w:hint="eastAsia"/>
                      <w:color w:val="000000" w:themeColor="text1"/>
                      <w:kern w:val="0"/>
                      <w:szCs w:val="21"/>
                    </w:rPr>
                    <w:t>保设施管控，保证环保设施按照设计参数运行。</w:t>
                  </w:r>
                </w:p>
                <w:p w:rsidR="008524D6" w:rsidRPr="006A14C9" w:rsidRDefault="008524D6" w:rsidP="008524D6">
                  <w:pPr>
                    <w:widowControl/>
                    <w:autoSpaceDN w:val="0"/>
                    <w:spacing w:line="280" w:lineRule="exact"/>
                    <w:rPr>
                      <w:color w:val="000000" w:themeColor="text1"/>
                      <w:kern w:val="0"/>
                      <w:szCs w:val="21"/>
                    </w:rPr>
                  </w:pPr>
                  <w:r w:rsidRPr="006A14C9">
                    <w:rPr>
                      <w:rFonts w:hint="eastAsia"/>
                      <w:color w:val="000000" w:themeColor="text1"/>
                      <w:kern w:val="0"/>
                      <w:szCs w:val="21"/>
                    </w:rPr>
                    <w:t>地表水环境影响：规划近期、远期东部污水处理厂与一排干完全混合后，对一排干水质基本无影响。</w:t>
                  </w:r>
                </w:p>
                <w:p w:rsidR="008524D6" w:rsidRPr="006A14C9" w:rsidRDefault="008524D6" w:rsidP="008524D6">
                  <w:pPr>
                    <w:widowControl/>
                    <w:autoSpaceDN w:val="0"/>
                    <w:spacing w:line="280" w:lineRule="exact"/>
                    <w:rPr>
                      <w:color w:val="000000" w:themeColor="text1"/>
                      <w:kern w:val="0"/>
                      <w:szCs w:val="21"/>
                    </w:rPr>
                  </w:pPr>
                  <w:r w:rsidRPr="006A14C9">
                    <w:rPr>
                      <w:rFonts w:hint="eastAsia"/>
                      <w:color w:val="000000" w:themeColor="text1"/>
                      <w:kern w:val="0"/>
                      <w:szCs w:val="21"/>
                    </w:rPr>
                    <w:t>声环境影响：入区企业通过合理布局，并对各类声源采取合理的治理措施后，经距离衰减，可满足《工业企业厂界环境噪声排放标准》（</w:t>
                  </w:r>
                  <w:r w:rsidRPr="006A14C9">
                    <w:rPr>
                      <w:color w:val="000000" w:themeColor="text1"/>
                      <w:kern w:val="0"/>
                      <w:szCs w:val="21"/>
                    </w:rPr>
                    <w:t>GB12348-2008</w:t>
                  </w:r>
                  <w:r w:rsidRPr="006A14C9">
                    <w:rPr>
                      <w:rFonts w:hint="eastAsia"/>
                      <w:color w:val="000000" w:themeColor="text1"/>
                      <w:kern w:val="0"/>
                      <w:szCs w:val="21"/>
                    </w:rPr>
                    <w:t>）中</w:t>
                  </w:r>
                  <w:r w:rsidR="008B44F7" w:rsidRPr="006A14C9">
                    <w:rPr>
                      <w:color w:val="000000" w:themeColor="text1"/>
                      <w:kern w:val="0"/>
                      <w:szCs w:val="21"/>
                    </w:rPr>
                    <w:t>3</w:t>
                  </w:r>
                  <w:r w:rsidRPr="006A14C9">
                    <w:rPr>
                      <w:rFonts w:hint="eastAsia"/>
                      <w:color w:val="000000" w:themeColor="text1"/>
                      <w:kern w:val="0"/>
                      <w:szCs w:val="21"/>
                    </w:rPr>
                    <w:t>类标准要求，敏感点完全能够满足《声环境质量标准》（</w:t>
                  </w:r>
                  <w:r w:rsidRPr="006A14C9">
                    <w:rPr>
                      <w:color w:val="000000" w:themeColor="text1"/>
                      <w:kern w:val="0"/>
                      <w:szCs w:val="21"/>
                    </w:rPr>
                    <w:t>GB3096-2008</w:t>
                  </w:r>
                  <w:r w:rsidRPr="006A14C9">
                    <w:rPr>
                      <w:rFonts w:hint="eastAsia"/>
                      <w:color w:val="000000" w:themeColor="text1"/>
                      <w:kern w:val="0"/>
                      <w:szCs w:val="21"/>
                    </w:rPr>
                    <w:t>）</w:t>
                  </w:r>
                  <w:r w:rsidR="00EA52A5" w:rsidRPr="006A14C9">
                    <w:rPr>
                      <w:color w:val="000000" w:themeColor="text1"/>
                      <w:kern w:val="0"/>
                      <w:szCs w:val="21"/>
                    </w:rPr>
                    <w:t>2</w:t>
                  </w:r>
                  <w:r w:rsidRPr="006A14C9">
                    <w:rPr>
                      <w:rFonts w:hint="eastAsia"/>
                      <w:color w:val="000000" w:themeColor="text1"/>
                      <w:kern w:val="0"/>
                      <w:szCs w:val="21"/>
                    </w:rPr>
                    <w:t>类区中标准，可以确保区域声环境质量达标，对周边村庄的影响很小。</w:t>
                  </w:r>
                </w:p>
                <w:p w:rsidR="00887E7D" w:rsidRPr="006A14C9" w:rsidRDefault="008524D6" w:rsidP="008524D6">
                  <w:pPr>
                    <w:widowControl/>
                    <w:autoSpaceDN w:val="0"/>
                    <w:spacing w:line="280" w:lineRule="exact"/>
                    <w:rPr>
                      <w:color w:val="000000" w:themeColor="text1"/>
                      <w:kern w:val="0"/>
                      <w:szCs w:val="21"/>
                    </w:rPr>
                  </w:pPr>
                  <w:r w:rsidRPr="006A14C9">
                    <w:rPr>
                      <w:rFonts w:hint="eastAsia"/>
                      <w:color w:val="000000" w:themeColor="text1"/>
                      <w:kern w:val="0"/>
                      <w:szCs w:val="21"/>
                    </w:rPr>
                    <w:t>固体废物环境影响：开发区产生的固体废物可全部综合利用或妥善处置。</w:t>
                  </w:r>
                </w:p>
              </w:tc>
              <w:tc>
                <w:tcPr>
                  <w:tcW w:w="2790" w:type="dxa"/>
                  <w:vAlign w:val="center"/>
                </w:tcPr>
                <w:p w:rsidR="00887E7D" w:rsidRPr="006A14C9" w:rsidRDefault="008D0B75" w:rsidP="00C85B70">
                  <w:pPr>
                    <w:widowControl/>
                    <w:autoSpaceDN w:val="0"/>
                    <w:spacing w:line="280" w:lineRule="exact"/>
                    <w:ind w:firstLineChars="61" w:firstLine="128"/>
                    <w:jc w:val="center"/>
                    <w:rPr>
                      <w:color w:val="000000" w:themeColor="text1"/>
                      <w:kern w:val="0"/>
                      <w:szCs w:val="21"/>
                    </w:rPr>
                  </w:pPr>
                  <w:r w:rsidRPr="006A14C9">
                    <w:rPr>
                      <w:rFonts w:hint="eastAsia"/>
                      <w:color w:val="000000" w:themeColor="text1"/>
                      <w:kern w:val="0"/>
                      <w:szCs w:val="21"/>
                    </w:rPr>
                    <w:t>本项目</w:t>
                  </w:r>
                  <w:r w:rsidR="008D6CE3" w:rsidRPr="006A14C9">
                    <w:rPr>
                      <w:rFonts w:hint="eastAsia"/>
                      <w:color w:val="000000" w:themeColor="text1"/>
                      <w:kern w:val="0"/>
                      <w:szCs w:val="21"/>
                    </w:rPr>
                    <w:t>矿石，高钙石装卸废气采用雾炮车抑尘土，筛分</w:t>
                  </w:r>
                  <w:r w:rsidR="00D85408" w:rsidRPr="006A14C9">
                    <w:rPr>
                      <w:rFonts w:hint="eastAsia"/>
                      <w:color w:val="000000" w:themeColor="text1"/>
                      <w:kern w:val="0"/>
                      <w:szCs w:val="21"/>
                    </w:rPr>
                    <w:t>产生的颗粒物采用脉冲布袋除尘器处理后车间内无组织排放</w:t>
                  </w:r>
                  <w:r w:rsidR="008C32E2" w:rsidRPr="006A14C9">
                    <w:rPr>
                      <w:rFonts w:hint="eastAsia"/>
                      <w:color w:val="000000" w:themeColor="text1"/>
                      <w:kern w:val="0"/>
                      <w:szCs w:val="21"/>
                    </w:rPr>
                    <w:t>，</w:t>
                  </w:r>
                  <w:r w:rsidRPr="006A14C9">
                    <w:rPr>
                      <w:rFonts w:hint="eastAsia"/>
                      <w:color w:val="000000" w:themeColor="text1"/>
                      <w:kern w:val="0"/>
                      <w:szCs w:val="21"/>
                    </w:rPr>
                    <w:t>污染物均采取相应的治理措施，确保污染物稳定达标排放；本项目外排废水为生活污水，经市政污水管网排入海港经济开发区东部污水处理厂；本项目厂界噪声能够满足《工业企业厂界环境噪声排放标准》</w:t>
                  </w:r>
                  <w:r w:rsidRPr="006A14C9">
                    <w:rPr>
                      <w:color w:val="000000" w:themeColor="text1"/>
                      <w:kern w:val="0"/>
                      <w:szCs w:val="21"/>
                    </w:rPr>
                    <w:t xml:space="preserve"> GB12348-2008 </w:t>
                  </w:r>
                  <w:r w:rsidRPr="006A14C9">
                    <w:rPr>
                      <w:rFonts w:hint="eastAsia"/>
                      <w:color w:val="000000" w:themeColor="text1"/>
                      <w:kern w:val="0"/>
                      <w:szCs w:val="21"/>
                    </w:rPr>
                    <w:t>）中</w:t>
                  </w:r>
                  <w:r w:rsidRPr="006A14C9">
                    <w:rPr>
                      <w:color w:val="000000" w:themeColor="text1"/>
                      <w:kern w:val="0"/>
                      <w:szCs w:val="21"/>
                    </w:rPr>
                    <w:t>3</w:t>
                  </w:r>
                  <w:r w:rsidRPr="006A14C9">
                    <w:rPr>
                      <w:rFonts w:hint="eastAsia"/>
                      <w:color w:val="000000" w:themeColor="text1"/>
                      <w:kern w:val="0"/>
                      <w:szCs w:val="21"/>
                    </w:rPr>
                    <w:t>类标准限值，无声环境敏感点；本项目产生的固体废物均得到合理处置</w:t>
                  </w:r>
                  <w:r w:rsidR="00A216A4" w:rsidRPr="006A14C9">
                    <w:rPr>
                      <w:rFonts w:hint="eastAsia"/>
                      <w:color w:val="000000" w:themeColor="text1"/>
                      <w:kern w:val="0"/>
                      <w:szCs w:val="21"/>
                    </w:rPr>
                    <w:t>。</w:t>
                  </w:r>
                </w:p>
              </w:tc>
              <w:tc>
                <w:tcPr>
                  <w:tcW w:w="558" w:type="dxa"/>
                  <w:vAlign w:val="center"/>
                </w:tcPr>
                <w:p w:rsidR="00887E7D" w:rsidRPr="006A14C9" w:rsidRDefault="00887E7D" w:rsidP="00C37A13">
                  <w:pPr>
                    <w:widowControl/>
                    <w:spacing w:line="280" w:lineRule="exact"/>
                    <w:jc w:val="center"/>
                    <w:rPr>
                      <w:color w:val="000000" w:themeColor="text1"/>
                      <w:kern w:val="0"/>
                      <w:szCs w:val="21"/>
                    </w:rPr>
                  </w:pPr>
                  <w:r w:rsidRPr="006A14C9">
                    <w:rPr>
                      <w:rFonts w:hAnsi="宋体"/>
                      <w:color w:val="000000" w:themeColor="text1"/>
                      <w:kern w:val="0"/>
                      <w:szCs w:val="21"/>
                    </w:rPr>
                    <w:t>符合</w:t>
                  </w:r>
                </w:p>
              </w:tc>
            </w:tr>
            <w:tr w:rsidR="00887E7D" w:rsidRPr="006A14C9" w:rsidTr="00C37A13">
              <w:trPr>
                <w:trHeight w:val="2"/>
                <w:jc w:val="center"/>
              </w:trPr>
              <w:tc>
                <w:tcPr>
                  <w:tcW w:w="237" w:type="dxa"/>
                  <w:vAlign w:val="center"/>
                </w:tcPr>
                <w:p w:rsidR="00887E7D" w:rsidRPr="006A14C9" w:rsidRDefault="00887E7D" w:rsidP="00C37A13">
                  <w:pPr>
                    <w:widowControl/>
                    <w:spacing w:line="280" w:lineRule="exact"/>
                    <w:jc w:val="center"/>
                    <w:rPr>
                      <w:color w:val="000000" w:themeColor="text1"/>
                      <w:kern w:val="0"/>
                      <w:szCs w:val="21"/>
                    </w:rPr>
                  </w:pPr>
                  <w:r w:rsidRPr="006A14C9">
                    <w:rPr>
                      <w:color w:val="000000" w:themeColor="text1"/>
                      <w:kern w:val="0"/>
                      <w:szCs w:val="21"/>
                    </w:rPr>
                    <w:t>4</w:t>
                  </w:r>
                </w:p>
              </w:tc>
              <w:tc>
                <w:tcPr>
                  <w:tcW w:w="5540" w:type="dxa"/>
                  <w:vAlign w:val="center"/>
                </w:tcPr>
                <w:p w:rsidR="008524D6" w:rsidRPr="006A14C9" w:rsidRDefault="008524D6" w:rsidP="008524D6">
                  <w:pPr>
                    <w:widowControl/>
                    <w:autoSpaceDN w:val="0"/>
                    <w:spacing w:line="280" w:lineRule="exact"/>
                    <w:rPr>
                      <w:color w:val="000000" w:themeColor="text1"/>
                      <w:kern w:val="0"/>
                      <w:szCs w:val="21"/>
                    </w:rPr>
                  </w:pPr>
                  <w:r w:rsidRPr="006A14C9">
                    <w:rPr>
                      <w:rFonts w:hint="eastAsia"/>
                      <w:color w:val="000000" w:themeColor="text1"/>
                      <w:kern w:val="0"/>
                      <w:szCs w:val="21"/>
                    </w:rPr>
                    <w:t>环境承载力分析：水资源承载力分析：环评建议开发区除生活用水使用地下水外，其他用水采用地表水，再生水。土地资源承载力分析：按照国家《土地管理法》等有关土地政策，必须保证建设占用耕地“占一补一”的占补平衡制度。</w:t>
                  </w:r>
                </w:p>
                <w:p w:rsidR="008524D6" w:rsidRPr="006A14C9" w:rsidRDefault="008524D6" w:rsidP="008524D6">
                  <w:pPr>
                    <w:widowControl/>
                    <w:autoSpaceDN w:val="0"/>
                    <w:spacing w:line="280" w:lineRule="exact"/>
                    <w:rPr>
                      <w:color w:val="000000" w:themeColor="text1"/>
                      <w:kern w:val="0"/>
                      <w:szCs w:val="21"/>
                    </w:rPr>
                  </w:pPr>
                  <w:r w:rsidRPr="006A14C9">
                    <w:rPr>
                      <w:rFonts w:hint="eastAsia"/>
                      <w:color w:val="000000" w:themeColor="text1"/>
                      <w:kern w:val="0"/>
                      <w:szCs w:val="21"/>
                    </w:rPr>
                    <w:t>环境空气容量分析：根据</w:t>
                  </w:r>
                  <w:r w:rsidRPr="006A14C9">
                    <w:rPr>
                      <w:color w:val="000000" w:themeColor="text1"/>
                      <w:kern w:val="0"/>
                      <w:szCs w:val="21"/>
                    </w:rPr>
                    <w:t xml:space="preserve">2018 </w:t>
                  </w:r>
                  <w:r w:rsidRPr="006A14C9">
                    <w:rPr>
                      <w:rFonts w:hint="eastAsia"/>
                      <w:color w:val="000000" w:themeColor="text1"/>
                      <w:kern w:val="0"/>
                      <w:szCs w:val="21"/>
                    </w:rPr>
                    <w:t>年乐亭县常规监测统计数据，乐亭县二氧化氮环境容量较小，超过规划新增排放量，需通过区域削减，方可满足规划实施。水环境容量分析：本规划的开发区污水排入污水处理厂，部分经深度处理后回用后，剩余部分外排。本评价建议规划区应加大再生</w:t>
                  </w:r>
                </w:p>
                <w:p w:rsidR="00887E7D" w:rsidRPr="006A14C9" w:rsidRDefault="008524D6" w:rsidP="008524D6">
                  <w:pPr>
                    <w:widowControl/>
                    <w:autoSpaceDN w:val="0"/>
                    <w:spacing w:line="280" w:lineRule="exact"/>
                    <w:rPr>
                      <w:color w:val="000000" w:themeColor="text1"/>
                      <w:kern w:val="0"/>
                      <w:szCs w:val="21"/>
                    </w:rPr>
                  </w:pPr>
                  <w:r w:rsidRPr="006A14C9">
                    <w:rPr>
                      <w:rFonts w:hint="eastAsia"/>
                      <w:color w:val="000000" w:themeColor="text1"/>
                      <w:kern w:val="0"/>
                      <w:szCs w:val="21"/>
                    </w:rPr>
                    <w:t>水回用利用率，减少区内各企业的耗水量，外排废水经污水处理厂治理后达到《城镇污水处理厂污染物排放标准》（</w:t>
                  </w:r>
                  <w:r w:rsidRPr="006A14C9">
                    <w:rPr>
                      <w:color w:val="000000" w:themeColor="text1"/>
                      <w:kern w:val="0"/>
                      <w:szCs w:val="21"/>
                    </w:rPr>
                    <w:t xml:space="preserve"> GB18918-2002</w:t>
                  </w:r>
                  <w:r w:rsidRPr="006A14C9">
                    <w:rPr>
                      <w:rFonts w:hint="eastAsia"/>
                      <w:color w:val="000000" w:themeColor="text1"/>
                      <w:kern w:val="0"/>
                      <w:szCs w:val="21"/>
                    </w:rPr>
                    <w:t>）一级</w:t>
                  </w:r>
                  <w:r w:rsidRPr="006A14C9">
                    <w:rPr>
                      <w:color w:val="000000" w:themeColor="text1"/>
                      <w:kern w:val="0"/>
                      <w:szCs w:val="21"/>
                    </w:rPr>
                    <w:t xml:space="preserve">A </w:t>
                  </w:r>
                  <w:r w:rsidRPr="006A14C9">
                    <w:rPr>
                      <w:rFonts w:hint="eastAsia"/>
                      <w:color w:val="000000" w:themeColor="text1"/>
                      <w:kern w:val="0"/>
                      <w:szCs w:val="21"/>
                    </w:rPr>
                    <w:t>标准，实现流域污染物等量或超量削减，确保废水污染物不增加。</w:t>
                  </w:r>
                </w:p>
              </w:tc>
              <w:tc>
                <w:tcPr>
                  <w:tcW w:w="2790" w:type="dxa"/>
                  <w:vAlign w:val="center"/>
                </w:tcPr>
                <w:p w:rsidR="00887E7D" w:rsidRPr="006A14C9" w:rsidRDefault="001D54AF" w:rsidP="001D54AF">
                  <w:pPr>
                    <w:widowControl/>
                    <w:autoSpaceDN w:val="0"/>
                    <w:spacing w:line="280" w:lineRule="exact"/>
                    <w:rPr>
                      <w:rFonts w:hAnsi="宋体"/>
                      <w:color w:val="000000" w:themeColor="text1"/>
                      <w:kern w:val="0"/>
                      <w:szCs w:val="21"/>
                    </w:rPr>
                  </w:pPr>
                  <w:r w:rsidRPr="006A14C9">
                    <w:rPr>
                      <w:rFonts w:hAnsi="宋体" w:hint="eastAsia"/>
                      <w:color w:val="000000" w:themeColor="text1"/>
                      <w:kern w:val="0"/>
                      <w:szCs w:val="21"/>
                    </w:rPr>
                    <w:t>本项目用水取自市政供水管网，项目不占用耕</w:t>
                  </w:r>
                  <w:r w:rsidR="00A216A4" w:rsidRPr="006A14C9">
                    <w:rPr>
                      <w:rFonts w:hAnsi="宋体" w:hint="eastAsia"/>
                      <w:color w:val="000000" w:themeColor="text1"/>
                      <w:kern w:val="0"/>
                      <w:szCs w:val="21"/>
                    </w:rPr>
                    <w:t>地，</w:t>
                  </w:r>
                  <w:r w:rsidRPr="006A14C9">
                    <w:rPr>
                      <w:rFonts w:hAnsi="宋体" w:hint="eastAsia"/>
                      <w:color w:val="000000" w:themeColor="text1"/>
                      <w:kern w:val="0"/>
                      <w:szCs w:val="21"/>
                    </w:rPr>
                    <w:t>外排废水为生活污水，经市政污水管网排入海港经济开发区东部污水处理厂</w:t>
                  </w:r>
                  <w:r w:rsidR="00A216A4" w:rsidRPr="006A14C9">
                    <w:rPr>
                      <w:rFonts w:hAnsi="宋体" w:hint="eastAsia"/>
                      <w:color w:val="000000" w:themeColor="text1"/>
                      <w:kern w:val="0"/>
                      <w:szCs w:val="21"/>
                    </w:rPr>
                    <w:t>。</w:t>
                  </w:r>
                </w:p>
              </w:tc>
              <w:tc>
                <w:tcPr>
                  <w:tcW w:w="558" w:type="dxa"/>
                  <w:vAlign w:val="center"/>
                </w:tcPr>
                <w:p w:rsidR="00887E7D" w:rsidRPr="006A14C9" w:rsidRDefault="00887E7D" w:rsidP="00C37A13">
                  <w:pPr>
                    <w:widowControl/>
                    <w:spacing w:line="280" w:lineRule="exact"/>
                    <w:jc w:val="center"/>
                    <w:rPr>
                      <w:color w:val="000000" w:themeColor="text1"/>
                      <w:kern w:val="0"/>
                      <w:szCs w:val="21"/>
                    </w:rPr>
                  </w:pPr>
                  <w:r w:rsidRPr="006A14C9">
                    <w:rPr>
                      <w:rFonts w:hAnsi="宋体"/>
                      <w:color w:val="000000" w:themeColor="text1"/>
                      <w:kern w:val="0"/>
                      <w:szCs w:val="21"/>
                    </w:rPr>
                    <w:t>符合</w:t>
                  </w:r>
                </w:p>
              </w:tc>
            </w:tr>
          </w:tbl>
          <w:p w:rsidR="00AC6568" w:rsidRPr="006A14C9" w:rsidRDefault="00AC6568" w:rsidP="00AE36FA">
            <w:pPr>
              <w:widowControl/>
              <w:spacing w:line="480" w:lineRule="atLeast"/>
              <w:ind w:firstLine="420"/>
              <w:rPr>
                <w:b/>
                <w:bCs/>
                <w:color w:val="000000" w:themeColor="text1"/>
                <w:kern w:val="0"/>
                <w:sz w:val="24"/>
              </w:rPr>
            </w:pPr>
            <w:r w:rsidRPr="006A14C9">
              <w:rPr>
                <w:rFonts w:ascii="宋体" w:hAnsi="宋体" w:hint="eastAsia"/>
                <w:color w:val="000000" w:themeColor="text1"/>
                <w:kern w:val="0"/>
                <w:sz w:val="24"/>
              </w:rPr>
              <w:t>综上，本项目符合</w:t>
            </w:r>
            <w:r w:rsidRPr="006A14C9">
              <w:rPr>
                <w:color w:val="000000" w:themeColor="text1"/>
                <w:kern w:val="0"/>
                <w:sz w:val="24"/>
              </w:rPr>
              <w:t>《唐山海港经济开发区总体规划</w:t>
            </w:r>
            <w:r w:rsidRPr="006A14C9">
              <w:rPr>
                <w:rFonts w:ascii="宋体" w:hAnsi="宋体" w:hint="eastAsia"/>
                <w:color w:val="000000" w:themeColor="text1"/>
                <w:kern w:val="0"/>
                <w:sz w:val="24"/>
              </w:rPr>
              <w:t>修编（</w:t>
            </w:r>
            <w:r w:rsidRPr="006A14C9">
              <w:rPr>
                <w:rFonts w:hint="eastAsia"/>
                <w:color w:val="000000" w:themeColor="text1"/>
                <w:kern w:val="0"/>
                <w:sz w:val="24"/>
              </w:rPr>
              <w:t>2022-2030</w:t>
            </w:r>
            <w:r w:rsidRPr="006A14C9">
              <w:rPr>
                <w:rFonts w:ascii="宋体" w:hAnsi="宋体" w:hint="eastAsia"/>
                <w:color w:val="000000" w:themeColor="text1"/>
                <w:kern w:val="0"/>
                <w:sz w:val="24"/>
              </w:rPr>
              <w:t>年）</w:t>
            </w:r>
            <w:r w:rsidRPr="006A14C9">
              <w:rPr>
                <w:color w:val="000000" w:themeColor="text1"/>
                <w:kern w:val="0"/>
                <w:sz w:val="24"/>
              </w:rPr>
              <w:t>环境影响报告书》</w:t>
            </w:r>
            <w:r w:rsidRPr="006A14C9">
              <w:rPr>
                <w:rFonts w:ascii="宋体" w:hAnsi="宋体" w:hint="eastAsia"/>
                <w:color w:val="000000" w:themeColor="text1"/>
                <w:kern w:val="0"/>
                <w:sz w:val="24"/>
              </w:rPr>
              <w:t>结论要求。</w:t>
            </w:r>
          </w:p>
          <w:p w:rsidR="00AC6568" w:rsidRPr="006A14C9" w:rsidRDefault="00AC6568" w:rsidP="00AE36FA">
            <w:pPr>
              <w:widowControl/>
              <w:spacing w:line="480" w:lineRule="atLeast"/>
              <w:rPr>
                <w:b/>
                <w:bCs/>
                <w:color w:val="000000" w:themeColor="text1"/>
                <w:kern w:val="0"/>
                <w:sz w:val="24"/>
              </w:rPr>
            </w:pPr>
            <w:r w:rsidRPr="006A14C9">
              <w:rPr>
                <w:rFonts w:ascii="宋体" w:hAnsi="宋体" w:hint="eastAsia"/>
                <w:b/>
                <w:bCs/>
                <w:color w:val="000000" w:themeColor="text1"/>
                <w:kern w:val="0"/>
                <w:sz w:val="24"/>
              </w:rPr>
              <w:t>3、与规划环评审查意见符合性分析</w:t>
            </w:r>
          </w:p>
          <w:p w:rsidR="00AC6568" w:rsidRPr="006A14C9" w:rsidRDefault="00AC6568" w:rsidP="00AE36FA">
            <w:pPr>
              <w:widowControl/>
              <w:spacing w:line="480" w:lineRule="atLeast"/>
              <w:ind w:firstLine="420"/>
              <w:rPr>
                <w:color w:val="000000" w:themeColor="text1"/>
                <w:kern w:val="0"/>
                <w:sz w:val="24"/>
              </w:rPr>
            </w:pPr>
            <w:r w:rsidRPr="006A14C9">
              <w:rPr>
                <w:color w:val="000000" w:themeColor="text1"/>
                <w:kern w:val="0"/>
                <w:sz w:val="24"/>
              </w:rPr>
              <w:t>2024</w:t>
            </w:r>
            <w:r w:rsidRPr="006A14C9">
              <w:rPr>
                <w:rFonts w:hAnsi="宋体"/>
                <w:color w:val="000000" w:themeColor="text1"/>
                <w:kern w:val="0"/>
                <w:sz w:val="24"/>
              </w:rPr>
              <w:t>年</w:t>
            </w:r>
            <w:r w:rsidRPr="006A14C9">
              <w:rPr>
                <w:color w:val="000000" w:themeColor="text1"/>
                <w:kern w:val="0"/>
                <w:sz w:val="24"/>
              </w:rPr>
              <w:t>7</w:t>
            </w:r>
            <w:r w:rsidRPr="006A14C9">
              <w:rPr>
                <w:rFonts w:hAnsi="宋体"/>
                <w:color w:val="000000" w:themeColor="text1"/>
                <w:kern w:val="0"/>
                <w:sz w:val="24"/>
              </w:rPr>
              <w:t>月</w:t>
            </w:r>
            <w:r w:rsidRPr="006A14C9">
              <w:rPr>
                <w:color w:val="000000" w:themeColor="text1"/>
                <w:kern w:val="0"/>
                <w:sz w:val="24"/>
              </w:rPr>
              <w:t>26</w:t>
            </w:r>
            <w:r w:rsidRPr="006A14C9">
              <w:rPr>
                <w:rFonts w:hAnsi="宋体"/>
                <w:color w:val="000000" w:themeColor="text1"/>
                <w:kern w:val="0"/>
                <w:sz w:val="24"/>
              </w:rPr>
              <w:t>日，河北省生态环境厅出具了《关于河北唐山海港经济开发区总体规划修编（</w:t>
            </w:r>
            <w:r w:rsidRPr="006A14C9">
              <w:rPr>
                <w:color w:val="000000" w:themeColor="text1"/>
                <w:kern w:val="0"/>
                <w:sz w:val="24"/>
              </w:rPr>
              <w:t>2022-2030</w:t>
            </w:r>
            <w:r w:rsidRPr="006A14C9">
              <w:rPr>
                <w:rFonts w:hAnsi="宋体"/>
                <w:color w:val="000000" w:themeColor="text1"/>
                <w:kern w:val="0"/>
                <w:sz w:val="24"/>
              </w:rPr>
              <w:t>年）环境影响报告书》的审查意见，文号：冀环环评</w:t>
            </w:r>
            <w:r w:rsidRPr="006A14C9">
              <w:rPr>
                <w:color w:val="000000" w:themeColor="text1"/>
                <w:kern w:val="0"/>
                <w:sz w:val="24"/>
              </w:rPr>
              <w:t>函〔</w:t>
            </w:r>
            <w:r w:rsidRPr="006A14C9">
              <w:rPr>
                <w:color w:val="000000" w:themeColor="text1"/>
                <w:kern w:val="0"/>
                <w:sz w:val="24"/>
              </w:rPr>
              <w:t>2024</w:t>
            </w:r>
            <w:r w:rsidRPr="006A14C9">
              <w:rPr>
                <w:color w:val="000000" w:themeColor="text1"/>
                <w:kern w:val="0"/>
                <w:sz w:val="24"/>
              </w:rPr>
              <w:t>〕</w:t>
            </w:r>
            <w:r w:rsidRPr="006A14C9">
              <w:rPr>
                <w:color w:val="000000" w:themeColor="text1"/>
                <w:kern w:val="0"/>
                <w:sz w:val="24"/>
              </w:rPr>
              <w:t>1387</w:t>
            </w:r>
            <w:r w:rsidRPr="006A14C9">
              <w:rPr>
                <w:color w:val="000000" w:themeColor="text1"/>
                <w:kern w:val="0"/>
                <w:sz w:val="24"/>
              </w:rPr>
              <w:t>号。本项目与规划环评审查意见符合性分析见下表。</w:t>
            </w:r>
          </w:p>
          <w:p w:rsidR="00AC6568" w:rsidRPr="006A14C9" w:rsidRDefault="00AC6568" w:rsidP="00AE36FA">
            <w:pPr>
              <w:widowControl/>
              <w:spacing w:line="480" w:lineRule="atLeast"/>
              <w:jc w:val="center"/>
              <w:rPr>
                <w:b/>
                <w:bCs/>
                <w:color w:val="000000" w:themeColor="text1"/>
                <w:kern w:val="0"/>
                <w:sz w:val="24"/>
              </w:rPr>
            </w:pPr>
            <w:r w:rsidRPr="006A14C9">
              <w:rPr>
                <w:rFonts w:ascii="宋体" w:hAnsi="宋体" w:hint="eastAsia"/>
                <w:b/>
                <w:bCs/>
                <w:color w:val="000000" w:themeColor="text1"/>
                <w:kern w:val="0"/>
                <w:sz w:val="24"/>
              </w:rPr>
              <w:t>表</w:t>
            </w:r>
            <w:r w:rsidRPr="006A14C9">
              <w:rPr>
                <w:rFonts w:hint="eastAsia"/>
                <w:b/>
                <w:bCs/>
                <w:color w:val="000000" w:themeColor="text1"/>
                <w:kern w:val="0"/>
                <w:sz w:val="24"/>
              </w:rPr>
              <w:t xml:space="preserve">1-2  </w:t>
            </w:r>
            <w:r w:rsidRPr="006A14C9">
              <w:rPr>
                <w:rFonts w:ascii="宋体" w:hAnsi="宋体" w:hint="eastAsia"/>
                <w:b/>
                <w:bCs/>
                <w:color w:val="000000" w:themeColor="text1"/>
                <w:kern w:val="0"/>
                <w:sz w:val="24"/>
              </w:rPr>
              <w:t>与规划环评审查意见符合性分析表</w:t>
            </w:r>
          </w:p>
          <w:tbl>
            <w:tblPr>
              <w:tblW w:w="0" w:type="auto"/>
              <w:jc w:val="center"/>
              <w:tblBorders>
                <w:top w:val="single" w:sz="12" w:space="0" w:color="000000"/>
                <w:bottom w:val="single" w:sz="12" w:space="0" w:color="000000"/>
                <w:insideH w:val="single" w:sz="6" w:space="0" w:color="000000"/>
                <w:insideV w:val="single" w:sz="6" w:space="0" w:color="000000"/>
              </w:tblBorders>
              <w:tblLayout w:type="fixed"/>
              <w:tblLook w:val="0000"/>
            </w:tblPr>
            <w:tblGrid>
              <w:gridCol w:w="535"/>
              <w:gridCol w:w="5459"/>
              <w:gridCol w:w="1970"/>
              <w:gridCol w:w="719"/>
            </w:tblGrid>
            <w:tr w:rsidR="00AC6568" w:rsidRPr="006A14C9" w:rsidTr="00CB4AC8">
              <w:trPr>
                <w:trHeight w:val="18"/>
                <w:jc w:val="center"/>
              </w:trPr>
              <w:tc>
                <w:tcPr>
                  <w:tcW w:w="535" w:type="dxa"/>
                  <w:vAlign w:val="center"/>
                </w:tcPr>
                <w:p w:rsidR="00AC6568" w:rsidRPr="006A14C9" w:rsidRDefault="00AC6568" w:rsidP="00AE36FA">
                  <w:pPr>
                    <w:widowControl/>
                    <w:spacing w:line="300" w:lineRule="exact"/>
                    <w:ind w:leftChars="-50" w:left="-105" w:rightChars="-50" w:right="-105"/>
                    <w:jc w:val="center"/>
                    <w:rPr>
                      <w:color w:val="000000" w:themeColor="text1"/>
                      <w:kern w:val="0"/>
                      <w:szCs w:val="21"/>
                    </w:rPr>
                  </w:pPr>
                  <w:r w:rsidRPr="006A14C9">
                    <w:rPr>
                      <w:rFonts w:hAnsi="宋体"/>
                      <w:color w:val="000000" w:themeColor="text1"/>
                      <w:kern w:val="0"/>
                      <w:szCs w:val="21"/>
                    </w:rPr>
                    <w:t>序号</w:t>
                  </w:r>
                </w:p>
              </w:tc>
              <w:tc>
                <w:tcPr>
                  <w:tcW w:w="5459"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园区审查意见</w:t>
                  </w:r>
                </w:p>
              </w:tc>
              <w:tc>
                <w:tcPr>
                  <w:tcW w:w="1970"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本项目</w:t>
                  </w:r>
                </w:p>
              </w:tc>
              <w:tc>
                <w:tcPr>
                  <w:tcW w:w="719" w:type="dxa"/>
                  <w:vAlign w:val="center"/>
                </w:tcPr>
                <w:p w:rsidR="00AC6568" w:rsidRPr="006A14C9" w:rsidRDefault="00AC6568" w:rsidP="00AE36FA">
                  <w:pPr>
                    <w:widowControl/>
                    <w:spacing w:line="300" w:lineRule="exact"/>
                    <w:ind w:leftChars="-50" w:left="-105" w:rightChars="-50" w:right="-105"/>
                    <w:jc w:val="center"/>
                    <w:rPr>
                      <w:color w:val="000000" w:themeColor="text1"/>
                      <w:kern w:val="0"/>
                      <w:szCs w:val="21"/>
                    </w:rPr>
                  </w:pPr>
                  <w:r w:rsidRPr="006A14C9">
                    <w:rPr>
                      <w:rFonts w:hAnsi="宋体"/>
                      <w:color w:val="000000" w:themeColor="text1"/>
                      <w:kern w:val="0"/>
                      <w:szCs w:val="21"/>
                    </w:rPr>
                    <w:t>符合性</w:t>
                  </w:r>
                </w:p>
              </w:tc>
            </w:tr>
            <w:tr w:rsidR="00AC6568" w:rsidRPr="006A14C9" w:rsidTr="00CB4AC8">
              <w:trPr>
                <w:trHeight w:val="18"/>
                <w:jc w:val="center"/>
              </w:trPr>
              <w:tc>
                <w:tcPr>
                  <w:tcW w:w="535"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1</w:t>
                  </w:r>
                </w:p>
              </w:tc>
              <w:tc>
                <w:tcPr>
                  <w:tcW w:w="5459" w:type="dxa"/>
                  <w:vAlign w:val="center"/>
                </w:tcPr>
                <w:p w:rsidR="00AC6568" w:rsidRPr="006A14C9" w:rsidRDefault="00AC6568" w:rsidP="00AE36FA">
                  <w:pPr>
                    <w:widowControl/>
                    <w:autoSpaceDN w:val="0"/>
                    <w:spacing w:line="320" w:lineRule="atLeast"/>
                    <w:jc w:val="left"/>
                    <w:rPr>
                      <w:color w:val="000000" w:themeColor="text1"/>
                      <w:kern w:val="0"/>
                      <w:szCs w:val="21"/>
                    </w:rPr>
                  </w:pPr>
                  <w:r w:rsidRPr="006A14C9">
                    <w:rPr>
                      <w:rFonts w:hAnsi="宋体"/>
                      <w:color w:val="000000" w:themeColor="text1"/>
                      <w:kern w:val="0"/>
                      <w:szCs w:val="21"/>
                    </w:rPr>
                    <w:t>（一）落实国家及区域发展战略，坚持生态优先、提质增效，以生态环境质量改善为核心，做好与各级国土空间规划和生态环境分区管控体系的协调街接，进一步优化《规划》布局、产业定位和发展规模。</w:t>
                  </w:r>
                </w:p>
              </w:tc>
              <w:tc>
                <w:tcPr>
                  <w:tcW w:w="1970" w:type="dxa"/>
                  <w:vAlign w:val="center"/>
                </w:tcPr>
                <w:p w:rsidR="00AC6568" w:rsidRPr="006A14C9" w:rsidRDefault="00AC6568" w:rsidP="00AE36FA">
                  <w:pPr>
                    <w:widowControl/>
                    <w:autoSpaceDN w:val="0"/>
                    <w:spacing w:line="300" w:lineRule="atLeast"/>
                    <w:rPr>
                      <w:color w:val="000000" w:themeColor="text1"/>
                      <w:kern w:val="0"/>
                      <w:szCs w:val="21"/>
                    </w:rPr>
                  </w:pPr>
                  <w:r w:rsidRPr="006A14C9">
                    <w:rPr>
                      <w:color w:val="000000" w:themeColor="text1"/>
                      <w:kern w:val="0"/>
                      <w:szCs w:val="21"/>
                    </w:rPr>
                    <w:t>本项目</w:t>
                  </w:r>
                  <w:r w:rsidRPr="006A14C9">
                    <w:rPr>
                      <w:rFonts w:hAnsi="宋体"/>
                      <w:color w:val="000000" w:themeColor="text1"/>
                      <w:kern w:val="0"/>
                      <w:szCs w:val="21"/>
                    </w:rPr>
                    <w:t>建设符合</w:t>
                  </w:r>
                  <w:r w:rsidRPr="006A14C9">
                    <w:rPr>
                      <w:rFonts w:hAnsi="宋体" w:hint="eastAsia"/>
                      <w:color w:val="000000" w:themeColor="text1"/>
                      <w:kern w:val="0"/>
                      <w:szCs w:val="21"/>
                    </w:rPr>
                    <w:t>规划要求</w:t>
                  </w:r>
                  <w:r w:rsidRPr="006A14C9">
                    <w:rPr>
                      <w:rFonts w:hAnsi="宋体"/>
                      <w:color w:val="000000" w:themeColor="text1"/>
                      <w:kern w:val="0"/>
                      <w:szCs w:val="21"/>
                    </w:rPr>
                    <w:t>。</w:t>
                  </w:r>
                </w:p>
              </w:tc>
              <w:tc>
                <w:tcPr>
                  <w:tcW w:w="719"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符合</w:t>
                  </w:r>
                </w:p>
              </w:tc>
            </w:tr>
            <w:tr w:rsidR="00AC6568" w:rsidRPr="006A14C9" w:rsidTr="00CB4AC8">
              <w:trPr>
                <w:trHeight w:val="18"/>
                <w:jc w:val="center"/>
              </w:trPr>
              <w:tc>
                <w:tcPr>
                  <w:tcW w:w="535"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2</w:t>
                  </w:r>
                </w:p>
              </w:tc>
              <w:tc>
                <w:tcPr>
                  <w:tcW w:w="5459" w:type="dxa"/>
                  <w:vAlign w:val="center"/>
                </w:tcPr>
                <w:p w:rsidR="00AC6568" w:rsidRPr="006A14C9" w:rsidRDefault="00AC6568" w:rsidP="00AE36FA">
                  <w:pPr>
                    <w:widowControl/>
                    <w:autoSpaceDN w:val="0"/>
                    <w:spacing w:line="320" w:lineRule="atLeast"/>
                    <w:jc w:val="left"/>
                    <w:rPr>
                      <w:color w:val="000000" w:themeColor="text1"/>
                      <w:kern w:val="0"/>
                      <w:szCs w:val="21"/>
                    </w:rPr>
                  </w:pPr>
                  <w:r w:rsidRPr="006A14C9">
                    <w:rPr>
                      <w:rFonts w:hAnsi="宋体"/>
                      <w:color w:val="000000" w:themeColor="text1"/>
                      <w:kern w:val="0"/>
                      <w:szCs w:val="21"/>
                    </w:rPr>
                    <w:t>（二）推进开发区绿色低碳转型发展，实现减污降碳协同增效目标。根据国家、地方碳减排和碳达峰行动方案及路径要求，进一步优化开发区能源结构、交通运输方式等《规划》内容。</w:t>
                  </w:r>
                </w:p>
              </w:tc>
              <w:tc>
                <w:tcPr>
                  <w:tcW w:w="1970" w:type="dxa"/>
                  <w:vAlign w:val="center"/>
                </w:tcPr>
                <w:p w:rsidR="00AC6568" w:rsidRPr="006A14C9" w:rsidRDefault="00AC6568" w:rsidP="00AE36FA">
                  <w:pPr>
                    <w:widowControl/>
                    <w:autoSpaceDN w:val="0"/>
                    <w:spacing w:line="300" w:lineRule="atLeast"/>
                    <w:rPr>
                      <w:color w:val="000000" w:themeColor="text1"/>
                      <w:kern w:val="0"/>
                      <w:szCs w:val="21"/>
                    </w:rPr>
                  </w:pPr>
                  <w:r w:rsidRPr="006A14C9">
                    <w:rPr>
                      <w:rFonts w:hAnsi="宋体"/>
                      <w:color w:val="000000" w:themeColor="text1"/>
                      <w:kern w:val="0"/>
                      <w:szCs w:val="21"/>
                    </w:rPr>
                    <w:t>本项目</w:t>
                  </w:r>
                  <w:r w:rsidRPr="006A14C9">
                    <w:rPr>
                      <w:rFonts w:hAnsi="宋体" w:hint="eastAsia"/>
                      <w:color w:val="000000" w:themeColor="text1"/>
                      <w:kern w:val="0"/>
                      <w:szCs w:val="21"/>
                    </w:rPr>
                    <w:t>主要使用电能</w:t>
                  </w:r>
                  <w:r w:rsidRPr="006A14C9">
                    <w:rPr>
                      <w:rFonts w:hAnsi="宋体"/>
                      <w:color w:val="000000" w:themeColor="text1"/>
                      <w:kern w:val="0"/>
                      <w:szCs w:val="21"/>
                    </w:rPr>
                    <w:t>。</w:t>
                  </w:r>
                </w:p>
              </w:tc>
              <w:tc>
                <w:tcPr>
                  <w:tcW w:w="719" w:type="dxa"/>
                  <w:vAlign w:val="center"/>
                </w:tcPr>
                <w:p w:rsidR="00AC6568" w:rsidRPr="006A14C9" w:rsidRDefault="00AC6568" w:rsidP="00AE36FA">
                  <w:pPr>
                    <w:widowControl/>
                    <w:spacing w:line="280" w:lineRule="atLeast"/>
                    <w:jc w:val="center"/>
                    <w:rPr>
                      <w:color w:val="000000" w:themeColor="text1"/>
                      <w:kern w:val="0"/>
                      <w:szCs w:val="21"/>
                    </w:rPr>
                  </w:pPr>
                  <w:r w:rsidRPr="006A14C9">
                    <w:rPr>
                      <w:rFonts w:hAnsi="宋体"/>
                      <w:color w:val="000000" w:themeColor="text1"/>
                      <w:kern w:val="0"/>
                      <w:szCs w:val="21"/>
                    </w:rPr>
                    <w:t>符合</w:t>
                  </w:r>
                </w:p>
              </w:tc>
            </w:tr>
            <w:tr w:rsidR="00AC6568" w:rsidRPr="006A14C9" w:rsidTr="00CB4AC8">
              <w:trPr>
                <w:trHeight w:val="18"/>
                <w:jc w:val="center"/>
              </w:trPr>
              <w:tc>
                <w:tcPr>
                  <w:tcW w:w="535"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3</w:t>
                  </w:r>
                </w:p>
              </w:tc>
              <w:tc>
                <w:tcPr>
                  <w:tcW w:w="5459" w:type="dxa"/>
                  <w:vAlign w:val="center"/>
                </w:tcPr>
                <w:p w:rsidR="00AC6568" w:rsidRPr="006A14C9" w:rsidRDefault="00AC6568" w:rsidP="00AE36FA">
                  <w:pPr>
                    <w:widowControl/>
                    <w:autoSpaceDN w:val="0"/>
                    <w:spacing w:line="320" w:lineRule="atLeast"/>
                    <w:rPr>
                      <w:color w:val="000000" w:themeColor="text1"/>
                      <w:kern w:val="0"/>
                      <w:szCs w:val="21"/>
                    </w:rPr>
                  </w:pPr>
                  <w:r w:rsidRPr="006A14C9">
                    <w:rPr>
                      <w:rFonts w:hAnsi="宋体"/>
                      <w:color w:val="000000" w:themeColor="text1"/>
                      <w:kern w:val="0"/>
                      <w:szCs w:val="21"/>
                    </w:rPr>
                    <w:t>（三）严格空间管控要求，进一步优化开发区空间布局。结合村庄、居住区、饮用水井及生态环境分区管控要求，设置梯度产业管控空间，与敏感点保持足够的防护距离，加强对涉</w:t>
                  </w:r>
                  <w:r w:rsidRPr="006A14C9">
                    <w:rPr>
                      <w:color w:val="000000" w:themeColor="text1"/>
                      <w:kern w:val="0"/>
                      <w:szCs w:val="21"/>
                    </w:rPr>
                    <w:t>VOC</w:t>
                  </w:r>
                  <w:r w:rsidR="000D7D87" w:rsidRPr="006A14C9">
                    <w:rPr>
                      <w:rFonts w:hint="eastAsia"/>
                      <w:color w:val="000000" w:themeColor="text1"/>
                      <w:kern w:val="0"/>
                      <w:szCs w:val="21"/>
                    </w:rPr>
                    <w:t>s</w:t>
                  </w:r>
                  <w:r w:rsidRPr="006A14C9">
                    <w:rPr>
                      <w:rFonts w:hAnsi="宋体"/>
                      <w:color w:val="000000" w:themeColor="text1"/>
                      <w:kern w:val="0"/>
                      <w:szCs w:val="21"/>
                    </w:rPr>
                    <w:t>项目的管控，减少污染物排放和突发事件可能对敏感目标环境产生的影响。城镇开发边界外的区域维持现状，不得进行开发建设。</w:t>
                  </w:r>
                </w:p>
              </w:tc>
              <w:tc>
                <w:tcPr>
                  <w:tcW w:w="1970" w:type="dxa"/>
                  <w:vAlign w:val="center"/>
                </w:tcPr>
                <w:p w:rsidR="00AC6568" w:rsidRPr="006A14C9" w:rsidRDefault="001E74FB" w:rsidP="002C6F30">
                  <w:pPr>
                    <w:widowControl/>
                    <w:autoSpaceDN w:val="0"/>
                    <w:spacing w:line="300" w:lineRule="atLeast"/>
                    <w:rPr>
                      <w:color w:val="000000" w:themeColor="text1"/>
                      <w:kern w:val="0"/>
                      <w:szCs w:val="21"/>
                    </w:rPr>
                  </w:pPr>
                  <w:r w:rsidRPr="006A14C9">
                    <w:rPr>
                      <w:rFonts w:hAnsi="宋体" w:hint="eastAsia"/>
                      <w:color w:val="000000" w:themeColor="text1"/>
                      <w:kern w:val="0"/>
                      <w:szCs w:val="21"/>
                    </w:rPr>
                    <w:t>本项目</w:t>
                  </w:r>
                  <w:r w:rsidRPr="006A14C9">
                    <w:rPr>
                      <w:rFonts w:hAnsi="宋体"/>
                      <w:color w:val="000000" w:themeColor="text1"/>
                      <w:kern w:val="0"/>
                      <w:szCs w:val="21"/>
                    </w:rPr>
                    <w:t>位于</w:t>
                  </w:r>
                  <w:r w:rsidR="006E5638" w:rsidRPr="006A14C9">
                    <w:rPr>
                      <w:rFonts w:hAnsi="宋体" w:hint="eastAsia"/>
                      <w:color w:val="000000" w:themeColor="text1"/>
                      <w:kern w:val="0"/>
                      <w:szCs w:val="21"/>
                    </w:rPr>
                    <w:t>唐山海港经济开发区港兴大街以南、海保路以东</w:t>
                  </w:r>
                  <w:r w:rsidR="002C6F30" w:rsidRPr="006A14C9">
                    <w:rPr>
                      <w:rFonts w:hAnsi="宋体" w:hint="eastAsia"/>
                      <w:color w:val="000000" w:themeColor="text1"/>
                      <w:kern w:val="0"/>
                      <w:szCs w:val="21"/>
                    </w:rPr>
                    <w:t>，</w:t>
                  </w:r>
                  <w:r w:rsidR="00AC6568" w:rsidRPr="006A14C9">
                    <w:rPr>
                      <w:rFonts w:hint="eastAsia"/>
                      <w:color w:val="000000" w:themeColor="text1"/>
                      <w:kern w:val="0"/>
                      <w:szCs w:val="21"/>
                    </w:rPr>
                    <w:t>不涉及</w:t>
                  </w:r>
                  <w:r w:rsidR="00AC6568" w:rsidRPr="006A14C9">
                    <w:rPr>
                      <w:rFonts w:hint="eastAsia"/>
                      <w:color w:val="000000" w:themeColor="text1"/>
                      <w:kern w:val="0"/>
                      <w:szCs w:val="21"/>
                    </w:rPr>
                    <w:t>VOC</w:t>
                  </w:r>
                  <w:r w:rsidR="000D7D87" w:rsidRPr="006A14C9">
                    <w:rPr>
                      <w:rFonts w:hint="eastAsia"/>
                      <w:color w:val="000000" w:themeColor="text1"/>
                      <w:kern w:val="0"/>
                      <w:szCs w:val="21"/>
                    </w:rPr>
                    <w:t>s</w:t>
                  </w:r>
                  <w:r w:rsidR="00AC6568" w:rsidRPr="006A14C9">
                    <w:rPr>
                      <w:rFonts w:hint="eastAsia"/>
                      <w:color w:val="000000" w:themeColor="text1"/>
                      <w:kern w:val="0"/>
                      <w:szCs w:val="21"/>
                    </w:rPr>
                    <w:t>排放。</w:t>
                  </w:r>
                </w:p>
              </w:tc>
              <w:tc>
                <w:tcPr>
                  <w:tcW w:w="719"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符合</w:t>
                  </w:r>
                </w:p>
              </w:tc>
            </w:tr>
            <w:tr w:rsidR="00AC6568" w:rsidRPr="006A14C9" w:rsidTr="00CB4AC8">
              <w:trPr>
                <w:trHeight w:val="18"/>
                <w:jc w:val="center"/>
              </w:trPr>
              <w:tc>
                <w:tcPr>
                  <w:tcW w:w="535"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4</w:t>
                  </w:r>
                </w:p>
              </w:tc>
              <w:tc>
                <w:tcPr>
                  <w:tcW w:w="5459" w:type="dxa"/>
                  <w:vAlign w:val="center"/>
                </w:tcPr>
                <w:p w:rsidR="00AC6568" w:rsidRPr="006A14C9" w:rsidRDefault="00AC6568" w:rsidP="00AE36FA">
                  <w:pPr>
                    <w:widowControl/>
                    <w:autoSpaceDN w:val="0"/>
                    <w:spacing w:line="320" w:lineRule="atLeast"/>
                    <w:rPr>
                      <w:color w:val="000000" w:themeColor="text1"/>
                      <w:kern w:val="0"/>
                      <w:szCs w:val="21"/>
                    </w:rPr>
                  </w:pPr>
                  <w:r w:rsidRPr="006A14C9">
                    <w:rPr>
                      <w:rFonts w:hAnsi="宋体"/>
                      <w:color w:val="000000" w:themeColor="text1"/>
                      <w:kern w:val="0"/>
                      <w:szCs w:val="21"/>
                    </w:rPr>
                    <w:t>（四）严守环境质量底线，强化污染物排放总量管控。提升现有及入区企业污染治理设施及环境管理水平，严格落实开发区污染减排方案，通过实施工业企业提标改造、优化交通运输结构等措施，减少污染物排放量，确保区域环境质量持续改善。严格按照《关于加强重点行业建设项目区域削减措施监督管理的通知》，环境质量未达到国家或者地方环境质量标准之前，重点行业建设项目主要污染物实行区域倍量削减。严格按照《关于进一步加强重金属污染防控的意见》及《河北省重金属污染防控工作方案》，落实重金属管控要求，第一类重金属车间口处理并满足相应排放标准后排入开发区集中式污水处理厂进一步处理。</w:t>
                  </w:r>
                </w:p>
              </w:tc>
              <w:tc>
                <w:tcPr>
                  <w:tcW w:w="1970" w:type="dxa"/>
                  <w:vAlign w:val="center"/>
                </w:tcPr>
                <w:p w:rsidR="00AC6568" w:rsidRPr="006A14C9" w:rsidRDefault="00AC6568" w:rsidP="00CE6FD0">
                  <w:pPr>
                    <w:widowControl/>
                    <w:snapToGrid w:val="0"/>
                    <w:rPr>
                      <w:color w:val="000000" w:themeColor="text1"/>
                      <w:kern w:val="0"/>
                      <w:szCs w:val="21"/>
                    </w:rPr>
                  </w:pPr>
                  <w:r w:rsidRPr="006A14C9">
                    <w:rPr>
                      <w:rFonts w:hAnsi="宋体"/>
                      <w:color w:val="000000" w:themeColor="text1"/>
                      <w:kern w:val="0"/>
                      <w:szCs w:val="21"/>
                    </w:rPr>
                    <w:t>本项目执行总量控制</w:t>
                  </w:r>
                  <w:r w:rsidRPr="006A14C9">
                    <w:rPr>
                      <w:rFonts w:hAnsi="宋体" w:hint="eastAsia"/>
                      <w:color w:val="000000" w:themeColor="text1"/>
                      <w:kern w:val="0"/>
                      <w:szCs w:val="21"/>
                    </w:rPr>
                    <w:t>要求，</w:t>
                  </w:r>
                  <w:r w:rsidR="009C1CA8" w:rsidRPr="006A14C9">
                    <w:rPr>
                      <w:rFonts w:hAnsi="宋体" w:hint="eastAsia"/>
                      <w:color w:val="000000" w:themeColor="text1"/>
                      <w:kern w:val="0"/>
                      <w:szCs w:val="21"/>
                    </w:rPr>
                    <w:t>颗粒物</w:t>
                  </w:r>
                  <w:r w:rsidR="00F319E0" w:rsidRPr="006A14C9">
                    <w:rPr>
                      <w:rFonts w:hAnsi="宋体" w:hint="eastAsia"/>
                      <w:color w:val="000000" w:themeColor="text1"/>
                      <w:kern w:val="0"/>
                      <w:szCs w:val="21"/>
                    </w:rPr>
                    <w:t>排放量小，对周围环境影响较小。</w:t>
                  </w:r>
                </w:p>
              </w:tc>
              <w:tc>
                <w:tcPr>
                  <w:tcW w:w="719"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符合</w:t>
                  </w:r>
                </w:p>
              </w:tc>
            </w:tr>
            <w:tr w:rsidR="00AC6568" w:rsidRPr="006A14C9" w:rsidTr="00CB4AC8">
              <w:trPr>
                <w:trHeight w:val="18"/>
                <w:jc w:val="center"/>
              </w:trPr>
              <w:tc>
                <w:tcPr>
                  <w:tcW w:w="535"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5</w:t>
                  </w:r>
                </w:p>
              </w:tc>
              <w:tc>
                <w:tcPr>
                  <w:tcW w:w="5459" w:type="dxa"/>
                  <w:vAlign w:val="center"/>
                </w:tcPr>
                <w:p w:rsidR="00AC6568" w:rsidRPr="006A14C9" w:rsidRDefault="00AC6568" w:rsidP="00AE36FA">
                  <w:pPr>
                    <w:widowControl/>
                    <w:autoSpaceDN w:val="0"/>
                    <w:snapToGrid w:val="0"/>
                    <w:spacing w:line="320" w:lineRule="atLeast"/>
                    <w:rPr>
                      <w:color w:val="000000" w:themeColor="text1"/>
                      <w:kern w:val="0"/>
                      <w:szCs w:val="21"/>
                    </w:rPr>
                  </w:pPr>
                  <w:r w:rsidRPr="006A14C9">
                    <w:rPr>
                      <w:rFonts w:hAnsi="宋体"/>
                      <w:color w:val="000000" w:themeColor="text1"/>
                      <w:kern w:val="0"/>
                      <w:szCs w:val="21"/>
                    </w:rPr>
                    <w:t>（五）严格入区项目生态环境准入，推动绿色低碳高质量发展。严格落实《报告书》提出的开发区生态环境准入要求和与规划不符的现有企业环境管理要求。</w:t>
                  </w:r>
                  <w:r w:rsidRPr="006A14C9">
                    <w:rPr>
                      <w:color w:val="000000" w:themeColor="text1"/>
                      <w:kern w:val="0"/>
                      <w:szCs w:val="21"/>
                    </w:rPr>
                    <w:t>“</w:t>
                  </w:r>
                  <w:r w:rsidRPr="006A14C9">
                    <w:rPr>
                      <w:rFonts w:hAnsi="宋体"/>
                      <w:color w:val="000000" w:themeColor="text1"/>
                      <w:kern w:val="0"/>
                      <w:szCs w:val="21"/>
                    </w:rPr>
                    <w:t>两高</w:t>
                  </w:r>
                  <w:r w:rsidRPr="006A14C9">
                    <w:rPr>
                      <w:color w:val="000000" w:themeColor="text1"/>
                      <w:kern w:val="0"/>
                      <w:szCs w:val="21"/>
                    </w:rPr>
                    <w:t>”</w:t>
                  </w:r>
                  <w:r w:rsidRPr="006A14C9">
                    <w:rPr>
                      <w:rFonts w:hAnsi="宋体"/>
                      <w:color w:val="000000" w:themeColor="text1"/>
                      <w:kern w:val="0"/>
                      <w:szCs w:val="21"/>
                    </w:rPr>
                    <w:t>产能维持现状不得扩大，其中炼焦产能</w:t>
                  </w:r>
                  <w:r w:rsidRPr="006A14C9">
                    <w:rPr>
                      <w:color w:val="000000" w:themeColor="text1"/>
                      <w:kern w:val="0"/>
                      <w:szCs w:val="21"/>
                    </w:rPr>
                    <w:t>708</w:t>
                  </w:r>
                  <w:r w:rsidRPr="006A14C9">
                    <w:rPr>
                      <w:rFonts w:hAnsi="宋体"/>
                      <w:color w:val="000000" w:themeColor="text1"/>
                      <w:kern w:val="0"/>
                      <w:szCs w:val="21"/>
                    </w:rPr>
                    <w:t>万吨</w:t>
                  </w:r>
                  <w:r w:rsidRPr="006A14C9">
                    <w:rPr>
                      <w:color w:val="000000" w:themeColor="text1"/>
                      <w:kern w:val="0"/>
                      <w:szCs w:val="21"/>
                    </w:rPr>
                    <w:t>/</w:t>
                  </w:r>
                  <w:r w:rsidRPr="006A14C9">
                    <w:rPr>
                      <w:rFonts w:hAnsi="宋体"/>
                      <w:color w:val="000000" w:themeColor="text1"/>
                      <w:kern w:val="0"/>
                      <w:szCs w:val="21"/>
                    </w:rPr>
                    <w:t>年、炼铁产能</w:t>
                  </w:r>
                  <w:r w:rsidRPr="006A14C9">
                    <w:rPr>
                      <w:color w:val="000000" w:themeColor="text1"/>
                      <w:kern w:val="0"/>
                      <w:szCs w:val="21"/>
                    </w:rPr>
                    <w:t>896</w:t>
                  </w:r>
                  <w:r w:rsidRPr="006A14C9">
                    <w:rPr>
                      <w:rFonts w:hAnsi="宋体"/>
                      <w:color w:val="000000" w:themeColor="text1"/>
                      <w:kern w:val="0"/>
                      <w:szCs w:val="21"/>
                    </w:rPr>
                    <w:t>万吨</w:t>
                  </w:r>
                  <w:r w:rsidRPr="006A14C9">
                    <w:rPr>
                      <w:color w:val="000000" w:themeColor="text1"/>
                      <w:kern w:val="0"/>
                      <w:szCs w:val="21"/>
                    </w:rPr>
                    <w:t>/</w:t>
                  </w:r>
                  <w:r w:rsidRPr="006A14C9">
                    <w:rPr>
                      <w:rFonts w:hAnsi="宋体"/>
                      <w:color w:val="000000" w:themeColor="text1"/>
                      <w:kern w:val="0"/>
                      <w:szCs w:val="21"/>
                    </w:rPr>
                    <w:t>年、炼钢产能</w:t>
                  </w:r>
                  <w:r w:rsidRPr="006A14C9">
                    <w:rPr>
                      <w:color w:val="000000" w:themeColor="text1"/>
                      <w:kern w:val="0"/>
                      <w:szCs w:val="21"/>
                    </w:rPr>
                    <w:t>810</w:t>
                  </w:r>
                  <w:r w:rsidRPr="006A14C9">
                    <w:rPr>
                      <w:rFonts w:hAnsi="宋体"/>
                      <w:color w:val="000000" w:themeColor="text1"/>
                      <w:kern w:val="0"/>
                      <w:szCs w:val="21"/>
                    </w:rPr>
                    <w:t>万吨</w:t>
                  </w:r>
                  <w:r w:rsidRPr="006A14C9">
                    <w:rPr>
                      <w:color w:val="000000" w:themeColor="text1"/>
                      <w:kern w:val="0"/>
                      <w:szCs w:val="21"/>
                    </w:rPr>
                    <w:t>/</w:t>
                  </w:r>
                  <w:r w:rsidRPr="006A14C9">
                    <w:rPr>
                      <w:rFonts w:hAnsi="宋体"/>
                      <w:color w:val="000000" w:themeColor="text1"/>
                      <w:kern w:val="0"/>
                      <w:szCs w:val="21"/>
                    </w:rPr>
                    <w:t>年、水泥粉磨产能</w:t>
                  </w:r>
                  <w:r w:rsidRPr="006A14C9">
                    <w:rPr>
                      <w:color w:val="000000" w:themeColor="text1"/>
                      <w:kern w:val="0"/>
                      <w:szCs w:val="21"/>
                    </w:rPr>
                    <w:t>440</w:t>
                  </w:r>
                  <w:r w:rsidRPr="006A14C9">
                    <w:rPr>
                      <w:rFonts w:hAnsi="宋体"/>
                      <w:color w:val="000000" w:themeColor="text1"/>
                      <w:kern w:val="0"/>
                      <w:szCs w:val="21"/>
                    </w:rPr>
                    <w:t>万吨</w:t>
                  </w:r>
                  <w:r w:rsidRPr="006A14C9">
                    <w:rPr>
                      <w:color w:val="000000" w:themeColor="text1"/>
                      <w:kern w:val="0"/>
                      <w:szCs w:val="21"/>
                    </w:rPr>
                    <w:t>/</w:t>
                  </w:r>
                  <w:r w:rsidRPr="006A14C9">
                    <w:rPr>
                      <w:rFonts w:hAnsi="宋体"/>
                      <w:color w:val="000000" w:themeColor="text1"/>
                      <w:kern w:val="0"/>
                      <w:szCs w:val="21"/>
                    </w:rPr>
                    <w:t>年、卫生陶瓷产能</w:t>
                  </w:r>
                  <w:r w:rsidRPr="006A14C9">
                    <w:rPr>
                      <w:color w:val="000000" w:themeColor="text1"/>
                      <w:kern w:val="0"/>
                      <w:szCs w:val="21"/>
                    </w:rPr>
                    <w:t>400</w:t>
                  </w:r>
                  <w:r w:rsidRPr="006A14C9">
                    <w:rPr>
                      <w:rFonts w:hAnsi="宋体"/>
                      <w:color w:val="000000" w:themeColor="text1"/>
                      <w:kern w:val="0"/>
                      <w:szCs w:val="21"/>
                    </w:rPr>
                    <w:t>万件</w:t>
                  </w:r>
                  <w:r w:rsidRPr="006A14C9">
                    <w:rPr>
                      <w:color w:val="000000" w:themeColor="text1"/>
                      <w:kern w:val="0"/>
                      <w:szCs w:val="21"/>
                    </w:rPr>
                    <w:t>/</w:t>
                  </w:r>
                  <w:r w:rsidRPr="006A14C9">
                    <w:rPr>
                      <w:rFonts w:hAnsi="宋体"/>
                      <w:color w:val="000000" w:themeColor="text1"/>
                      <w:kern w:val="0"/>
                      <w:szCs w:val="21"/>
                    </w:rPr>
                    <w:t>年、火力发电总装机容量</w:t>
                  </w:r>
                  <w:r w:rsidRPr="006A14C9">
                    <w:rPr>
                      <w:color w:val="000000" w:themeColor="text1"/>
                      <w:kern w:val="0"/>
                      <w:szCs w:val="21"/>
                    </w:rPr>
                    <w:t>1200MW</w:t>
                  </w:r>
                  <w:r w:rsidRPr="006A14C9">
                    <w:rPr>
                      <w:rFonts w:hAnsi="宋体"/>
                      <w:color w:val="000000" w:themeColor="text1"/>
                      <w:kern w:val="0"/>
                      <w:szCs w:val="21"/>
                    </w:rPr>
                    <w:t>、热电联产总装机容量</w:t>
                  </w:r>
                  <w:r w:rsidRPr="006A14C9">
                    <w:rPr>
                      <w:color w:val="000000" w:themeColor="text1"/>
                      <w:kern w:val="0"/>
                      <w:szCs w:val="21"/>
                    </w:rPr>
                    <w:t>50MW</w:t>
                  </w:r>
                  <w:r w:rsidRPr="006A14C9">
                    <w:rPr>
                      <w:rFonts w:hAnsi="宋体"/>
                      <w:color w:val="000000" w:themeColor="text1"/>
                      <w:kern w:val="0"/>
                      <w:szCs w:val="21"/>
                    </w:rPr>
                    <w:t>。化工产业禁止发展农药制造及炸药、火工及焰火产品制造，仅在省政府认定的化工集中区内发展；建材产业禁止发展水泥熟料、平板玻璃制造、石棉制品制造；新兴产业区禁止新建铸造、专业电镀等表面处理工艺、含有毒有害废气污染物的项目；加工物流区港兴大街以北仅发展仓储物流项目，不得新增有毒有害和易燃易爆危险物质存储项目。开发区不断提高现有企业清洁生产水平，促进开发区产业转型升级与生态环境保护、人居环境安全相协调。</w:t>
                  </w:r>
                </w:p>
              </w:tc>
              <w:tc>
                <w:tcPr>
                  <w:tcW w:w="1970" w:type="dxa"/>
                  <w:vAlign w:val="center"/>
                </w:tcPr>
                <w:p w:rsidR="00AC6568" w:rsidRPr="006A14C9" w:rsidRDefault="00AC6568" w:rsidP="00AE36FA">
                  <w:pPr>
                    <w:widowControl/>
                    <w:snapToGrid w:val="0"/>
                    <w:rPr>
                      <w:color w:val="000000" w:themeColor="text1"/>
                      <w:kern w:val="0"/>
                      <w:szCs w:val="21"/>
                    </w:rPr>
                  </w:pPr>
                  <w:r w:rsidRPr="006A14C9">
                    <w:rPr>
                      <w:color w:val="000000" w:themeColor="text1"/>
                      <w:kern w:val="0"/>
                      <w:szCs w:val="21"/>
                    </w:rPr>
                    <w:t>本项目</w:t>
                  </w:r>
                  <w:r w:rsidRPr="006A14C9">
                    <w:rPr>
                      <w:rFonts w:hint="eastAsia"/>
                      <w:color w:val="000000" w:themeColor="text1"/>
                      <w:kern w:val="0"/>
                      <w:szCs w:val="21"/>
                    </w:rPr>
                    <w:t>符合</w:t>
                  </w:r>
                  <w:r w:rsidRPr="006A14C9">
                    <w:rPr>
                      <w:rFonts w:hAnsi="宋体"/>
                      <w:color w:val="000000" w:themeColor="text1"/>
                      <w:kern w:val="0"/>
                      <w:szCs w:val="21"/>
                    </w:rPr>
                    <w:t>开发区生态环境准入要求。</w:t>
                  </w:r>
                </w:p>
              </w:tc>
              <w:tc>
                <w:tcPr>
                  <w:tcW w:w="719"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符合</w:t>
                  </w:r>
                </w:p>
              </w:tc>
            </w:tr>
            <w:tr w:rsidR="00AC6568" w:rsidRPr="006A14C9" w:rsidTr="00CB4AC8">
              <w:trPr>
                <w:trHeight w:val="18"/>
                <w:jc w:val="center"/>
              </w:trPr>
              <w:tc>
                <w:tcPr>
                  <w:tcW w:w="535"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6</w:t>
                  </w:r>
                </w:p>
              </w:tc>
              <w:tc>
                <w:tcPr>
                  <w:tcW w:w="5459" w:type="dxa"/>
                  <w:vAlign w:val="center"/>
                </w:tcPr>
                <w:p w:rsidR="00AC6568" w:rsidRPr="006A14C9" w:rsidRDefault="00AC6568" w:rsidP="00AE36FA">
                  <w:pPr>
                    <w:widowControl/>
                    <w:autoSpaceDN w:val="0"/>
                    <w:snapToGrid w:val="0"/>
                    <w:spacing w:line="320" w:lineRule="atLeast"/>
                    <w:rPr>
                      <w:color w:val="000000" w:themeColor="text1"/>
                      <w:kern w:val="0"/>
                      <w:szCs w:val="21"/>
                    </w:rPr>
                  </w:pPr>
                  <w:r w:rsidRPr="006A14C9">
                    <w:rPr>
                      <w:rFonts w:hAnsi="宋体"/>
                      <w:color w:val="000000" w:themeColor="text1"/>
                      <w:kern w:val="0"/>
                      <w:szCs w:val="21"/>
                    </w:rPr>
                    <w:t>（六）统筹基础设施建设，严格落实建设内容及时限。加快海水淡化水及再生水供水设施及配套管网建设，地下水使用不突破许可取水量，抓紧关停自备水井，禁止新增自备水井。根据供热需求，优化供热规划规模和形式，充分利用工业余热资源，禁止新建分散燃煤、生物质供热设施。</w:t>
                  </w:r>
                </w:p>
              </w:tc>
              <w:tc>
                <w:tcPr>
                  <w:tcW w:w="1970" w:type="dxa"/>
                  <w:vAlign w:val="center"/>
                </w:tcPr>
                <w:p w:rsidR="00AC6568" w:rsidRPr="006A14C9" w:rsidRDefault="00AC6568" w:rsidP="00236876">
                  <w:pPr>
                    <w:widowControl/>
                    <w:spacing w:line="270" w:lineRule="atLeast"/>
                    <w:rPr>
                      <w:color w:val="000000" w:themeColor="text1"/>
                      <w:kern w:val="0"/>
                      <w:szCs w:val="21"/>
                    </w:rPr>
                  </w:pPr>
                  <w:r w:rsidRPr="006A14C9">
                    <w:rPr>
                      <w:color w:val="000000" w:themeColor="text1"/>
                      <w:kern w:val="0"/>
                      <w:szCs w:val="21"/>
                    </w:rPr>
                    <w:t>本项目</w:t>
                  </w:r>
                  <w:r w:rsidRPr="006A14C9">
                    <w:rPr>
                      <w:rFonts w:hint="eastAsia"/>
                      <w:color w:val="000000" w:themeColor="text1"/>
                      <w:kern w:val="0"/>
                      <w:szCs w:val="21"/>
                    </w:rPr>
                    <w:t>生产和生活用水</w:t>
                  </w:r>
                  <w:r w:rsidR="00236876" w:rsidRPr="006A14C9">
                    <w:rPr>
                      <w:rFonts w:hint="eastAsia"/>
                      <w:color w:val="000000" w:themeColor="text1"/>
                      <w:kern w:val="0"/>
                      <w:szCs w:val="21"/>
                    </w:rPr>
                    <w:t>来源于</w:t>
                  </w:r>
                  <w:r w:rsidR="00893E07" w:rsidRPr="006A14C9">
                    <w:rPr>
                      <w:rFonts w:hint="eastAsia"/>
                      <w:color w:val="000000" w:themeColor="text1"/>
                      <w:kern w:val="0"/>
                      <w:szCs w:val="21"/>
                    </w:rPr>
                    <w:t>唐山海港经济开发区</w:t>
                  </w:r>
                  <w:r w:rsidR="00236876" w:rsidRPr="006A14C9">
                    <w:rPr>
                      <w:rFonts w:hint="eastAsia"/>
                      <w:color w:val="000000" w:themeColor="text1"/>
                      <w:kern w:val="0"/>
                      <w:szCs w:val="21"/>
                    </w:rPr>
                    <w:t>供水管网</w:t>
                  </w:r>
                  <w:r w:rsidRPr="006A14C9">
                    <w:rPr>
                      <w:rFonts w:hint="eastAsia"/>
                      <w:color w:val="000000" w:themeColor="text1"/>
                      <w:kern w:val="0"/>
                      <w:szCs w:val="21"/>
                    </w:rPr>
                    <w:t>，</w:t>
                  </w:r>
                  <w:r w:rsidRPr="006A14C9">
                    <w:rPr>
                      <w:color w:val="000000" w:themeColor="text1"/>
                      <w:szCs w:val="21"/>
                    </w:rPr>
                    <w:t>办公室采用电空调供暖，车间不供暖</w:t>
                  </w:r>
                </w:p>
              </w:tc>
              <w:tc>
                <w:tcPr>
                  <w:tcW w:w="719"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符合</w:t>
                  </w:r>
                </w:p>
              </w:tc>
            </w:tr>
            <w:tr w:rsidR="00AC6568" w:rsidRPr="006A14C9" w:rsidTr="00CB4AC8">
              <w:trPr>
                <w:trHeight w:val="18"/>
                <w:jc w:val="center"/>
              </w:trPr>
              <w:tc>
                <w:tcPr>
                  <w:tcW w:w="535"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7</w:t>
                  </w:r>
                </w:p>
              </w:tc>
              <w:tc>
                <w:tcPr>
                  <w:tcW w:w="5459" w:type="dxa"/>
                  <w:vAlign w:val="center"/>
                </w:tcPr>
                <w:p w:rsidR="00AC6568" w:rsidRPr="006A14C9" w:rsidRDefault="00AC6568" w:rsidP="00AE36FA">
                  <w:pPr>
                    <w:widowControl/>
                    <w:autoSpaceDN w:val="0"/>
                    <w:snapToGrid w:val="0"/>
                    <w:spacing w:line="320" w:lineRule="atLeast"/>
                    <w:rPr>
                      <w:color w:val="000000" w:themeColor="text1"/>
                      <w:kern w:val="0"/>
                      <w:szCs w:val="21"/>
                    </w:rPr>
                  </w:pPr>
                  <w:r w:rsidRPr="006A14C9">
                    <w:rPr>
                      <w:rFonts w:hAnsi="宋体"/>
                      <w:color w:val="000000" w:themeColor="text1"/>
                      <w:kern w:val="0"/>
                      <w:szCs w:val="21"/>
                    </w:rPr>
                    <w:t>（七）优化运输方式，落实应急运输响应方案。鼓励开发区提高廊道、铁路、水路运输及清洁能源汽车比例，减轻运输产生的不利环境影响。结合秋冬行业错峰生产和重污染天气应急响应要求，在黄色及以上重污染天气预警期间，重点用车企业实施应急运输响应。</w:t>
                  </w:r>
                </w:p>
              </w:tc>
              <w:tc>
                <w:tcPr>
                  <w:tcW w:w="1970" w:type="dxa"/>
                  <w:vAlign w:val="center"/>
                </w:tcPr>
                <w:p w:rsidR="00AC6568" w:rsidRPr="006A14C9" w:rsidRDefault="00AC6568" w:rsidP="00AE36FA">
                  <w:pPr>
                    <w:widowControl/>
                    <w:spacing w:line="280" w:lineRule="atLeast"/>
                    <w:rPr>
                      <w:color w:val="000000" w:themeColor="text1"/>
                      <w:kern w:val="0"/>
                      <w:szCs w:val="21"/>
                    </w:rPr>
                  </w:pPr>
                  <w:r w:rsidRPr="006A14C9">
                    <w:rPr>
                      <w:rFonts w:hAnsi="宋体"/>
                      <w:color w:val="000000" w:themeColor="text1"/>
                      <w:kern w:val="0"/>
                      <w:szCs w:val="21"/>
                    </w:rPr>
                    <w:t>本项目</w:t>
                  </w:r>
                  <w:r w:rsidR="00C3517F" w:rsidRPr="006A14C9">
                    <w:rPr>
                      <w:rFonts w:hAnsi="宋体" w:hint="eastAsia"/>
                      <w:color w:val="000000" w:themeColor="text1"/>
                      <w:kern w:val="0"/>
                      <w:szCs w:val="21"/>
                    </w:rPr>
                    <w:t>运输车辆采用国六</w:t>
                  </w:r>
                  <w:r w:rsidRPr="006A14C9">
                    <w:rPr>
                      <w:rFonts w:hAnsi="宋体" w:hint="eastAsia"/>
                      <w:color w:val="000000" w:themeColor="text1"/>
                      <w:kern w:val="0"/>
                      <w:szCs w:val="21"/>
                    </w:rPr>
                    <w:t>或新能</w:t>
                  </w:r>
                  <w:r w:rsidRPr="006A14C9">
                    <w:rPr>
                      <w:rFonts w:hAnsi="宋体"/>
                      <w:color w:val="000000" w:themeColor="text1"/>
                      <w:kern w:val="0"/>
                      <w:szCs w:val="21"/>
                    </w:rPr>
                    <w:t>源</w:t>
                  </w:r>
                  <w:r w:rsidRPr="006A14C9">
                    <w:rPr>
                      <w:rFonts w:hAnsi="宋体" w:hint="eastAsia"/>
                      <w:color w:val="000000" w:themeColor="text1"/>
                      <w:kern w:val="0"/>
                      <w:szCs w:val="21"/>
                    </w:rPr>
                    <w:t>车辆</w:t>
                  </w:r>
                  <w:r w:rsidRPr="006A14C9">
                    <w:rPr>
                      <w:rFonts w:hAnsi="宋体"/>
                      <w:color w:val="000000" w:themeColor="text1"/>
                      <w:kern w:val="0"/>
                      <w:szCs w:val="21"/>
                    </w:rPr>
                    <w:t>。</w:t>
                  </w:r>
                </w:p>
              </w:tc>
              <w:tc>
                <w:tcPr>
                  <w:tcW w:w="719"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符合</w:t>
                  </w:r>
                </w:p>
              </w:tc>
            </w:tr>
            <w:tr w:rsidR="00AC6568" w:rsidRPr="006A14C9" w:rsidTr="00CB4AC8">
              <w:trPr>
                <w:trHeight w:val="18"/>
                <w:jc w:val="center"/>
              </w:trPr>
              <w:tc>
                <w:tcPr>
                  <w:tcW w:w="535"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8</w:t>
                  </w:r>
                </w:p>
              </w:tc>
              <w:tc>
                <w:tcPr>
                  <w:tcW w:w="5459" w:type="dxa"/>
                  <w:vAlign w:val="center"/>
                </w:tcPr>
                <w:p w:rsidR="00AC6568" w:rsidRPr="006A14C9" w:rsidRDefault="00AC6568" w:rsidP="00AE36FA">
                  <w:pPr>
                    <w:widowControl/>
                    <w:autoSpaceDN w:val="0"/>
                    <w:snapToGrid w:val="0"/>
                    <w:spacing w:line="320" w:lineRule="atLeast"/>
                    <w:rPr>
                      <w:color w:val="000000" w:themeColor="text1"/>
                      <w:kern w:val="0"/>
                      <w:szCs w:val="21"/>
                    </w:rPr>
                  </w:pPr>
                  <w:r w:rsidRPr="006A14C9">
                    <w:rPr>
                      <w:rFonts w:hAnsi="宋体"/>
                      <w:color w:val="000000" w:themeColor="text1"/>
                      <w:kern w:val="0"/>
                      <w:szCs w:val="21"/>
                    </w:rPr>
                    <w:t>（八）健全完善环境监测体系，强化环境风险防范。建全完善包括环境空气、海洋、地表水、地下水、土壤等环境要素的监控体系；强化开发区风险防控体系的建立，健全应急响应联动机制。严格落实《报告书》提出的各项环境风险防控措施，提升环境风险防控和应急响应能力，保障区域环境安全。</w:t>
                  </w:r>
                </w:p>
              </w:tc>
              <w:tc>
                <w:tcPr>
                  <w:tcW w:w="1970" w:type="dxa"/>
                  <w:vAlign w:val="center"/>
                </w:tcPr>
                <w:p w:rsidR="00AC6568" w:rsidRPr="006A14C9" w:rsidRDefault="00AC6568" w:rsidP="00AE36FA">
                  <w:pPr>
                    <w:widowControl/>
                    <w:autoSpaceDN w:val="0"/>
                    <w:spacing w:line="300" w:lineRule="atLeast"/>
                    <w:rPr>
                      <w:color w:val="000000" w:themeColor="text1"/>
                      <w:kern w:val="0"/>
                      <w:szCs w:val="21"/>
                    </w:rPr>
                  </w:pPr>
                  <w:r w:rsidRPr="006A14C9">
                    <w:rPr>
                      <w:color w:val="000000" w:themeColor="text1"/>
                      <w:kern w:val="0"/>
                      <w:szCs w:val="21"/>
                    </w:rPr>
                    <w:t>本项目给出了环境管理要求、</w:t>
                  </w:r>
                  <w:r w:rsidRPr="006A14C9">
                    <w:rPr>
                      <w:rFonts w:hint="eastAsia"/>
                      <w:color w:val="000000" w:themeColor="text1"/>
                      <w:kern w:val="0"/>
                      <w:szCs w:val="21"/>
                    </w:rPr>
                    <w:t>自行监测要求，建立环境风险防控体系</w:t>
                  </w:r>
                  <w:r w:rsidRPr="006A14C9">
                    <w:rPr>
                      <w:color w:val="000000" w:themeColor="text1"/>
                      <w:kern w:val="0"/>
                      <w:szCs w:val="21"/>
                    </w:rPr>
                    <w:t>。</w:t>
                  </w:r>
                </w:p>
              </w:tc>
              <w:tc>
                <w:tcPr>
                  <w:tcW w:w="719"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符合</w:t>
                  </w:r>
                </w:p>
              </w:tc>
            </w:tr>
            <w:tr w:rsidR="00AC6568" w:rsidRPr="006A14C9" w:rsidTr="00CB4AC8">
              <w:trPr>
                <w:trHeight w:val="18"/>
                <w:jc w:val="center"/>
              </w:trPr>
              <w:tc>
                <w:tcPr>
                  <w:tcW w:w="535"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9</w:t>
                  </w:r>
                </w:p>
              </w:tc>
              <w:tc>
                <w:tcPr>
                  <w:tcW w:w="5459" w:type="dxa"/>
                  <w:vAlign w:val="center"/>
                </w:tcPr>
                <w:p w:rsidR="00AC6568" w:rsidRPr="006A14C9" w:rsidRDefault="00AC6568" w:rsidP="00AE36FA">
                  <w:pPr>
                    <w:widowControl/>
                    <w:autoSpaceDN w:val="0"/>
                    <w:snapToGrid w:val="0"/>
                    <w:spacing w:line="320" w:lineRule="atLeast"/>
                    <w:rPr>
                      <w:color w:val="000000" w:themeColor="text1"/>
                      <w:kern w:val="0"/>
                      <w:szCs w:val="21"/>
                    </w:rPr>
                  </w:pPr>
                  <w:r w:rsidRPr="006A14C9">
                    <w:rPr>
                      <w:rFonts w:hAnsi="宋体"/>
                      <w:color w:val="000000" w:themeColor="text1"/>
                      <w:kern w:val="0"/>
                      <w:szCs w:val="21"/>
                    </w:rPr>
                    <w:t>（九）在《规划》实施过程中，按照相关要求适时开展环境影响跟踪评价；规划发生重大调整或修订的，应当依法重新或补充开展规划环评工作。</w:t>
                  </w:r>
                </w:p>
              </w:tc>
              <w:tc>
                <w:tcPr>
                  <w:tcW w:w="1970" w:type="dxa"/>
                  <w:vAlign w:val="center"/>
                </w:tcPr>
                <w:p w:rsidR="00AC6568" w:rsidRPr="006A14C9" w:rsidRDefault="00AC6568" w:rsidP="00AE36FA">
                  <w:pPr>
                    <w:widowControl/>
                    <w:autoSpaceDN w:val="0"/>
                    <w:spacing w:line="300" w:lineRule="atLeast"/>
                    <w:jc w:val="center"/>
                    <w:rPr>
                      <w:color w:val="000000" w:themeColor="text1"/>
                      <w:kern w:val="0"/>
                      <w:szCs w:val="21"/>
                    </w:rPr>
                  </w:pPr>
                  <w:r w:rsidRPr="006A14C9">
                    <w:rPr>
                      <w:rFonts w:hAnsi="宋体"/>
                      <w:color w:val="000000" w:themeColor="text1"/>
                      <w:kern w:val="0"/>
                      <w:szCs w:val="21"/>
                    </w:rPr>
                    <w:t>不涉及</w:t>
                  </w:r>
                </w:p>
              </w:tc>
              <w:tc>
                <w:tcPr>
                  <w:tcW w:w="719"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w:t>
                  </w:r>
                </w:p>
              </w:tc>
            </w:tr>
          </w:tbl>
          <w:p w:rsidR="000E4337" w:rsidRPr="006A14C9" w:rsidRDefault="00AC6568" w:rsidP="00EE413E">
            <w:pPr>
              <w:widowControl/>
              <w:spacing w:line="480" w:lineRule="exact"/>
              <w:ind w:firstLineChars="200" w:firstLine="480"/>
              <w:rPr>
                <w:rFonts w:ascii="宋体" w:hAnsi="宋体"/>
                <w:color w:val="000000" w:themeColor="text1"/>
                <w:kern w:val="0"/>
                <w:sz w:val="24"/>
              </w:rPr>
            </w:pPr>
            <w:r w:rsidRPr="006A14C9">
              <w:rPr>
                <w:rFonts w:ascii="宋体" w:hAnsi="宋体" w:hint="eastAsia"/>
                <w:color w:val="000000" w:themeColor="text1"/>
                <w:kern w:val="0"/>
                <w:sz w:val="24"/>
              </w:rPr>
              <w:t>通过分析，本项目符合规划环评审查意见的要求。</w:t>
            </w:r>
          </w:p>
        </w:tc>
      </w:tr>
      <w:tr w:rsidR="00AC6568" w:rsidRPr="006A14C9" w:rsidTr="000E5799">
        <w:tblPrEx>
          <w:tblCellMar>
            <w:left w:w="108" w:type="dxa"/>
            <w:right w:w="108" w:type="dxa"/>
          </w:tblCellMar>
        </w:tblPrEx>
        <w:trPr>
          <w:trHeight w:val="2702"/>
          <w:jc w:val="center"/>
        </w:trPr>
        <w:tc>
          <w:tcPr>
            <w:tcW w:w="9310" w:type="dxa"/>
            <w:gridSpan w:val="4"/>
          </w:tcPr>
          <w:p w:rsidR="00AC6568" w:rsidRPr="006A14C9" w:rsidRDefault="00AC6568" w:rsidP="00AE36FA">
            <w:pPr>
              <w:autoSpaceDE w:val="0"/>
              <w:autoSpaceDN w:val="0"/>
              <w:adjustRightInd w:val="0"/>
              <w:snapToGrid w:val="0"/>
              <w:spacing w:line="480" w:lineRule="exact"/>
              <w:rPr>
                <w:rFonts w:ascii="黑体" w:eastAsia="黑体" w:hAnsi="黑体"/>
                <w:b/>
                <w:color w:val="000000" w:themeColor="text1"/>
                <w:kern w:val="0"/>
                <w:sz w:val="28"/>
                <w:szCs w:val="28"/>
              </w:rPr>
            </w:pPr>
            <w:r w:rsidRPr="006A14C9">
              <w:rPr>
                <w:rFonts w:ascii="黑体" w:eastAsia="黑体" w:hAnsi="黑体"/>
                <w:b/>
                <w:color w:val="000000" w:themeColor="text1"/>
                <w:kern w:val="0"/>
                <w:sz w:val="28"/>
                <w:szCs w:val="28"/>
              </w:rPr>
              <w:t>其他符合性分析</w:t>
            </w:r>
          </w:p>
          <w:p w:rsidR="00AC6568" w:rsidRPr="006A14C9" w:rsidRDefault="00AC6568" w:rsidP="00AE36FA">
            <w:pPr>
              <w:autoSpaceDE w:val="0"/>
              <w:autoSpaceDN w:val="0"/>
              <w:adjustRightInd w:val="0"/>
              <w:snapToGrid w:val="0"/>
              <w:spacing w:line="480" w:lineRule="exact"/>
              <w:rPr>
                <w:b/>
                <w:bCs/>
                <w:color w:val="000000" w:themeColor="text1"/>
                <w:kern w:val="0"/>
                <w:sz w:val="24"/>
              </w:rPr>
            </w:pPr>
            <w:r w:rsidRPr="006A14C9">
              <w:rPr>
                <w:b/>
                <w:bCs/>
                <w:color w:val="000000" w:themeColor="text1"/>
                <w:kern w:val="0"/>
                <w:sz w:val="24"/>
              </w:rPr>
              <w:t>1</w:t>
            </w:r>
            <w:r w:rsidRPr="006A14C9">
              <w:rPr>
                <w:b/>
                <w:bCs/>
                <w:color w:val="000000" w:themeColor="text1"/>
                <w:kern w:val="0"/>
                <w:sz w:val="24"/>
              </w:rPr>
              <w:t>、</w:t>
            </w:r>
            <w:r w:rsidRPr="006A14C9">
              <w:rPr>
                <w:b/>
                <w:bCs/>
                <w:color w:val="000000" w:themeColor="text1"/>
                <w:kern w:val="0"/>
                <w:sz w:val="24"/>
              </w:rPr>
              <w:t>“</w:t>
            </w:r>
            <w:r w:rsidRPr="006A14C9">
              <w:rPr>
                <w:b/>
                <w:bCs/>
                <w:color w:val="000000" w:themeColor="text1"/>
                <w:kern w:val="0"/>
                <w:sz w:val="24"/>
              </w:rPr>
              <w:t>三线一单</w:t>
            </w:r>
            <w:r w:rsidRPr="006A14C9">
              <w:rPr>
                <w:b/>
                <w:bCs/>
                <w:color w:val="000000" w:themeColor="text1"/>
                <w:kern w:val="0"/>
                <w:sz w:val="24"/>
              </w:rPr>
              <w:t>”</w:t>
            </w:r>
            <w:r w:rsidRPr="006A14C9">
              <w:rPr>
                <w:b/>
                <w:bCs/>
                <w:color w:val="000000" w:themeColor="text1"/>
                <w:kern w:val="0"/>
                <w:sz w:val="24"/>
              </w:rPr>
              <w:t>相符性分析</w:t>
            </w:r>
          </w:p>
          <w:p w:rsidR="00AC6568" w:rsidRPr="006A14C9" w:rsidRDefault="00AC6568" w:rsidP="00AE36FA">
            <w:pPr>
              <w:snapToGrid w:val="0"/>
              <w:spacing w:line="480" w:lineRule="exact"/>
              <w:rPr>
                <w:bCs/>
                <w:color w:val="000000" w:themeColor="text1"/>
                <w:kern w:val="0"/>
                <w:sz w:val="24"/>
              </w:rPr>
            </w:pPr>
            <w:r w:rsidRPr="006A14C9">
              <w:rPr>
                <w:rFonts w:hint="eastAsia"/>
                <w:bCs/>
                <w:color w:val="000000" w:themeColor="text1"/>
                <w:kern w:val="0"/>
                <w:sz w:val="24"/>
              </w:rPr>
              <w:t>1.1</w:t>
            </w:r>
            <w:r w:rsidRPr="006A14C9">
              <w:rPr>
                <w:rFonts w:hint="eastAsia"/>
                <w:bCs/>
                <w:color w:val="000000" w:themeColor="text1"/>
                <w:kern w:val="0"/>
                <w:sz w:val="24"/>
              </w:rPr>
              <w:t>与唐山市三线一单管控符合性分析</w:t>
            </w:r>
          </w:p>
          <w:p w:rsidR="00AC6568" w:rsidRPr="006A14C9" w:rsidRDefault="00AC6568" w:rsidP="00AE36FA">
            <w:pPr>
              <w:spacing w:line="480" w:lineRule="exact"/>
              <w:ind w:firstLineChars="200" w:firstLine="480"/>
              <w:rPr>
                <w:rFonts w:hAnsi="宋体"/>
                <w:color w:val="000000" w:themeColor="text1"/>
                <w:sz w:val="24"/>
                <w:lang w:val="zh-TW"/>
              </w:rPr>
            </w:pPr>
            <w:r w:rsidRPr="006A14C9">
              <w:rPr>
                <w:rFonts w:hAnsi="宋体" w:hint="eastAsia"/>
                <w:color w:val="000000" w:themeColor="text1"/>
                <w:sz w:val="24"/>
                <w:lang w:val="zh-TW"/>
              </w:rPr>
              <w:t>根据唐山市人民政府《关于实施“三线一单”生态环境分区管控的意见》（唐政字【</w:t>
            </w:r>
            <w:r w:rsidRPr="006A14C9">
              <w:rPr>
                <w:rFonts w:hAnsi="宋体" w:hint="eastAsia"/>
                <w:color w:val="000000" w:themeColor="text1"/>
                <w:sz w:val="24"/>
                <w:lang w:val="zh-TW"/>
              </w:rPr>
              <w:t>2021</w:t>
            </w:r>
            <w:r w:rsidRPr="006A14C9">
              <w:rPr>
                <w:rFonts w:hAnsi="宋体" w:hint="eastAsia"/>
                <w:color w:val="000000" w:themeColor="text1"/>
                <w:sz w:val="24"/>
                <w:lang w:val="zh-TW"/>
              </w:rPr>
              <w:t>】</w:t>
            </w:r>
            <w:r w:rsidRPr="006A14C9">
              <w:rPr>
                <w:rFonts w:hAnsi="宋体" w:hint="eastAsia"/>
                <w:color w:val="000000" w:themeColor="text1"/>
                <w:sz w:val="24"/>
                <w:lang w:val="zh-TW"/>
              </w:rPr>
              <w:t>48</w:t>
            </w:r>
            <w:r w:rsidRPr="006A14C9">
              <w:rPr>
                <w:rFonts w:hAnsi="宋体" w:hint="eastAsia"/>
                <w:color w:val="000000" w:themeColor="text1"/>
                <w:sz w:val="24"/>
                <w:lang w:val="zh-TW"/>
              </w:rPr>
              <w:t>号）和《唐山市生态环境准入清单》（</w:t>
            </w:r>
            <w:r w:rsidRPr="006A14C9">
              <w:rPr>
                <w:rFonts w:hAnsi="宋体" w:hint="eastAsia"/>
                <w:color w:val="000000" w:themeColor="text1"/>
                <w:sz w:val="24"/>
                <w:lang w:val="zh-TW"/>
              </w:rPr>
              <w:t>2024.4</w:t>
            </w:r>
            <w:r w:rsidRPr="006A14C9">
              <w:rPr>
                <w:rFonts w:hAnsi="宋体" w:hint="eastAsia"/>
                <w:color w:val="000000" w:themeColor="text1"/>
                <w:sz w:val="24"/>
                <w:lang w:val="zh-TW"/>
              </w:rPr>
              <w:t>），全市共划定环境管控单元</w:t>
            </w:r>
            <w:r w:rsidRPr="006A14C9">
              <w:rPr>
                <w:rFonts w:hAnsi="宋体" w:hint="eastAsia"/>
                <w:color w:val="000000" w:themeColor="text1"/>
                <w:sz w:val="24"/>
                <w:lang w:val="zh-TW"/>
              </w:rPr>
              <w:t>228</w:t>
            </w:r>
            <w:r w:rsidRPr="006A14C9">
              <w:rPr>
                <w:rFonts w:hAnsi="宋体" w:hint="eastAsia"/>
                <w:color w:val="000000" w:themeColor="text1"/>
                <w:sz w:val="24"/>
                <w:lang w:val="zh-TW"/>
              </w:rPr>
              <w:t>个，分为优先保护、重点管控和一般管控单元三类。其中重点管控单元指涉及水、大气、土壤、海洋、自然资源等资源环境要素重点管控的区域，主要包括城镇规划区和工业园区</w:t>
            </w:r>
            <w:r w:rsidRPr="006A14C9">
              <w:rPr>
                <w:rFonts w:hAnsi="宋体" w:hint="eastAsia"/>
                <w:color w:val="000000" w:themeColor="text1"/>
                <w:sz w:val="24"/>
                <w:lang w:val="zh-TW"/>
              </w:rPr>
              <w:t>(</w:t>
            </w:r>
            <w:r w:rsidRPr="006A14C9">
              <w:rPr>
                <w:rFonts w:hAnsi="宋体" w:hint="eastAsia"/>
                <w:color w:val="000000" w:themeColor="text1"/>
                <w:sz w:val="24"/>
                <w:lang w:val="zh-TW"/>
              </w:rPr>
              <w:t>工业集聚区</w:t>
            </w:r>
            <w:r w:rsidRPr="006A14C9">
              <w:rPr>
                <w:rFonts w:hAnsi="宋体" w:hint="eastAsia"/>
                <w:color w:val="000000" w:themeColor="text1"/>
                <w:sz w:val="24"/>
                <w:lang w:val="zh-TW"/>
              </w:rPr>
              <w:t>)</w:t>
            </w:r>
            <w:r w:rsidRPr="006A14C9">
              <w:rPr>
                <w:rFonts w:hAnsi="宋体" w:hint="eastAsia"/>
                <w:color w:val="000000" w:themeColor="text1"/>
                <w:sz w:val="24"/>
                <w:lang w:val="zh-TW"/>
              </w:rPr>
              <w:t>等开发强度高、污染物排放强度大以及环境问题相对集中的区域。本项目所在开发区属于重点管控单元。</w:t>
            </w:r>
          </w:p>
          <w:p w:rsidR="00AC6568" w:rsidRPr="006A14C9" w:rsidRDefault="00AC6568" w:rsidP="00AE36FA">
            <w:pPr>
              <w:spacing w:line="480" w:lineRule="exact"/>
              <w:ind w:firstLine="482"/>
              <w:rPr>
                <w:rFonts w:hAnsi="宋体"/>
                <w:color w:val="000000" w:themeColor="text1"/>
                <w:sz w:val="24"/>
                <w:lang w:val="zh-TW"/>
              </w:rPr>
            </w:pPr>
            <w:r w:rsidRPr="006A14C9">
              <w:rPr>
                <w:rFonts w:hAnsi="宋体" w:hint="eastAsia"/>
                <w:color w:val="000000" w:themeColor="text1"/>
                <w:sz w:val="24"/>
                <w:lang w:val="zh-TW"/>
              </w:rPr>
              <w:t>对于工业园区</w:t>
            </w:r>
            <w:r w:rsidRPr="006A14C9">
              <w:rPr>
                <w:rFonts w:hAnsi="宋体" w:hint="eastAsia"/>
                <w:color w:val="000000" w:themeColor="text1"/>
                <w:sz w:val="24"/>
                <w:lang w:val="zh-TW"/>
              </w:rPr>
              <w:t>(</w:t>
            </w:r>
            <w:r w:rsidRPr="006A14C9">
              <w:rPr>
                <w:rFonts w:hAnsi="宋体" w:hint="eastAsia"/>
                <w:color w:val="000000" w:themeColor="text1"/>
                <w:sz w:val="24"/>
                <w:lang w:val="zh-TW"/>
              </w:rPr>
              <w:t>工业集聚区</w:t>
            </w:r>
            <w:r w:rsidRPr="006A14C9">
              <w:rPr>
                <w:rFonts w:hAnsi="宋体" w:hint="eastAsia"/>
                <w:color w:val="000000" w:themeColor="text1"/>
                <w:sz w:val="24"/>
                <w:lang w:val="zh-TW"/>
              </w:rPr>
              <w:t>)</w:t>
            </w:r>
            <w:r w:rsidRPr="006A14C9">
              <w:rPr>
                <w:rFonts w:hAnsi="宋体" w:hint="eastAsia"/>
                <w:color w:val="000000" w:themeColor="text1"/>
                <w:sz w:val="24"/>
                <w:lang w:val="zh-TW"/>
              </w:rPr>
              <w:t>重点管控单元，严格项目准入，优化产业布局；完善园区设施建设，推动设施提标改造；实施污染物总量控制，落实排污许可证制度；强化资源利用效率和地下水开采管控。</w:t>
            </w:r>
          </w:p>
          <w:p w:rsidR="00AC6568" w:rsidRPr="006A14C9" w:rsidRDefault="00AC6568" w:rsidP="00AE36FA">
            <w:pPr>
              <w:spacing w:line="480" w:lineRule="exact"/>
              <w:ind w:firstLine="480"/>
              <w:rPr>
                <w:rFonts w:hAnsi="宋体"/>
                <w:color w:val="000000" w:themeColor="text1"/>
                <w:sz w:val="24"/>
                <w:lang w:val="zh-TW"/>
              </w:rPr>
            </w:pPr>
            <w:r w:rsidRPr="006A14C9">
              <w:rPr>
                <w:rFonts w:hAnsi="宋体" w:hint="eastAsia"/>
                <w:color w:val="000000" w:themeColor="text1"/>
                <w:sz w:val="24"/>
                <w:lang w:val="zh-TW"/>
              </w:rPr>
              <w:t>对于本项目所在控制单元环境准入清单如下：</w:t>
            </w:r>
          </w:p>
          <w:p w:rsidR="00AC6568" w:rsidRPr="006A14C9" w:rsidRDefault="00AC6568" w:rsidP="00AE36FA">
            <w:pPr>
              <w:spacing w:line="480" w:lineRule="exact"/>
              <w:jc w:val="center"/>
              <w:rPr>
                <w:rFonts w:hAnsi="宋体"/>
                <w:b/>
                <w:color w:val="000000" w:themeColor="text1"/>
                <w:sz w:val="24"/>
                <w:lang w:val="zh-TW"/>
              </w:rPr>
            </w:pPr>
            <w:r w:rsidRPr="006A14C9">
              <w:rPr>
                <w:rFonts w:hAnsi="宋体" w:hint="eastAsia"/>
                <w:b/>
                <w:color w:val="000000" w:themeColor="text1"/>
                <w:sz w:val="24"/>
                <w:lang w:val="zh-TW"/>
              </w:rPr>
              <w:t>表</w:t>
            </w:r>
            <w:r w:rsidRPr="006A14C9">
              <w:rPr>
                <w:rFonts w:hAnsi="宋体" w:hint="eastAsia"/>
                <w:b/>
                <w:color w:val="000000" w:themeColor="text1"/>
                <w:sz w:val="24"/>
                <w:lang w:val="zh-TW"/>
              </w:rPr>
              <w:t xml:space="preserve">1-3  </w:t>
            </w:r>
            <w:r w:rsidRPr="006A14C9">
              <w:rPr>
                <w:rFonts w:hAnsi="宋体" w:hint="eastAsia"/>
                <w:b/>
                <w:color w:val="000000" w:themeColor="text1"/>
                <w:sz w:val="24"/>
                <w:lang w:val="zh-TW"/>
              </w:rPr>
              <w:t>本项目所在环境管控单元环境准入清单要求</w:t>
            </w:r>
          </w:p>
          <w:tbl>
            <w:tblPr>
              <w:tblW w:w="8984" w:type="dxa"/>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1479"/>
              <w:gridCol w:w="1954"/>
              <w:gridCol w:w="1803"/>
              <w:gridCol w:w="1024"/>
              <w:gridCol w:w="2724"/>
            </w:tblGrid>
            <w:tr w:rsidR="00AC6568" w:rsidRPr="006A14C9" w:rsidTr="00CB4AC8">
              <w:trPr>
                <w:trHeight w:val="19"/>
                <w:jc w:val="center"/>
              </w:trPr>
              <w:tc>
                <w:tcPr>
                  <w:tcW w:w="1479" w:type="dxa"/>
                  <w:vAlign w:val="center"/>
                </w:tcPr>
                <w:p w:rsidR="00AC6568" w:rsidRPr="006A14C9" w:rsidRDefault="00AC6568" w:rsidP="00AE36FA">
                  <w:pPr>
                    <w:spacing w:line="300" w:lineRule="exact"/>
                    <w:jc w:val="center"/>
                    <w:rPr>
                      <w:rFonts w:hAnsi="宋体"/>
                      <w:color w:val="000000" w:themeColor="text1"/>
                      <w:szCs w:val="21"/>
                      <w:lang w:val="zh-TW"/>
                    </w:rPr>
                  </w:pPr>
                  <w:r w:rsidRPr="006A14C9">
                    <w:rPr>
                      <w:rFonts w:hAnsi="宋体" w:hint="eastAsia"/>
                      <w:color w:val="000000" w:themeColor="text1"/>
                      <w:szCs w:val="21"/>
                      <w:lang w:val="zh-TW"/>
                    </w:rPr>
                    <w:t>编号</w:t>
                  </w:r>
                </w:p>
              </w:tc>
              <w:tc>
                <w:tcPr>
                  <w:tcW w:w="1954" w:type="dxa"/>
                  <w:tcBorders>
                    <w:right w:val="single" w:sz="4" w:space="0" w:color="auto"/>
                  </w:tcBorders>
                  <w:vAlign w:val="center"/>
                </w:tcPr>
                <w:p w:rsidR="00AC6568" w:rsidRPr="006A14C9" w:rsidRDefault="00AC6568" w:rsidP="00AE36FA">
                  <w:pPr>
                    <w:spacing w:line="300" w:lineRule="exact"/>
                    <w:jc w:val="center"/>
                    <w:rPr>
                      <w:rFonts w:hAnsi="宋体"/>
                      <w:color w:val="000000" w:themeColor="text1"/>
                      <w:szCs w:val="21"/>
                      <w:lang w:val="zh-TW"/>
                    </w:rPr>
                  </w:pPr>
                  <w:r w:rsidRPr="006A14C9">
                    <w:rPr>
                      <w:rFonts w:hAnsi="宋体" w:hint="eastAsia"/>
                      <w:color w:val="000000" w:themeColor="text1"/>
                      <w:szCs w:val="21"/>
                      <w:lang w:val="zh-TW"/>
                    </w:rPr>
                    <w:t>区县</w:t>
                  </w:r>
                </w:p>
              </w:tc>
              <w:tc>
                <w:tcPr>
                  <w:tcW w:w="1803" w:type="dxa"/>
                  <w:tcBorders>
                    <w:left w:val="single" w:sz="4" w:space="0" w:color="auto"/>
                  </w:tcBorders>
                  <w:vAlign w:val="center"/>
                </w:tcPr>
                <w:p w:rsidR="00AC6568" w:rsidRPr="006A14C9" w:rsidRDefault="00AC6568" w:rsidP="00AE36FA">
                  <w:pPr>
                    <w:spacing w:line="300" w:lineRule="exact"/>
                    <w:jc w:val="center"/>
                    <w:rPr>
                      <w:rFonts w:hAnsi="宋体"/>
                      <w:color w:val="000000" w:themeColor="text1"/>
                      <w:szCs w:val="21"/>
                      <w:lang w:val="zh-TW"/>
                    </w:rPr>
                  </w:pPr>
                  <w:r w:rsidRPr="006A14C9">
                    <w:rPr>
                      <w:rFonts w:hAnsi="宋体" w:hint="eastAsia"/>
                      <w:color w:val="000000" w:themeColor="text1"/>
                      <w:szCs w:val="21"/>
                      <w:lang w:val="zh-TW"/>
                    </w:rPr>
                    <w:t>单元类别</w:t>
                  </w:r>
                </w:p>
              </w:tc>
              <w:tc>
                <w:tcPr>
                  <w:tcW w:w="3748" w:type="dxa"/>
                  <w:gridSpan w:val="2"/>
                  <w:vAlign w:val="center"/>
                </w:tcPr>
                <w:p w:rsidR="00AC6568" w:rsidRPr="006A14C9" w:rsidRDefault="00AC6568" w:rsidP="00AE36FA">
                  <w:pPr>
                    <w:spacing w:line="300" w:lineRule="exact"/>
                    <w:jc w:val="center"/>
                    <w:rPr>
                      <w:rFonts w:hAnsi="宋体"/>
                      <w:color w:val="000000" w:themeColor="text1"/>
                      <w:szCs w:val="21"/>
                      <w:lang w:val="zh-TW"/>
                    </w:rPr>
                  </w:pPr>
                  <w:r w:rsidRPr="006A14C9">
                    <w:rPr>
                      <w:rFonts w:hAnsi="宋体" w:hint="eastAsia"/>
                      <w:color w:val="000000" w:themeColor="text1"/>
                      <w:szCs w:val="21"/>
                      <w:lang w:val="zh-TW"/>
                    </w:rPr>
                    <w:t>乡镇</w:t>
                  </w:r>
                </w:p>
              </w:tc>
            </w:tr>
            <w:tr w:rsidR="00AC6568" w:rsidRPr="006A14C9" w:rsidTr="00CB4AC8">
              <w:trPr>
                <w:trHeight w:val="19"/>
                <w:jc w:val="center"/>
              </w:trPr>
              <w:tc>
                <w:tcPr>
                  <w:tcW w:w="1479" w:type="dxa"/>
                  <w:vAlign w:val="center"/>
                </w:tcPr>
                <w:p w:rsidR="00AC6568" w:rsidRPr="006A14C9" w:rsidRDefault="00812776" w:rsidP="00AE36FA">
                  <w:pPr>
                    <w:spacing w:line="300" w:lineRule="exact"/>
                    <w:ind w:leftChars="-50" w:left="-105" w:rightChars="-50" w:right="-105"/>
                    <w:jc w:val="center"/>
                    <w:rPr>
                      <w:rFonts w:hAnsi="宋体"/>
                      <w:color w:val="000000" w:themeColor="text1"/>
                      <w:szCs w:val="21"/>
                      <w:lang w:val="zh-TW"/>
                    </w:rPr>
                  </w:pPr>
                  <w:r w:rsidRPr="006A14C9">
                    <w:rPr>
                      <w:rFonts w:hAnsi="宋体"/>
                      <w:color w:val="000000" w:themeColor="text1"/>
                      <w:szCs w:val="21"/>
                    </w:rPr>
                    <w:t>ZH13027420001</w:t>
                  </w:r>
                </w:p>
              </w:tc>
              <w:tc>
                <w:tcPr>
                  <w:tcW w:w="1954" w:type="dxa"/>
                  <w:tcBorders>
                    <w:right w:val="single" w:sz="4" w:space="0" w:color="auto"/>
                  </w:tcBorders>
                  <w:vAlign w:val="center"/>
                </w:tcPr>
                <w:p w:rsidR="00AC6568" w:rsidRPr="006A14C9" w:rsidRDefault="00AC6568" w:rsidP="00AE36FA">
                  <w:pPr>
                    <w:spacing w:line="300" w:lineRule="exact"/>
                    <w:jc w:val="center"/>
                    <w:rPr>
                      <w:rFonts w:hAnsi="宋体"/>
                      <w:color w:val="000000" w:themeColor="text1"/>
                      <w:szCs w:val="21"/>
                      <w:lang w:val="zh-TW"/>
                    </w:rPr>
                  </w:pPr>
                  <w:r w:rsidRPr="006A14C9">
                    <w:rPr>
                      <w:rFonts w:hAnsi="宋体" w:hint="eastAsia"/>
                      <w:color w:val="000000" w:themeColor="text1"/>
                      <w:szCs w:val="21"/>
                      <w:lang w:val="zh-TW"/>
                    </w:rPr>
                    <w:t>海港经济开发区</w:t>
                  </w:r>
                </w:p>
              </w:tc>
              <w:tc>
                <w:tcPr>
                  <w:tcW w:w="1803" w:type="dxa"/>
                  <w:tcBorders>
                    <w:left w:val="single" w:sz="4" w:space="0" w:color="auto"/>
                  </w:tcBorders>
                  <w:vAlign w:val="center"/>
                </w:tcPr>
                <w:p w:rsidR="00AC6568" w:rsidRPr="006A14C9" w:rsidRDefault="00AC6568" w:rsidP="00AE36FA">
                  <w:pPr>
                    <w:spacing w:line="300" w:lineRule="exact"/>
                    <w:jc w:val="center"/>
                    <w:rPr>
                      <w:rFonts w:hAnsi="宋体"/>
                      <w:color w:val="000000" w:themeColor="text1"/>
                      <w:szCs w:val="21"/>
                      <w:lang w:val="zh-TW"/>
                    </w:rPr>
                  </w:pPr>
                  <w:r w:rsidRPr="006A14C9">
                    <w:rPr>
                      <w:rFonts w:hAnsi="宋体" w:hint="eastAsia"/>
                      <w:color w:val="000000" w:themeColor="text1"/>
                      <w:szCs w:val="21"/>
                      <w:lang w:val="zh-TW"/>
                    </w:rPr>
                    <w:t>重点管控单元</w:t>
                  </w:r>
                </w:p>
              </w:tc>
              <w:tc>
                <w:tcPr>
                  <w:tcW w:w="3748" w:type="dxa"/>
                  <w:gridSpan w:val="2"/>
                  <w:vAlign w:val="center"/>
                </w:tcPr>
                <w:p w:rsidR="00AC6568" w:rsidRPr="006A14C9" w:rsidRDefault="00AC6568" w:rsidP="00AE36FA">
                  <w:pPr>
                    <w:spacing w:line="300" w:lineRule="exact"/>
                    <w:jc w:val="center"/>
                    <w:rPr>
                      <w:rFonts w:hAnsi="宋体"/>
                      <w:color w:val="000000" w:themeColor="text1"/>
                      <w:szCs w:val="21"/>
                      <w:lang w:val="zh-TW"/>
                    </w:rPr>
                  </w:pPr>
                  <w:r w:rsidRPr="006A14C9">
                    <w:rPr>
                      <w:rFonts w:ascii="宋体" w:cs="宋体" w:hint="eastAsia"/>
                      <w:color w:val="000000" w:themeColor="text1"/>
                      <w:kern w:val="0"/>
                      <w:szCs w:val="21"/>
                    </w:rPr>
                    <w:t>王滩镇</w:t>
                  </w:r>
                </w:p>
              </w:tc>
            </w:tr>
            <w:tr w:rsidR="00AC6568" w:rsidRPr="006A14C9" w:rsidTr="00CB4AC8">
              <w:trPr>
                <w:trHeight w:val="19"/>
                <w:jc w:val="center"/>
              </w:trPr>
              <w:tc>
                <w:tcPr>
                  <w:tcW w:w="1479" w:type="dxa"/>
                  <w:vAlign w:val="center"/>
                </w:tcPr>
                <w:p w:rsidR="00AC6568" w:rsidRPr="006A14C9" w:rsidRDefault="00AC6568" w:rsidP="00AE36FA">
                  <w:pPr>
                    <w:spacing w:line="300" w:lineRule="exact"/>
                    <w:jc w:val="center"/>
                    <w:rPr>
                      <w:rFonts w:hAnsi="宋体"/>
                      <w:color w:val="000000" w:themeColor="text1"/>
                      <w:szCs w:val="21"/>
                      <w:lang w:val="zh-TW"/>
                    </w:rPr>
                  </w:pPr>
                  <w:r w:rsidRPr="006A14C9">
                    <w:rPr>
                      <w:rFonts w:hAnsi="宋体" w:hint="eastAsia"/>
                      <w:color w:val="000000" w:themeColor="text1"/>
                      <w:szCs w:val="21"/>
                      <w:lang w:val="zh-TW"/>
                    </w:rPr>
                    <w:t>环境要素类别</w:t>
                  </w:r>
                </w:p>
              </w:tc>
              <w:tc>
                <w:tcPr>
                  <w:tcW w:w="7505" w:type="dxa"/>
                  <w:gridSpan w:val="4"/>
                  <w:vAlign w:val="center"/>
                </w:tcPr>
                <w:p w:rsidR="00AC6568" w:rsidRPr="006A14C9" w:rsidRDefault="00E37F79" w:rsidP="00E37F79">
                  <w:pPr>
                    <w:spacing w:line="300" w:lineRule="exact"/>
                    <w:jc w:val="center"/>
                    <w:rPr>
                      <w:color w:val="000000" w:themeColor="text1"/>
                    </w:rPr>
                  </w:pPr>
                  <w:r w:rsidRPr="006A14C9">
                    <w:rPr>
                      <w:rFonts w:hint="eastAsia"/>
                      <w:color w:val="000000" w:themeColor="text1"/>
                    </w:rPr>
                    <w:t>1</w:t>
                  </w:r>
                  <w:r w:rsidRPr="006A14C9">
                    <w:rPr>
                      <w:rFonts w:hint="eastAsia"/>
                      <w:color w:val="000000" w:themeColor="text1"/>
                    </w:rPr>
                    <w:t>、海港物流产业聚集区</w:t>
                  </w:r>
                  <w:r w:rsidRPr="006A14C9">
                    <w:rPr>
                      <w:rFonts w:hint="eastAsia"/>
                      <w:color w:val="000000" w:themeColor="text1"/>
                    </w:rPr>
                    <w:t>2</w:t>
                  </w:r>
                  <w:r w:rsidRPr="006A14C9">
                    <w:rPr>
                      <w:rFonts w:hint="eastAsia"/>
                      <w:color w:val="000000" w:themeColor="text1"/>
                    </w:rPr>
                    <w:t>、中心城区</w:t>
                  </w:r>
                  <w:r w:rsidRPr="006A14C9">
                    <w:rPr>
                      <w:rFonts w:hint="eastAsia"/>
                      <w:color w:val="000000" w:themeColor="text1"/>
                    </w:rPr>
                    <w:t>3</w:t>
                  </w:r>
                  <w:r w:rsidRPr="006A14C9">
                    <w:rPr>
                      <w:rFonts w:hint="eastAsia"/>
                      <w:color w:val="000000" w:themeColor="text1"/>
                    </w:rPr>
                    <w:t>、大气环境高排放重点管控区</w:t>
                  </w:r>
                  <w:r w:rsidRPr="006A14C9">
                    <w:rPr>
                      <w:rFonts w:hint="eastAsia"/>
                      <w:color w:val="000000" w:themeColor="text1"/>
                    </w:rPr>
                    <w:t>4</w:t>
                  </w:r>
                  <w:r w:rsidRPr="006A14C9">
                    <w:rPr>
                      <w:rFonts w:hint="eastAsia"/>
                      <w:color w:val="000000" w:themeColor="text1"/>
                    </w:rPr>
                    <w:t>、水环境工业污染重点管控区</w:t>
                  </w:r>
                  <w:r w:rsidRPr="006A14C9">
                    <w:rPr>
                      <w:rFonts w:hint="eastAsia"/>
                      <w:color w:val="000000" w:themeColor="text1"/>
                    </w:rPr>
                    <w:t>5</w:t>
                  </w:r>
                  <w:r w:rsidRPr="006A14C9">
                    <w:rPr>
                      <w:rFonts w:hint="eastAsia"/>
                      <w:color w:val="000000" w:themeColor="text1"/>
                    </w:rPr>
                    <w:t>、土地资源重点管控区</w:t>
                  </w:r>
                </w:p>
              </w:tc>
            </w:tr>
            <w:tr w:rsidR="00AC6568" w:rsidRPr="006A14C9" w:rsidTr="00017C88">
              <w:trPr>
                <w:trHeight w:val="19"/>
                <w:jc w:val="center"/>
              </w:trPr>
              <w:tc>
                <w:tcPr>
                  <w:tcW w:w="1479" w:type="dxa"/>
                  <w:vAlign w:val="center"/>
                </w:tcPr>
                <w:p w:rsidR="00AC6568" w:rsidRPr="006A14C9" w:rsidRDefault="00AC6568" w:rsidP="00AE36FA">
                  <w:pPr>
                    <w:spacing w:line="300" w:lineRule="exact"/>
                    <w:jc w:val="center"/>
                    <w:rPr>
                      <w:rFonts w:hAnsi="宋体"/>
                      <w:color w:val="000000" w:themeColor="text1"/>
                      <w:szCs w:val="21"/>
                      <w:lang w:val="zh-TW"/>
                    </w:rPr>
                  </w:pPr>
                  <w:r w:rsidRPr="006A14C9">
                    <w:rPr>
                      <w:rFonts w:hAnsi="宋体" w:hint="eastAsia"/>
                      <w:color w:val="000000" w:themeColor="text1"/>
                      <w:szCs w:val="21"/>
                      <w:lang w:val="zh-TW"/>
                    </w:rPr>
                    <w:t>维度</w:t>
                  </w:r>
                </w:p>
              </w:tc>
              <w:tc>
                <w:tcPr>
                  <w:tcW w:w="4781" w:type="dxa"/>
                  <w:gridSpan w:val="3"/>
                  <w:vAlign w:val="center"/>
                </w:tcPr>
                <w:p w:rsidR="00AC6568" w:rsidRPr="006A14C9" w:rsidRDefault="00AC6568" w:rsidP="00AE36FA">
                  <w:pPr>
                    <w:spacing w:line="300" w:lineRule="exact"/>
                    <w:jc w:val="center"/>
                    <w:rPr>
                      <w:rFonts w:hAnsi="宋体"/>
                      <w:color w:val="000000" w:themeColor="text1"/>
                      <w:szCs w:val="21"/>
                      <w:lang w:val="zh-TW"/>
                    </w:rPr>
                  </w:pPr>
                  <w:r w:rsidRPr="006A14C9">
                    <w:rPr>
                      <w:rFonts w:hAnsi="宋体" w:hint="eastAsia"/>
                      <w:color w:val="000000" w:themeColor="text1"/>
                      <w:szCs w:val="21"/>
                      <w:lang w:val="zh-TW"/>
                    </w:rPr>
                    <w:t>管控措施</w:t>
                  </w:r>
                </w:p>
              </w:tc>
              <w:tc>
                <w:tcPr>
                  <w:tcW w:w="2724" w:type="dxa"/>
                  <w:vAlign w:val="center"/>
                </w:tcPr>
                <w:p w:rsidR="00AC6568" w:rsidRPr="006A14C9" w:rsidRDefault="00AC6568" w:rsidP="00AE36FA">
                  <w:pPr>
                    <w:spacing w:line="300" w:lineRule="exact"/>
                    <w:jc w:val="center"/>
                    <w:rPr>
                      <w:rFonts w:hAnsi="宋体"/>
                      <w:color w:val="000000" w:themeColor="text1"/>
                      <w:szCs w:val="21"/>
                      <w:lang w:val="zh-TW"/>
                    </w:rPr>
                  </w:pPr>
                  <w:r w:rsidRPr="006A14C9">
                    <w:rPr>
                      <w:rFonts w:hAnsi="宋体" w:hint="eastAsia"/>
                      <w:color w:val="000000" w:themeColor="text1"/>
                      <w:szCs w:val="21"/>
                      <w:lang w:val="zh-TW"/>
                    </w:rPr>
                    <w:t>本项目</w:t>
                  </w:r>
                </w:p>
              </w:tc>
            </w:tr>
            <w:tr w:rsidR="00AC6568" w:rsidRPr="006A14C9" w:rsidTr="00017C88">
              <w:trPr>
                <w:trHeight w:val="19"/>
                <w:jc w:val="center"/>
              </w:trPr>
              <w:tc>
                <w:tcPr>
                  <w:tcW w:w="1479" w:type="dxa"/>
                  <w:vAlign w:val="center"/>
                </w:tcPr>
                <w:p w:rsidR="00AC6568" w:rsidRPr="006A14C9" w:rsidRDefault="00AC6568" w:rsidP="00AE36FA">
                  <w:pPr>
                    <w:spacing w:line="300" w:lineRule="exact"/>
                    <w:jc w:val="center"/>
                    <w:rPr>
                      <w:rFonts w:hAnsi="宋体"/>
                      <w:color w:val="000000" w:themeColor="text1"/>
                      <w:szCs w:val="21"/>
                      <w:lang w:val="zh-TW"/>
                    </w:rPr>
                  </w:pPr>
                  <w:r w:rsidRPr="006A14C9">
                    <w:rPr>
                      <w:rFonts w:hAnsi="宋体" w:hint="eastAsia"/>
                      <w:color w:val="000000" w:themeColor="text1"/>
                      <w:szCs w:val="21"/>
                      <w:lang w:val="zh-TW"/>
                    </w:rPr>
                    <w:t>空间布局约束</w:t>
                  </w:r>
                </w:p>
              </w:tc>
              <w:tc>
                <w:tcPr>
                  <w:tcW w:w="4781" w:type="dxa"/>
                  <w:gridSpan w:val="3"/>
                  <w:vAlign w:val="center"/>
                </w:tcPr>
                <w:p w:rsidR="00AC6568" w:rsidRPr="006A14C9" w:rsidRDefault="00E37F79" w:rsidP="00AE36FA">
                  <w:pPr>
                    <w:spacing w:line="300" w:lineRule="exact"/>
                    <w:jc w:val="center"/>
                    <w:rPr>
                      <w:rFonts w:hAnsi="宋体"/>
                      <w:color w:val="000000" w:themeColor="text1"/>
                      <w:szCs w:val="21"/>
                      <w:lang w:val="zh-TW"/>
                    </w:rPr>
                  </w:pPr>
                  <w:r w:rsidRPr="006A14C9">
                    <w:rPr>
                      <w:rFonts w:hAnsi="宋体" w:hint="eastAsia"/>
                      <w:color w:val="000000" w:themeColor="text1"/>
                      <w:szCs w:val="21"/>
                    </w:rPr>
                    <w:t>加强企业入区管理，严格按照聚集区规划产业定位及产业布局安排入区项目，禁止不符产业定位的项目入驻。</w:t>
                  </w:r>
                </w:p>
              </w:tc>
              <w:tc>
                <w:tcPr>
                  <w:tcW w:w="2724" w:type="dxa"/>
                  <w:vAlign w:val="center"/>
                </w:tcPr>
                <w:p w:rsidR="00AC6568" w:rsidRPr="006A14C9" w:rsidRDefault="00E04C1F" w:rsidP="00BF1634">
                  <w:pPr>
                    <w:spacing w:line="300" w:lineRule="exact"/>
                    <w:jc w:val="center"/>
                    <w:rPr>
                      <w:rFonts w:hAnsi="宋体"/>
                      <w:color w:val="000000" w:themeColor="text1"/>
                      <w:szCs w:val="21"/>
                      <w:lang w:val="zh-TW"/>
                    </w:rPr>
                  </w:pPr>
                  <w:r w:rsidRPr="006A14C9">
                    <w:rPr>
                      <w:rFonts w:ascii="宋体" w:cs="宋体" w:hint="eastAsia"/>
                      <w:color w:val="000000" w:themeColor="text1"/>
                      <w:kern w:val="0"/>
                      <w:szCs w:val="21"/>
                    </w:rPr>
                    <w:t>项目为</w:t>
                  </w:r>
                  <w:r w:rsidRPr="006A14C9">
                    <w:rPr>
                      <w:rFonts w:ascii="宋体" w:cs="宋体"/>
                      <w:color w:val="000000" w:themeColor="text1"/>
                      <w:kern w:val="0"/>
                      <w:szCs w:val="21"/>
                    </w:rPr>
                    <w:t>非金属矿物制品业</w:t>
                  </w:r>
                  <w:r w:rsidR="009C0066" w:rsidRPr="006A14C9">
                    <w:rPr>
                      <w:rFonts w:ascii="宋体" w:cs="宋体" w:hint="eastAsia"/>
                      <w:color w:val="000000" w:themeColor="text1"/>
                      <w:kern w:val="0"/>
                      <w:szCs w:val="21"/>
                    </w:rPr>
                    <w:t>、</w:t>
                  </w:r>
                  <w:r w:rsidRPr="006A14C9">
                    <w:rPr>
                      <w:rFonts w:ascii="宋体" w:cs="宋体" w:hint="eastAsia"/>
                      <w:color w:val="000000" w:themeColor="text1"/>
                      <w:kern w:val="0"/>
                      <w:szCs w:val="21"/>
                    </w:rPr>
                    <w:t>通用仓储行业，位于开发区加工物流区</w:t>
                  </w:r>
                  <w:r w:rsidR="005F11B9" w:rsidRPr="006A14C9">
                    <w:rPr>
                      <w:rFonts w:ascii="宋体" w:cs="宋体" w:hint="eastAsia"/>
                      <w:color w:val="000000" w:themeColor="text1"/>
                      <w:kern w:val="0"/>
                      <w:szCs w:val="21"/>
                    </w:rPr>
                    <w:t>，符合开发区产业规划。</w:t>
                  </w:r>
                </w:p>
              </w:tc>
            </w:tr>
            <w:tr w:rsidR="00AC6568" w:rsidRPr="006A14C9" w:rsidTr="00017C88">
              <w:trPr>
                <w:trHeight w:val="19"/>
                <w:jc w:val="center"/>
              </w:trPr>
              <w:tc>
                <w:tcPr>
                  <w:tcW w:w="1479" w:type="dxa"/>
                  <w:vAlign w:val="center"/>
                </w:tcPr>
                <w:p w:rsidR="00AC6568" w:rsidRPr="006A14C9" w:rsidRDefault="00AC6568" w:rsidP="00AE36FA">
                  <w:pPr>
                    <w:spacing w:line="300" w:lineRule="exact"/>
                    <w:jc w:val="center"/>
                    <w:rPr>
                      <w:rFonts w:hAnsi="宋体"/>
                      <w:color w:val="000000" w:themeColor="text1"/>
                      <w:szCs w:val="21"/>
                      <w:lang w:val="zh-TW"/>
                    </w:rPr>
                  </w:pPr>
                  <w:r w:rsidRPr="006A14C9">
                    <w:rPr>
                      <w:rFonts w:hAnsi="宋体" w:hint="eastAsia"/>
                      <w:color w:val="000000" w:themeColor="text1"/>
                      <w:szCs w:val="21"/>
                      <w:lang w:val="zh-TW"/>
                    </w:rPr>
                    <w:t>污染物排放管控</w:t>
                  </w:r>
                </w:p>
              </w:tc>
              <w:tc>
                <w:tcPr>
                  <w:tcW w:w="4781" w:type="dxa"/>
                  <w:gridSpan w:val="3"/>
                  <w:vAlign w:val="center"/>
                </w:tcPr>
                <w:p w:rsidR="00AC6568" w:rsidRPr="006A14C9" w:rsidRDefault="00E37F79" w:rsidP="00455244">
                  <w:pPr>
                    <w:spacing w:line="300" w:lineRule="exact"/>
                    <w:jc w:val="center"/>
                    <w:rPr>
                      <w:rFonts w:hAnsi="宋体"/>
                      <w:color w:val="000000" w:themeColor="text1"/>
                      <w:spacing w:val="-6"/>
                      <w:szCs w:val="21"/>
                      <w:lang w:val="zh-TW"/>
                    </w:rPr>
                  </w:pPr>
                  <w:r w:rsidRPr="006A14C9">
                    <w:rPr>
                      <w:rFonts w:hAnsi="宋体" w:hint="eastAsia"/>
                      <w:color w:val="000000" w:themeColor="text1"/>
                      <w:spacing w:val="-6"/>
                      <w:szCs w:val="21"/>
                    </w:rPr>
                    <w:t>1</w:t>
                  </w:r>
                  <w:r w:rsidRPr="006A14C9">
                    <w:rPr>
                      <w:rFonts w:hAnsi="宋体" w:hint="eastAsia"/>
                      <w:color w:val="000000" w:themeColor="text1"/>
                      <w:spacing w:val="-6"/>
                      <w:szCs w:val="21"/>
                    </w:rPr>
                    <w:t>、推进聚集区内企业废水统一收集、集中处理，污水集中处理设施稳定达标运行，逐步提高聚集区监管水平，完善聚集区水污染防治工作台账。</w:t>
                  </w:r>
                  <w:r w:rsidRPr="006A14C9">
                    <w:rPr>
                      <w:rFonts w:hAnsi="宋体" w:hint="eastAsia"/>
                      <w:color w:val="000000" w:themeColor="text1"/>
                      <w:spacing w:val="-6"/>
                      <w:szCs w:val="21"/>
                    </w:rPr>
                    <w:t>2</w:t>
                  </w:r>
                  <w:r w:rsidRPr="006A14C9">
                    <w:rPr>
                      <w:rFonts w:hAnsi="宋体" w:hint="eastAsia"/>
                      <w:color w:val="000000" w:themeColor="text1"/>
                      <w:spacing w:val="-6"/>
                      <w:szCs w:val="21"/>
                    </w:rPr>
                    <w:t>、严格实施国家机动车油耗和排放标准。严格实施重型柴油车燃料消耗量限值标准，不满足标准限值要求的新车型禁止进入道路运输市场。严格实施机动车国六排放标准。推广使用达到国六排放标准的燃气车辆。</w:t>
                  </w:r>
                </w:p>
              </w:tc>
              <w:tc>
                <w:tcPr>
                  <w:tcW w:w="2724" w:type="dxa"/>
                  <w:vAlign w:val="center"/>
                </w:tcPr>
                <w:p w:rsidR="00AC6568" w:rsidRPr="006A14C9" w:rsidRDefault="00D33302" w:rsidP="00E737FF">
                  <w:pPr>
                    <w:spacing w:line="300" w:lineRule="exact"/>
                    <w:jc w:val="center"/>
                    <w:rPr>
                      <w:rFonts w:hAnsi="宋体"/>
                      <w:color w:val="000000" w:themeColor="text1"/>
                      <w:szCs w:val="21"/>
                      <w:lang w:val="zh-TW"/>
                    </w:rPr>
                  </w:pPr>
                  <w:r w:rsidRPr="006A14C9">
                    <w:rPr>
                      <w:color w:val="000000" w:themeColor="text1"/>
                      <w:kern w:val="0"/>
                      <w:szCs w:val="21"/>
                    </w:rPr>
                    <w:t>本项目</w:t>
                  </w:r>
                  <w:r w:rsidRPr="006A14C9">
                    <w:rPr>
                      <w:rFonts w:hint="eastAsia"/>
                      <w:color w:val="000000" w:themeColor="text1"/>
                      <w:kern w:val="0"/>
                      <w:szCs w:val="21"/>
                    </w:rPr>
                    <w:t>生产、生活用水</w:t>
                  </w:r>
                  <w:r w:rsidRPr="006A14C9">
                    <w:rPr>
                      <w:rFonts w:hAnsi="宋体"/>
                      <w:bCs/>
                      <w:color w:val="000000" w:themeColor="text1"/>
                      <w:spacing w:val="-10"/>
                      <w:szCs w:val="21"/>
                    </w:rPr>
                    <w:t>引自开发区供水管网。</w:t>
                  </w:r>
                  <w:r w:rsidRPr="006A14C9">
                    <w:rPr>
                      <w:rFonts w:hAnsi="宋体" w:hint="eastAsia"/>
                      <w:bCs/>
                      <w:color w:val="000000" w:themeColor="text1"/>
                      <w:spacing w:val="-10"/>
                      <w:szCs w:val="21"/>
                    </w:rPr>
                    <w:t>雾炮用水随物料带走或蒸发，洗车废水循环使用不外排，本项目无生产废水排放，生活污水经市政管网排入</w:t>
                  </w:r>
                  <w:r w:rsidR="00E737FF" w:rsidRPr="006A14C9">
                    <w:rPr>
                      <w:rFonts w:hAnsi="宋体" w:hint="eastAsia"/>
                      <w:bCs/>
                      <w:color w:val="000000" w:themeColor="text1"/>
                      <w:spacing w:val="-10"/>
                      <w:szCs w:val="21"/>
                    </w:rPr>
                    <w:t>唐山海港经济开发区</w:t>
                  </w:r>
                  <w:r w:rsidR="009C0745" w:rsidRPr="006A14C9">
                    <w:rPr>
                      <w:rFonts w:hAnsi="宋体" w:hint="eastAsia"/>
                      <w:bCs/>
                      <w:color w:val="000000" w:themeColor="text1"/>
                      <w:spacing w:val="-10"/>
                      <w:szCs w:val="21"/>
                    </w:rPr>
                    <w:t>东部</w:t>
                  </w:r>
                  <w:r w:rsidRPr="006A14C9">
                    <w:rPr>
                      <w:rFonts w:hAnsi="宋体" w:hint="eastAsia"/>
                      <w:bCs/>
                      <w:color w:val="000000" w:themeColor="text1"/>
                      <w:spacing w:val="-10"/>
                      <w:szCs w:val="21"/>
                    </w:rPr>
                    <w:t>污水处理厂。</w:t>
                  </w:r>
                  <w:r w:rsidRPr="006A14C9">
                    <w:rPr>
                      <w:rFonts w:hAnsi="宋体"/>
                      <w:color w:val="000000" w:themeColor="text1"/>
                      <w:kern w:val="0"/>
                      <w:szCs w:val="21"/>
                    </w:rPr>
                    <w:t>本项目</w:t>
                  </w:r>
                  <w:r w:rsidRPr="006A14C9">
                    <w:rPr>
                      <w:rFonts w:hAnsi="宋体" w:hint="eastAsia"/>
                      <w:color w:val="000000" w:themeColor="text1"/>
                      <w:kern w:val="0"/>
                      <w:szCs w:val="21"/>
                    </w:rPr>
                    <w:t>运输车辆采用国六或新能</w:t>
                  </w:r>
                  <w:r w:rsidRPr="006A14C9">
                    <w:rPr>
                      <w:rFonts w:hAnsi="宋体"/>
                      <w:color w:val="000000" w:themeColor="text1"/>
                      <w:kern w:val="0"/>
                      <w:szCs w:val="21"/>
                    </w:rPr>
                    <w:t>源</w:t>
                  </w:r>
                  <w:r w:rsidRPr="006A14C9">
                    <w:rPr>
                      <w:rFonts w:hAnsi="宋体" w:hint="eastAsia"/>
                      <w:color w:val="000000" w:themeColor="text1"/>
                      <w:kern w:val="0"/>
                      <w:szCs w:val="21"/>
                    </w:rPr>
                    <w:t>车辆</w:t>
                  </w:r>
                  <w:r w:rsidRPr="006A14C9">
                    <w:rPr>
                      <w:rFonts w:hAnsi="宋体"/>
                      <w:color w:val="000000" w:themeColor="text1"/>
                      <w:kern w:val="0"/>
                      <w:szCs w:val="21"/>
                    </w:rPr>
                    <w:t>。</w:t>
                  </w:r>
                </w:p>
              </w:tc>
            </w:tr>
            <w:tr w:rsidR="00AC6568" w:rsidRPr="006A14C9" w:rsidTr="00017C88">
              <w:trPr>
                <w:trHeight w:val="19"/>
                <w:jc w:val="center"/>
              </w:trPr>
              <w:tc>
                <w:tcPr>
                  <w:tcW w:w="1479" w:type="dxa"/>
                  <w:vAlign w:val="center"/>
                </w:tcPr>
                <w:p w:rsidR="00AC6568" w:rsidRPr="006A14C9" w:rsidRDefault="00AC6568" w:rsidP="00AE36FA">
                  <w:pPr>
                    <w:spacing w:line="280" w:lineRule="exact"/>
                    <w:jc w:val="center"/>
                    <w:rPr>
                      <w:rFonts w:hAnsi="宋体"/>
                      <w:color w:val="000000" w:themeColor="text1"/>
                      <w:szCs w:val="21"/>
                      <w:lang w:val="zh-TW"/>
                    </w:rPr>
                  </w:pPr>
                  <w:r w:rsidRPr="006A14C9">
                    <w:rPr>
                      <w:rFonts w:hAnsi="宋体" w:hint="eastAsia"/>
                      <w:color w:val="000000" w:themeColor="text1"/>
                      <w:szCs w:val="21"/>
                      <w:lang w:val="zh-TW"/>
                    </w:rPr>
                    <w:t>环境风险管控</w:t>
                  </w:r>
                </w:p>
              </w:tc>
              <w:tc>
                <w:tcPr>
                  <w:tcW w:w="4781" w:type="dxa"/>
                  <w:gridSpan w:val="3"/>
                  <w:vAlign w:val="center"/>
                </w:tcPr>
                <w:p w:rsidR="00E37F79" w:rsidRPr="006A14C9" w:rsidRDefault="00E37F79" w:rsidP="00E37F79">
                  <w:pPr>
                    <w:spacing w:line="280" w:lineRule="exact"/>
                    <w:jc w:val="center"/>
                    <w:rPr>
                      <w:rFonts w:hAnsi="宋体"/>
                      <w:color w:val="000000" w:themeColor="text1"/>
                      <w:szCs w:val="21"/>
                    </w:rPr>
                  </w:pPr>
                  <w:r w:rsidRPr="006A14C9">
                    <w:rPr>
                      <w:rFonts w:hAnsi="宋体" w:hint="eastAsia"/>
                      <w:color w:val="000000" w:themeColor="text1"/>
                      <w:szCs w:val="21"/>
                    </w:rPr>
                    <w:t>1</w:t>
                  </w:r>
                  <w:r w:rsidRPr="006A14C9">
                    <w:rPr>
                      <w:rFonts w:hAnsi="宋体" w:hint="eastAsia"/>
                      <w:color w:val="000000" w:themeColor="text1"/>
                      <w:szCs w:val="21"/>
                    </w:rPr>
                    <w:t>、企业编制《突发环境事件应急预案》，成立应急组织机构，定期开展应急演练，提高区域环境风险防范能力。</w:t>
                  </w:r>
                </w:p>
                <w:p w:rsidR="00AC6568" w:rsidRPr="006A14C9" w:rsidRDefault="00E37F79" w:rsidP="00E37F79">
                  <w:pPr>
                    <w:spacing w:line="280" w:lineRule="exact"/>
                    <w:jc w:val="center"/>
                    <w:rPr>
                      <w:rFonts w:hAnsi="宋体"/>
                      <w:color w:val="000000" w:themeColor="text1"/>
                      <w:szCs w:val="21"/>
                      <w:lang w:val="zh-TW"/>
                    </w:rPr>
                  </w:pPr>
                  <w:r w:rsidRPr="006A14C9">
                    <w:rPr>
                      <w:rFonts w:hAnsi="宋体" w:hint="eastAsia"/>
                      <w:color w:val="000000" w:themeColor="text1"/>
                      <w:szCs w:val="21"/>
                    </w:rPr>
                    <w:t>2</w:t>
                  </w:r>
                  <w:r w:rsidRPr="006A14C9">
                    <w:rPr>
                      <w:rFonts w:hAnsi="宋体" w:hint="eastAsia"/>
                      <w:color w:val="000000" w:themeColor="text1"/>
                      <w:szCs w:val="21"/>
                    </w:rPr>
                    <w:t>、危险废物集中处置厂需严格执行其环评文件要求的卫生防护距离；贮存危险废物需满足《中华人民共和国固体废物污染环境防治法》及《关于加强危险废物贮存管理的通知》（冀环办字函〔</w:t>
                  </w:r>
                  <w:r w:rsidRPr="006A14C9">
                    <w:rPr>
                      <w:rFonts w:hAnsi="宋体" w:hint="eastAsia"/>
                      <w:color w:val="000000" w:themeColor="text1"/>
                      <w:szCs w:val="21"/>
                    </w:rPr>
                    <w:t>2019</w:t>
                  </w:r>
                  <w:r w:rsidRPr="006A14C9">
                    <w:rPr>
                      <w:rFonts w:hAnsi="宋体" w:hint="eastAsia"/>
                      <w:color w:val="000000" w:themeColor="text1"/>
                      <w:szCs w:val="21"/>
                    </w:rPr>
                    <w:t>〕</w:t>
                  </w:r>
                  <w:r w:rsidRPr="006A14C9">
                    <w:rPr>
                      <w:rFonts w:hAnsi="宋体" w:hint="eastAsia"/>
                      <w:color w:val="000000" w:themeColor="text1"/>
                      <w:szCs w:val="21"/>
                    </w:rPr>
                    <w:t xml:space="preserve">407 </w:t>
                  </w:r>
                  <w:r w:rsidRPr="006A14C9">
                    <w:rPr>
                      <w:rFonts w:hAnsi="宋体" w:hint="eastAsia"/>
                      <w:color w:val="000000" w:themeColor="text1"/>
                      <w:szCs w:val="21"/>
                    </w:rPr>
                    <w:t>号）规定。</w:t>
                  </w:r>
                </w:p>
              </w:tc>
              <w:tc>
                <w:tcPr>
                  <w:tcW w:w="2724" w:type="dxa"/>
                  <w:vAlign w:val="center"/>
                </w:tcPr>
                <w:p w:rsidR="00AC6568" w:rsidRPr="006A14C9" w:rsidRDefault="00894492" w:rsidP="00477114">
                  <w:pPr>
                    <w:spacing w:line="300" w:lineRule="exact"/>
                    <w:jc w:val="center"/>
                    <w:rPr>
                      <w:rFonts w:hAnsi="宋体"/>
                      <w:color w:val="000000" w:themeColor="text1"/>
                      <w:kern w:val="0"/>
                      <w:szCs w:val="21"/>
                    </w:rPr>
                  </w:pPr>
                  <w:r w:rsidRPr="006A14C9">
                    <w:rPr>
                      <w:rFonts w:hAnsi="宋体" w:hint="eastAsia"/>
                      <w:color w:val="000000" w:themeColor="text1"/>
                      <w:kern w:val="0"/>
                      <w:szCs w:val="21"/>
                    </w:rPr>
                    <w:t>企业</w:t>
                  </w:r>
                  <w:r w:rsidR="008F0BB8" w:rsidRPr="006A14C9">
                    <w:rPr>
                      <w:rFonts w:hAnsi="宋体" w:hint="eastAsia"/>
                      <w:color w:val="000000" w:themeColor="text1"/>
                      <w:kern w:val="0"/>
                      <w:szCs w:val="21"/>
                    </w:rPr>
                    <w:t>按标准</w:t>
                  </w:r>
                  <w:r w:rsidRPr="006A14C9">
                    <w:rPr>
                      <w:rFonts w:hAnsi="宋体" w:hint="eastAsia"/>
                      <w:color w:val="000000" w:themeColor="text1"/>
                      <w:szCs w:val="21"/>
                    </w:rPr>
                    <w:t>编制《突发环境事件应急预案》，定期开展应急演练</w:t>
                  </w:r>
                  <w:r w:rsidR="00D06B69" w:rsidRPr="006A14C9">
                    <w:rPr>
                      <w:rFonts w:hAnsi="宋体" w:hint="eastAsia"/>
                      <w:color w:val="000000" w:themeColor="text1"/>
                      <w:szCs w:val="21"/>
                    </w:rPr>
                    <w:t>。</w:t>
                  </w:r>
                  <w:r w:rsidR="00D131D5" w:rsidRPr="006A14C9">
                    <w:rPr>
                      <w:rFonts w:hAnsi="宋体"/>
                      <w:color w:val="000000" w:themeColor="text1"/>
                      <w:kern w:val="0"/>
                      <w:szCs w:val="21"/>
                    </w:rPr>
                    <w:t>本项目</w:t>
                  </w:r>
                  <w:r w:rsidR="00D131D5" w:rsidRPr="006A14C9">
                    <w:rPr>
                      <w:rFonts w:hAnsi="宋体" w:hint="eastAsia"/>
                      <w:color w:val="000000" w:themeColor="text1"/>
                      <w:kern w:val="0"/>
                      <w:szCs w:val="21"/>
                    </w:rPr>
                    <w:t>车间、洗车平台沉淀池、清水池、危废间</w:t>
                  </w:r>
                  <w:r w:rsidR="00D131D5" w:rsidRPr="006A14C9">
                    <w:rPr>
                      <w:rFonts w:hAnsi="宋体"/>
                      <w:color w:val="000000" w:themeColor="text1"/>
                      <w:kern w:val="0"/>
                      <w:szCs w:val="21"/>
                    </w:rPr>
                    <w:t>按要求进行分区防渗。</w:t>
                  </w:r>
                </w:p>
              </w:tc>
            </w:tr>
            <w:tr w:rsidR="00AC6568" w:rsidRPr="006A14C9" w:rsidTr="00017C88">
              <w:trPr>
                <w:trHeight w:val="19"/>
                <w:jc w:val="center"/>
              </w:trPr>
              <w:tc>
                <w:tcPr>
                  <w:tcW w:w="1479" w:type="dxa"/>
                  <w:vAlign w:val="center"/>
                </w:tcPr>
                <w:p w:rsidR="00AC6568" w:rsidRPr="006A14C9" w:rsidRDefault="00AC6568" w:rsidP="00AE36FA">
                  <w:pPr>
                    <w:spacing w:line="280" w:lineRule="exact"/>
                    <w:jc w:val="center"/>
                    <w:rPr>
                      <w:rFonts w:hAnsi="宋体"/>
                      <w:color w:val="000000" w:themeColor="text1"/>
                      <w:szCs w:val="21"/>
                      <w:lang w:val="zh-TW"/>
                    </w:rPr>
                  </w:pPr>
                  <w:r w:rsidRPr="006A14C9">
                    <w:rPr>
                      <w:rFonts w:hAnsi="宋体" w:hint="eastAsia"/>
                      <w:color w:val="000000" w:themeColor="text1"/>
                      <w:szCs w:val="21"/>
                      <w:lang w:val="zh-TW"/>
                    </w:rPr>
                    <w:t>资源利用效率要求</w:t>
                  </w:r>
                </w:p>
              </w:tc>
              <w:tc>
                <w:tcPr>
                  <w:tcW w:w="4781" w:type="dxa"/>
                  <w:gridSpan w:val="3"/>
                  <w:vAlign w:val="center"/>
                </w:tcPr>
                <w:p w:rsidR="00E37F79" w:rsidRPr="006A14C9" w:rsidRDefault="00E37F79" w:rsidP="00E37F79">
                  <w:pPr>
                    <w:spacing w:line="280" w:lineRule="exact"/>
                    <w:jc w:val="center"/>
                    <w:rPr>
                      <w:rFonts w:hAnsi="宋体"/>
                      <w:color w:val="000000" w:themeColor="text1"/>
                      <w:szCs w:val="21"/>
                    </w:rPr>
                  </w:pPr>
                  <w:r w:rsidRPr="006A14C9">
                    <w:rPr>
                      <w:rFonts w:hAnsi="宋体" w:hint="eastAsia"/>
                      <w:color w:val="000000" w:themeColor="text1"/>
                      <w:szCs w:val="21"/>
                    </w:rPr>
                    <w:t>1</w:t>
                  </w:r>
                  <w:r w:rsidRPr="006A14C9">
                    <w:rPr>
                      <w:rFonts w:hAnsi="宋体" w:hint="eastAsia"/>
                      <w:color w:val="000000" w:themeColor="text1"/>
                      <w:szCs w:val="21"/>
                    </w:rPr>
                    <w:t>、王滩镇（沿海地区）位于深层地下水禁采区，执行全市资源利用总体管控要求中地下水禁采区管控要求。</w:t>
                  </w:r>
                </w:p>
                <w:p w:rsidR="00AC6568" w:rsidRPr="006A14C9" w:rsidRDefault="00E37F79" w:rsidP="00E37F79">
                  <w:pPr>
                    <w:spacing w:line="280" w:lineRule="exact"/>
                    <w:jc w:val="center"/>
                    <w:rPr>
                      <w:rFonts w:hAnsi="宋体"/>
                      <w:color w:val="000000" w:themeColor="text1"/>
                      <w:szCs w:val="21"/>
                      <w:lang w:val="zh-TW"/>
                    </w:rPr>
                  </w:pPr>
                  <w:r w:rsidRPr="006A14C9">
                    <w:rPr>
                      <w:rFonts w:hAnsi="宋体" w:hint="eastAsia"/>
                      <w:color w:val="000000" w:themeColor="text1"/>
                      <w:szCs w:val="21"/>
                    </w:rPr>
                    <w:t>2</w:t>
                  </w:r>
                  <w:r w:rsidRPr="006A14C9">
                    <w:rPr>
                      <w:rFonts w:hAnsi="宋体" w:hint="eastAsia"/>
                      <w:color w:val="000000" w:themeColor="text1"/>
                      <w:szCs w:val="21"/>
                    </w:rPr>
                    <w:t>、减少新鲜水用量，提高水资源重复利用率，加强再生水的回用。污水经深</w:t>
                  </w:r>
                  <w:r w:rsidR="004C5BF3" w:rsidRPr="006A14C9">
                    <w:rPr>
                      <w:rFonts w:hAnsi="宋体" w:hint="eastAsia"/>
                      <w:color w:val="000000" w:themeColor="text1"/>
                      <w:szCs w:val="21"/>
                    </w:rPr>
                    <w:t>度处理后满足相关再生水回用的标准，回用于工业用水、绿地浇洒、道路喷洒等。</w:t>
                  </w:r>
                  <w:r w:rsidR="004C5BF3" w:rsidRPr="006A14C9">
                    <w:rPr>
                      <w:rFonts w:hAnsi="宋体" w:hint="eastAsia"/>
                      <w:color w:val="000000" w:themeColor="text1"/>
                      <w:szCs w:val="21"/>
                    </w:rPr>
                    <w:t>3</w:t>
                  </w:r>
                  <w:r w:rsidR="004C5BF3" w:rsidRPr="006A14C9">
                    <w:rPr>
                      <w:rFonts w:hAnsi="宋体" w:hint="eastAsia"/>
                      <w:color w:val="000000" w:themeColor="text1"/>
                      <w:szCs w:val="21"/>
                    </w:rPr>
                    <w:t>、城镇开发边界外区域，暂不开发建设，待土地性质调整后方可开发利用。</w:t>
                  </w:r>
                </w:p>
              </w:tc>
              <w:tc>
                <w:tcPr>
                  <w:tcW w:w="2724" w:type="dxa"/>
                  <w:vAlign w:val="center"/>
                </w:tcPr>
                <w:p w:rsidR="00AC6568" w:rsidRPr="006A14C9" w:rsidRDefault="006B52F4" w:rsidP="00191920">
                  <w:pPr>
                    <w:spacing w:line="300" w:lineRule="exact"/>
                    <w:jc w:val="center"/>
                    <w:rPr>
                      <w:rFonts w:hAnsi="宋体"/>
                      <w:color w:val="000000" w:themeColor="text1"/>
                      <w:szCs w:val="21"/>
                      <w:lang w:val="zh-TW"/>
                    </w:rPr>
                  </w:pPr>
                  <w:r w:rsidRPr="006A14C9">
                    <w:rPr>
                      <w:color w:val="000000" w:themeColor="text1"/>
                      <w:kern w:val="0"/>
                      <w:szCs w:val="21"/>
                    </w:rPr>
                    <w:t>本项目</w:t>
                  </w:r>
                  <w:r w:rsidRPr="006A14C9">
                    <w:rPr>
                      <w:rFonts w:hint="eastAsia"/>
                      <w:color w:val="000000" w:themeColor="text1"/>
                      <w:kern w:val="0"/>
                      <w:szCs w:val="21"/>
                    </w:rPr>
                    <w:t>生产</w:t>
                  </w:r>
                  <w:r w:rsidR="00466508" w:rsidRPr="006A14C9">
                    <w:rPr>
                      <w:rFonts w:hint="eastAsia"/>
                      <w:color w:val="000000" w:themeColor="text1"/>
                      <w:kern w:val="0"/>
                      <w:szCs w:val="21"/>
                    </w:rPr>
                    <w:t>、</w:t>
                  </w:r>
                  <w:r w:rsidR="004534DE" w:rsidRPr="006A14C9">
                    <w:rPr>
                      <w:rFonts w:hint="eastAsia"/>
                      <w:color w:val="000000" w:themeColor="text1"/>
                      <w:kern w:val="0"/>
                      <w:szCs w:val="21"/>
                    </w:rPr>
                    <w:t>生活用水</w:t>
                  </w:r>
                  <w:r w:rsidR="004534DE" w:rsidRPr="006A14C9">
                    <w:rPr>
                      <w:rFonts w:hAnsi="宋体"/>
                      <w:bCs/>
                      <w:color w:val="000000" w:themeColor="text1"/>
                      <w:spacing w:val="-10"/>
                      <w:szCs w:val="21"/>
                    </w:rPr>
                    <w:t>引自开发区供水管网。</w:t>
                  </w:r>
                  <w:r w:rsidR="00A37CBF" w:rsidRPr="006A14C9">
                    <w:rPr>
                      <w:rFonts w:hAnsi="宋体" w:hint="eastAsia"/>
                      <w:bCs/>
                      <w:color w:val="000000" w:themeColor="text1"/>
                      <w:spacing w:val="-10"/>
                      <w:szCs w:val="21"/>
                    </w:rPr>
                    <w:t>雾炮用水随物料带走或蒸发，洗车废水循环使用不外排，</w:t>
                  </w:r>
                  <w:r w:rsidR="00641C8D" w:rsidRPr="006A14C9">
                    <w:rPr>
                      <w:rFonts w:hAnsi="宋体" w:hint="eastAsia"/>
                      <w:bCs/>
                      <w:color w:val="000000" w:themeColor="text1"/>
                      <w:spacing w:val="-10"/>
                      <w:szCs w:val="21"/>
                    </w:rPr>
                    <w:t>本项目无生产废水排放，生活污水经市政管网排入</w:t>
                  </w:r>
                  <w:r w:rsidR="00893E07" w:rsidRPr="006A14C9">
                    <w:rPr>
                      <w:rFonts w:hAnsi="宋体" w:hint="eastAsia"/>
                      <w:bCs/>
                      <w:color w:val="000000" w:themeColor="text1"/>
                      <w:spacing w:val="-10"/>
                      <w:szCs w:val="21"/>
                    </w:rPr>
                    <w:t>唐山海港经济开发区</w:t>
                  </w:r>
                  <w:r w:rsidR="009C0745" w:rsidRPr="006A14C9">
                    <w:rPr>
                      <w:rFonts w:hAnsi="宋体" w:hint="eastAsia"/>
                      <w:bCs/>
                      <w:color w:val="000000" w:themeColor="text1"/>
                      <w:spacing w:val="-10"/>
                      <w:szCs w:val="21"/>
                    </w:rPr>
                    <w:t>东部</w:t>
                  </w:r>
                  <w:r w:rsidR="00641C8D" w:rsidRPr="006A14C9">
                    <w:rPr>
                      <w:rFonts w:hAnsi="宋体" w:hint="eastAsia"/>
                      <w:bCs/>
                      <w:color w:val="000000" w:themeColor="text1"/>
                      <w:spacing w:val="-10"/>
                      <w:szCs w:val="21"/>
                    </w:rPr>
                    <w:t>污水处理厂</w:t>
                  </w:r>
                  <w:r w:rsidR="008F0BB8" w:rsidRPr="006A14C9">
                    <w:rPr>
                      <w:rFonts w:hAnsi="宋体" w:hint="eastAsia"/>
                      <w:bCs/>
                      <w:color w:val="000000" w:themeColor="text1"/>
                      <w:spacing w:val="-10"/>
                      <w:szCs w:val="21"/>
                    </w:rPr>
                    <w:t>。</w:t>
                  </w:r>
                </w:p>
              </w:tc>
            </w:tr>
          </w:tbl>
          <w:p w:rsidR="00AC6568" w:rsidRPr="006A14C9" w:rsidRDefault="00AC6568" w:rsidP="00AE36FA">
            <w:pPr>
              <w:snapToGrid w:val="0"/>
              <w:spacing w:line="480" w:lineRule="exact"/>
              <w:ind w:firstLineChars="200" w:firstLine="480"/>
              <w:rPr>
                <w:bCs/>
                <w:color w:val="000000" w:themeColor="text1"/>
                <w:kern w:val="0"/>
                <w:sz w:val="24"/>
              </w:rPr>
            </w:pPr>
            <w:r w:rsidRPr="006A14C9">
              <w:rPr>
                <w:rFonts w:hAnsi="宋体" w:hint="eastAsia"/>
                <w:color w:val="000000" w:themeColor="text1"/>
                <w:sz w:val="24"/>
                <w:lang w:val="zh-TW"/>
              </w:rPr>
              <w:t>本项目符合唐山市生态环境准入清单要求。</w:t>
            </w:r>
          </w:p>
          <w:p w:rsidR="00AC6568" w:rsidRPr="006A14C9" w:rsidRDefault="00AC6568" w:rsidP="00AE36FA">
            <w:pPr>
              <w:snapToGrid w:val="0"/>
              <w:spacing w:line="480" w:lineRule="exact"/>
              <w:rPr>
                <w:bCs/>
                <w:color w:val="000000" w:themeColor="text1"/>
                <w:kern w:val="0"/>
                <w:sz w:val="24"/>
              </w:rPr>
            </w:pPr>
            <w:r w:rsidRPr="006A14C9">
              <w:rPr>
                <w:rFonts w:hint="eastAsia"/>
                <w:bCs/>
                <w:color w:val="000000" w:themeColor="text1"/>
                <w:kern w:val="0"/>
                <w:sz w:val="24"/>
              </w:rPr>
              <w:t>1.2</w:t>
            </w:r>
            <w:r w:rsidRPr="006A14C9">
              <w:rPr>
                <w:rFonts w:hint="eastAsia"/>
                <w:bCs/>
                <w:color w:val="000000" w:themeColor="text1"/>
                <w:kern w:val="0"/>
                <w:sz w:val="24"/>
              </w:rPr>
              <w:t>与开发区三线一单管控符合性分析</w:t>
            </w:r>
          </w:p>
          <w:p w:rsidR="00AC6568" w:rsidRPr="006A14C9" w:rsidRDefault="00AC6568" w:rsidP="00AE36FA">
            <w:pPr>
              <w:spacing w:line="480" w:lineRule="exact"/>
              <w:ind w:firstLineChars="200" w:firstLine="480"/>
              <w:rPr>
                <w:color w:val="000000" w:themeColor="text1"/>
                <w:kern w:val="0"/>
                <w:sz w:val="24"/>
              </w:rPr>
            </w:pPr>
            <w:r w:rsidRPr="006A14C9">
              <w:rPr>
                <w:rFonts w:hint="eastAsia"/>
                <w:color w:val="000000" w:themeColor="text1"/>
                <w:kern w:val="0"/>
                <w:sz w:val="24"/>
              </w:rPr>
              <w:t>根据《关于以改善环境质量为核心加强环境影响评价管理的通知》（环环评【</w:t>
            </w:r>
            <w:r w:rsidRPr="006A14C9">
              <w:rPr>
                <w:color w:val="000000" w:themeColor="text1"/>
                <w:kern w:val="0"/>
                <w:sz w:val="24"/>
              </w:rPr>
              <w:t>2016</w:t>
            </w:r>
            <w:r w:rsidRPr="006A14C9">
              <w:rPr>
                <w:rFonts w:hint="eastAsia"/>
                <w:color w:val="000000" w:themeColor="text1"/>
                <w:kern w:val="0"/>
                <w:sz w:val="24"/>
              </w:rPr>
              <w:t>】</w:t>
            </w:r>
            <w:r w:rsidRPr="006A14C9">
              <w:rPr>
                <w:color w:val="000000" w:themeColor="text1"/>
                <w:kern w:val="0"/>
                <w:sz w:val="24"/>
              </w:rPr>
              <w:t>150</w:t>
            </w:r>
            <w:r w:rsidRPr="006A14C9">
              <w:rPr>
                <w:rFonts w:hint="eastAsia"/>
                <w:color w:val="000000" w:themeColor="text1"/>
                <w:kern w:val="0"/>
                <w:sz w:val="24"/>
              </w:rPr>
              <w:t>号），要求以生态保护红线、环境质量底线、资源利用上线和环境准入负面清单（以下简称“三线一单”）为手段，强化空间、总量和准入环境管理。</w:t>
            </w:r>
          </w:p>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rPr>
            </w:pPr>
            <w:r w:rsidRPr="006A14C9">
              <w:rPr>
                <w:rFonts w:hAnsi="宋体"/>
                <w:color w:val="000000" w:themeColor="text1"/>
                <w:kern w:val="0"/>
                <w:sz w:val="24"/>
              </w:rPr>
              <w:t>唐山海港经济开发区</w:t>
            </w:r>
            <w:r w:rsidRPr="006A14C9">
              <w:rPr>
                <w:rFonts w:hAnsi="宋体" w:hint="eastAsia"/>
                <w:color w:val="000000" w:themeColor="text1"/>
                <w:kern w:val="0"/>
                <w:sz w:val="24"/>
              </w:rPr>
              <w:t>规划环评</w:t>
            </w:r>
            <w:r w:rsidRPr="006A14C9">
              <w:rPr>
                <w:rFonts w:hint="eastAsia"/>
                <w:color w:val="000000" w:themeColor="text1"/>
                <w:kern w:val="0"/>
                <w:sz w:val="24"/>
              </w:rPr>
              <w:t>在生态保护红线、环境质量底线和资源利用上线的基础上提出了入区项目准入负面清单。具体要求如下：</w:t>
            </w:r>
          </w:p>
          <w:p w:rsidR="00AC6568" w:rsidRPr="006A14C9" w:rsidRDefault="00AC6568" w:rsidP="00AE36FA">
            <w:pPr>
              <w:autoSpaceDE w:val="0"/>
              <w:autoSpaceDN w:val="0"/>
              <w:adjustRightInd w:val="0"/>
              <w:snapToGrid w:val="0"/>
              <w:spacing w:line="480" w:lineRule="exact"/>
              <w:ind w:firstLineChars="200" w:firstLine="480"/>
              <w:rPr>
                <w:rFonts w:ascii="宋体" w:hAnsi="宋体"/>
                <w:bCs/>
                <w:color w:val="000000" w:themeColor="text1"/>
                <w:kern w:val="0"/>
                <w:sz w:val="24"/>
              </w:rPr>
            </w:pPr>
            <w:r w:rsidRPr="006A14C9">
              <w:rPr>
                <w:rFonts w:ascii="宋体" w:hAnsi="宋体" w:hint="eastAsia"/>
                <w:bCs/>
                <w:color w:val="000000" w:themeColor="text1"/>
                <w:kern w:val="0"/>
                <w:sz w:val="24"/>
              </w:rPr>
              <w:t>⑴生态保护红线</w:t>
            </w:r>
          </w:p>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rPr>
            </w:pPr>
            <w:r w:rsidRPr="006A14C9">
              <w:rPr>
                <w:color w:val="000000" w:themeColor="text1"/>
                <w:kern w:val="0"/>
                <w:sz w:val="24"/>
              </w:rPr>
              <w:t>本项目位于</w:t>
            </w:r>
            <w:r w:rsidR="006E5638" w:rsidRPr="006A14C9">
              <w:rPr>
                <w:rFonts w:hAnsi="宋体" w:hint="eastAsia"/>
                <w:color w:val="000000" w:themeColor="text1"/>
                <w:kern w:val="0"/>
                <w:sz w:val="24"/>
              </w:rPr>
              <w:t>唐山海港经济开发区港兴大街以南、海保路以东</w:t>
            </w:r>
            <w:r w:rsidR="00B94FBE" w:rsidRPr="006A14C9">
              <w:rPr>
                <w:rFonts w:hint="eastAsia"/>
                <w:color w:val="000000" w:themeColor="text1"/>
                <w:kern w:val="0"/>
                <w:sz w:val="24"/>
              </w:rPr>
              <w:t>，</w:t>
            </w:r>
            <w:r w:rsidRPr="006A14C9">
              <w:rPr>
                <w:rFonts w:hint="eastAsia"/>
                <w:bCs/>
                <w:color w:val="000000" w:themeColor="text1"/>
                <w:kern w:val="0"/>
                <w:sz w:val="24"/>
              </w:rPr>
              <w:t>不占用生态红线，距最近的陆域生态红线是</w:t>
            </w:r>
            <w:r w:rsidR="00C82911" w:rsidRPr="006A14C9">
              <w:rPr>
                <w:rFonts w:hint="eastAsia"/>
                <w:bCs/>
                <w:color w:val="000000" w:themeColor="text1"/>
                <w:kern w:val="0"/>
                <w:sz w:val="24"/>
              </w:rPr>
              <w:t>东</w:t>
            </w:r>
            <w:r w:rsidRPr="006A14C9">
              <w:rPr>
                <w:rFonts w:hint="eastAsia"/>
                <w:bCs/>
                <w:color w:val="000000" w:themeColor="text1"/>
                <w:kern w:val="0"/>
                <w:sz w:val="24"/>
              </w:rPr>
              <w:t>北侧</w:t>
            </w:r>
            <w:r w:rsidR="00C82911" w:rsidRPr="006A14C9">
              <w:rPr>
                <w:rFonts w:hint="eastAsia"/>
                <w:bCs/>
                <w:color w:val="000000" w:themeColor="text1"/>
                <w:kern w:val="0"/>
                <w:sz w:val="24"/>
              </w:rPr>
              <w:t>27.9</w:t>
            </w:r>
            <w:r w:rsidRPr="006A14C9">
              <w:rPr>
                <w:rFonts w:hint="eastAsia"/>
                <w:bCs/>
                <w:color w:val="000000" w:themeColor="text1"/>
                <w:kern w:val="0"/>
                <w:sz w:val="24"/>
              </w:rPr>
              <w:t>km</w:t>
            </w:r>
            <w:r w:rsidR="00E17AF4" w:rsidRPr="006A14C9">
              <w:rPr>
                <w:rFonts w:hint="eastAsia"/>
                <w:bCs/>
                <w:color w:val="000000" w:themeColor="text1"/>
                <w:kern w:val="0"/>
                <w:sz w:val="24"/>
              </w:rPr>
              <w:t>的滦河水系，距离最近的海洋生态红线是</w:t>
            </w:r>
            <w:r w:rsidRPr="006A14C9">
              <w:rPr>
                <w:rFonts w:hint="eastAsia"/>
                <w:bCs/>
                <w:color w:val="000000" w:themeColor="text1"/>
                <w:kern w:val="0"/>
                <w:sz w:val="24"/>
              </w:rPr>
              <w:t>南侧</w:t>
            </w:r>
            <w:r w:rsidR="00E17AF4" w:rsidRPr="006A14C9">
              <w:rPr>
                <w:rFonts w:hint="eastAsia"/>
                <w:bCs/>
                <w:color w:val="000000" w:themeColor="text1"/>
                <w:kern w:val="0"/>
                <w:sz w:val="24"/>
              </w:rPr>
              <w:t>2.5</w:t>
            </w:r>
            <w:r w:rsidRPr="006A14C9">
              <w:rPr>
                <w:rFonts w:hint="eastAsia"/>
                <w:bCs/>
                <w:color w:val="000000" w:themeColor="text1"/>
                <w:kern w:val="0"/>
                <w:sz w:val="24"/>
              </w:rPr>
              <w:t>km</w:t>
            </w:r>
            <w:r w:rsidRPr="006A14C9">
              <w:rPr>
                <w:rFonts w:hint="eastAsia"/>
                <w:bCs/>
                <w:color w:val="000000" w:themeColor="text1"/>
                <w:kern w:val="0"/>
                <w:sz w:val="24"/>
              </w:rPr>
              <w:t>的湖林新河至新潮河自然岸线。</w:t>
            </w:r>
          </w:p>
          <w:p w:rsidR="00AC6568" w:rsidRPr="006A14C9" w:rsidRDefault="00AC6568" w:rsidP="00AE36FA">
            <w:pPr>
              <w:autoSpaceDE w:val="0"/>
              <w:autoSpaceDN w:val="0"/>
              <w:adjustRightInd w:val="0"/>
              <w:snapToGrid w:val="0"/>
              <w:spacing w:line="480" w:lineRule="exact"/>
              <w:ind w:firstLineChars="200" w:firstLine="480"/>
              <w:rPr>
                <w:rFonts w:ascii="宋体" w:hAnsi="宋体"/>
                <w:bCs/>
                <w:color w:val="000000" w:themeColor="text1"/>
                <w:kern w:val="0"/>
                <w:sz w:val="24"/>
              </w:rPr>
            </w:pPr>
            <w:r w:rsidRPr="006A14C9">
              <w:rPr>
                <w:rFonts w:ascii="宋体" w:hAnsi="宋体" w:hint="eastAsia"/>
                <w:bCs/>
                <w:color w:val="000000" w:themeColor="text1"/>
                <w:kern w:val="0"/>
                <w:sz w:val="24"/>
              </w:rPr>
              <w:t>⑵环境质量底线</w:t>
            </w:r>
          </w:p>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rPr>
            </w:pPr>
            <w:r w:rsidRPr="006A14C9">
              <w:rPr>
                <w:rFonts w:hint="eastAsia"/>
                <w:bCs/>
                <w:color w:val="000000" w:themeColor="text1"/>
                <w:kern w:val="0"/>
                <w:sz w:val="24"/>
              </w:rPr>
              <w:t>①环境空气质量底线</w:t>
            </w:r>
          </w:p>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rPr>
            </w:pPr>
            <w:r w:rsidRPr="006A14C9">
              <w:rPr>
                <w:rFonts w:hint="eastAsia"/>
                <w:bCs/>
                <w:color w:val="000000" w:themeColor="text1"/>
                <w:kern w:val="0"/>
                <w:sz w:val="24"/>
              </w:rPr>
              <w:t>将环境空气质量现状达标因子满足《环境空气质量标准》</w:t>
            </w:r>
            <w:r w:rsidRPr="006A14C9">
              <w:rPr>
                <w:rFonts w:hint="eastAsia"/>
                <w:bCs/>
                <w:color w:val="000000" w:themeColor="text1"/>
                <w:kern w:val="0"/>
                <w:sz w:val="24"/>
              </w:rPr>
              <w:t>(GB3095-2012)</w:t>
            </w:r>
            <w:r w:rsidRPr="006A14C9">
              <w:rPr>
                <w:rFonts w:hint="eastAsia"/>
                <w:bCs/>
                <w:color w:val="000000" w:themeColor="text1"/>
                <w:kern w:val="0"/>
                <w:sz w:val="24"/>
              </w:rPr>
              <w:t>二级标准、《环境空气质量非甲烷总烃限值》</w:t>
            </w:r>
            <w:r w:rsidRPr="006A14C9">
              <w:rPr>
                <w:rFonts w:hint="eastAsia"/>
                <w:bCs/>
                <w:color w:val="000000" w:themeColor="text1"/>
                <w:kern w:val="0"/>
                <w:sz w:val="24"/>
              </w:rPr>
              <w:t>(DB13/1577-2012)</w:t>
            </w:r>
            <w:r w:rsidRPr="006A14C9">
              <w:rPr>
                <w:rFonts w:hint="eastAsia"/>
                <w:bCs/>
                <w:color w:val="000000" w:themeColor="text1"/>
                <w:kern w:val="0"/>
                <w:sz w:val="24"/>
              </w:rPr>
              <w:t>、《环境影响评价技术导则大气环境》</w:t>
            </w:r>
            <w:r w:rsidRPr="006A14C9">
              <w:rPr>
                <w:rFonts w:hint="eastAsia"/>
                <w:bCs/>
                <w:color w:val="000000" w:themeColor="text1"/>
                <w:kern w:val="0"/>
                <w:sz w:val="24"/>
              </w:rPr>
              <w:t>(HJ2.2-2018)</w:t>
            </w:r>
            <w:r w:rsidRPr="006A14C9">
              <w:rPr>
                <w:rFonts w:hint="eastAsia"/>
                <w:bCs/>
                <w:color w:val="000000" w:themeColor="text1"/>
                <w:kern w:val="0"/>
                <w:sz w:val="24"/>
              </w:rPr>
              <w:t>附录</w:t>
            </w:r>
            <w:r w:rsidRPr="006A14C9">
              <w:rPr>
                <w:rFonts w:hint="eastAsia"/>
                <w:bCs/>
                <w:color w:val="000000" w:themeColor="text1"/>
                <w:kern w:val="0"/>
                <w:sz w:val="24"/>
              </w:rPr>
              <w:t xml:space="preserve">D </w:t>
            </w:r>
            <w:r w:rsidRPr="006A14C9">
              <w:rPr>
                <w:rFonts w:hint="eastAsia"/>
                <w:bCs/>
                <w:color w:val="000000" w:themeColor="text1"/>
                <w:kern w:val="0"/>
                <w:sz w:val="24"/>
              </w:rPr>
              <w:t>等标准要求作为大气环境质量底线。将环境空气质量现状不达标因子满足国家、省、市、区相关要求作为大气环境质量底线。</w:t>
            </w:r>
          </w:p>
          <w:p w:rsidR="00AC6568" w:rsidRPr="006A14C9" w:rsidRDefault="00AC6568" w:rsidP="00AE36FA">
            <w:pPr>
              <w:spacing w:line="480" w:lineRule="exact"/>
              <w:jc w:val="center"/>
              <w:rPr>
                <w:rFonts w:hAnsi="宋体"/>
                <w:b/>
                <w:color w:val="000000" w:themeColor="text1"/>
                <w:sz w:val="24"/>
                <w:lang w:val="zh-TW"/>
              </w:rPr>
            </w:pPr>
            <w:r w:rsidRPr="006A14C9">
              <w:rPr>
                <w:rFonts w:hAnsi="宋体" w:hint="eastAsia"/>
                <w:b/>
                <w:color w:val="000000" w:themeColor="text1"/>
                <w:sz w:val="24"/>
                <w:lang w:val="zh-TW"/>
              </w:rPr>
              <w:t>表</w:t>
            </w:r>
            <w:r w:rsidRPr="006A14C9">
              <w:rPr>
                <w:rFonts w:hAnsi="宋体" w:hint="eastAsia"/>
                <w:b/>
                <w:color w:val="000000" w:themeColor="text1"/>
                <w:sz w:val="24"/>
                <w:lang w:val="zh-TW"/>
              </w:rPr>
              <w:t xml:space="preserve">1-4  </w:t>
            </w:r>
            <w:r w:rsidRPr="006A14C9">
              <w:rPr>
                <w:rFonts w:hAnsi="宋体" w:hint="eastAsia"/>
                <w:b/>
                <w:color w:val="000000" w:themeColor="text1"/>
                <w:sz w:val="24"/>
                <w:lang w:val="zh-TW"/>
              </w:rPr>
              <w:t>开发区环境空气质量底线控制要求</w:t>
            </w:r>
          </w:p>
          <w:tbl>
            <w:tblPr>
              <w:tblW w:w="8984" w:type="dxa"/>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547"/>
              <w:gridCol w:w="5988"/>
              <w:gridCol w:w="2449"/>
            </w:tblGrid>
            <w:tr w:rsidR="00AC6568" w:rsidRPr="006A14C9" w:rsidTr="00C37A13">
              <w:trPr>
                <w:trHeight w:val="19"/>
                <w:jc w:val="center"/>
              </w:trPr>
              <w:tc>
                <w:tcPr>
                  <w:tcW w:w="547" w:type="dxa"/>
                  <w:vAlign w:val="center"/>
                </w:tcPr>
                <w:p w:rsidR="00AC6568" w:rsidRPr="006A14C9" w:rsidRDefault="00AC6568" w:rsidP="00AE36FA">
                  <w:pPr>
                    <w:spacing w:line="300" w:lineRule="exact"/>
                    <w:ind w:leftChars="-50" w:left="-105" w:rightChars="-50" w:right="-105"/>
                    <w:jc w:val="center"/>
                    <w:rPr>
                      <w:color w:val="000000" w:themeColor="text1"/>
                      <w:szCs w:val="21"/>
                      <w:lang w:val="zh-TW"/>
                    </w:rPr>
                  </w:pPr>
                  <w:r w:rsidRPr="006A14C9">
                    <w:rPr>
                      <w:color w:val="000000" w:themeColor="text1"/>
                      <w:szCs w:val="21"/>
                      <w:lang w:val="zh-TW"/>
                    </w:rPr>
                    <w:t>序号</w:t>
                  </w:r>
                </w:p>
              </w:tc>
              <w:tc>
                <w:tcPr>
                  <w:tcW w:w="5988" w:type="dxa"/>
                  <w:vAlign w:val="center"/>
                </w:tcPr>
                <w:p w:rsidR="00AC6568" w:rsidRPr="006A14C9" w:rsidRDefault="00AC6568" w:rsidP="00AE36FA">
                  <w:pPr>
                    <w:spacing w:line="300" w:lineRule="exact"/>
                    <w:jc w:val="center"/>
                    <w:rPr>
                      <w:color w:val="000000" w:themeColor="text1"/>
                      <w:szCs w:val="21"/>
                      <w:lang w:val="zh-TW"/>
                    </w:rPr>
                  </w:pPr>
                  <w:r w:rsidRPr="006A14C9">
                    <w:rPr>
                      <w:color w:val="000000" w:themeColor="text1"/>
                      <w:szCs w:val="21"/>
                      <w:lang w:val="zh-TW"/>
                    </w:rPr>
                    <w:t>要求</w:t>
                  </w:r>
                </w:p>
              </w:tc>
              <w:tc>
                <w:tcPr>
                  <w:tcW w:w="2449" w:type="dxa"/>
                  <w:vAlign w:val="center"/>
                </w:tcPr>
                <w:p w:rsidR="00AC6568" w:rsidRPr="006A14C9" w:rsidRDefault="00AC6568" w:rsidP="00AE36FA">
                  <w:pPr>
                    <w:spacing w:line="300" w:lineRule="exact"/>
                    <w:jc w:val="center"/>
                    <w:rPr>
                      <w:color w:val="000000" w:themeColor="text1"/>
                      <w:szCs w:val="21"/>
                      <w:lang w:val="zh-TW"/>
                    </w:rPr>
                  </w:pPr>
                  <w:r w:rsidRPr="006A14C9">
                    <w:rPr>
                      <w:color w:val="000000" w:themeColor="text1"/>
                      <w:szCs w:val="21"/>
                      <w:lang w:val="zh-TW"/>
                    </w:rPr>
                    <w:t>本项目</w:t>
                  </w:r>
                </w:p>
              </w:tc>
            </w:tr>
            <w:tr w:rsidR="00AC6568" w:rsidRPr="006A14C9" w:rsidTr="00C37A13">
              <w:trPr>
                <w:trHeight w:val="19"/>
                <w:jc w:val="center"/>
              </w:trPr>
              <w:tc>
                <w:tcPr>
                  <w:tcW w:w="547" w:type="dxa"/>
                  <w:vAlign w:val="center"/>
                </w:tcPr>
                <w:p w:rsidR="00AC6568" w:rsidRPr="006A14C9" w:rsidRDefault="00AC6568" w:rsidP="00AE36FA">
                  <w:pPr>
                    <w:spacing w:line="300" w:lineRule="exact"/>
                    <w:jc w:val="center"/>
                    <w:rPr>
                      <w:color w:val="000000" w:themeColor="text1"/>
                      <w:szCs w:val="21"/>
                      <w:lang w:val="zh-TW"/>
                    </w:rPr>
                  </w:pPr>
                  <w:r w:rsidRPr="006A14C9">
                    <w:rPr>
                      <w:color w:val="000000" w:themeColor="text1"/>
                      <w:szCs w:val="21"/>
                      <w:lang w:val="zh-TW"/>
                    </w:rPr>
                    <w:t>1</w:t>
                  </w:r>
                </w:p>
              </w:tc>
              <w:tc>
                <w:tcPr>
                  <w:tcW w:w="5988" w:type="dxa"/>
                  <w:vAlign w:val="center"/>
                </w:tcPr>
                <w:p w:rsidR="00AC6568" w:rsidRPr="006A14C9" w:rsidRDefault="00AC6568" w:rsidP="00AE36FA">
                  <w:pPr>
                    <w:spacing w:line="300" w:lineRule="exact"/>
                    <w:jc w:val="center"/>
                    <w:rPr>
                      <w:color w:val="000000" w:themeColor="text1"/>
                      <w:szCs w:val="21"/>
                      <w:lang w:val="zh-TW"/>
                    </w:rPr>
                  </w:pPr>
                  <w:r w:rsidRPr="006A14C9">
                    <w:rPr>
                      <w:color w:val="000000" w:themeColor="text1"/>
                      <w:szCs w:val="21"/>
                      <w:lang w:val="zh-TW"/>
                    </w:rPr>
                    <w:t>列入开发区环境准入负面清单内产业禁止入区</w:t>
                  </w:r>
                </w:p>
              </w:tc>
              <w:tc>
                <w:tcPr>
                  <w:tcW w:w="2449" w:type="dxa"/>
                  <w:vAlign w:val="center"/>
                </w:tcPr>
                <w:p w:rsidR="00AC6568" w:rsidRPr="006A14C9" w:rsidRDefault="00AC6568" w:rsidP="00AE36FA">
                  <w:pPr>
                    <w:spacing w:line="300" w:lineRule="exact"/>
                    <w:jc w:val="center"/>
                    <w:rPr>
                      <w:color w:val="000000" w:themeColor="text1"/>
                      <w:szCs w:val="21"/>
                      <w:lang w:val="zh-TW"/>
                    </w:rPr>
                  </w:pPr>
                  <w:r w:rsidRPr="006A14C9">
                    <w:rPr>
                      <w:rFonts w:hint="eastAsia"/>
                      <w:color w:val="000000" w:themeColor="text1"/>
                      <w:szCs w:val="21"/>
                      <w:lang w:val="zh-TW"/>
                    </w:rPr>
                    <w:t>本项目不属于开发区</w:t>
                  </w:r>
                  <w:r w:rsidRPr="006A14C9">
                    <w:rPr>
                      <w:color w:val="000000" w:themeColor="text1"/>
                      <w:szCs w:val="21"/>
                      <w:lang w:val="zh-TW"/>
                    </w:rPr>
                    <w:t>环境准入负面清单内产业</w:t>
                  </w:r>
                </w:p>
              </w:tc>
            </w:tr>
            <w:tr w:rsidR="00AC6568" w:rsidRPr="006A14C9" w:rsidTr="00C37A13">
              <w:trPr>
                <w:trHeight w:val="19"/>
                <w:jc w:val="center"/>
              </w:trPr>
              <w:tc>
                <w:tcPr>
                  <w:tcW w:w="547" w:type="dxa"/>
                  <w:vAlign w:val="center"/>
                </w:tcPr>
                <w:p w:rsidR="00AC6568" w:rsidRPr="006A14C9" w:rsidRDefault="00AC6568" w:rsidP="00AE36FA">
                  <w:pPr>
                    <w:spacing w:line="300" w:lineRule="exact"/>
                    <w:jc w:val="center"/>
                    <w:rPr>
                      <w:color w:val="000000" w:themeColor="text1"/>
                      <w:szCs w:val="21"/>
                      <w:lang w:val="zh-TW"/>
                    </w:rPr>
                  </w:pPr>
                  <w:r w:rsidRPr="006A14C9">
                    <w:rPr>
                      <w:color w:val="000000" w:themeColor="text1"/>
                      <w:szCs w:val="21"/>
                      <w:lang w:val="zh-TW"/>
                    </w:rPr>
                    <w:t>2</w:t>
                  </w:r>
                </w:p>
              </w:tc>
              <w:tc>
                <w:tcPr>
                  <w:tcW w:w="5988" w:type="dxa"/>
                  <w:vAlign w:val="center"/>
                </w:tcPr>
                <w:p w:rsidR="00AC6568" w:rsidRPr="006A14C9" w:rsidRDefault="00AC6568" w:rsidP="00AE36FA">
                  <w:pPr>
                    <w:spacing w:line="300" w:lineRule="exact"/>
                    <w:jc w:val="center"/>
                    <w:rPr>
                      <w:color w:val="000000" w:themeColor="text1"/>
                      <w:szCs w:val="21"/>
                      <w:lang w:val="zh-TW"/>
                    </w:rPr>
                  </w:pPr>
                  <w:r w:rsidRPr="006A14C9">
                    <w:rPr>
                      <w:color w:val="000000" w:themeColor="text1"/>
                      <w:szCs w:val="21"/>
                      <w:lang w:val="zh-TW"/>
                    </w:rPr>
                    <w:t>新建工业炉窑全部采用清洁能源为燃料，同时满足《工业炉窑大气污染综合治理方案》</w:t>
                  </w:r>
                  <w:r w:rsidRPr="006A14C9">
                    <w:rPr>
                      <w:color w:val="000000" w:themeColor="text1"/>
                      <w:szCs w:val="21"/>
                      <w:lang w:val="zh-TW"/>
                    </w:rPr>
                    <w:t>(</w:t>
                  </w:r>
                  <w:r w:rsidRPr="006A14C9">
                    <w:rPr>
                      <w:color w:val="000000" w:themeColor="text1"/>
                      <w:szCs w:val="21"/>
                      <w:lang w:val="zh-TW"/>
                    </w:rPr>
                    <w:t>环大气</w:t>
                  </w:r>
                  <w:r w:rsidRPr="006A14C9">
                    <w:rPr>
                      <w:color w:val="000000" w:themeColor="text1"/>
                      <w:szCs w:val="21"/>
                      <w:lang w:val="zh-TW"/>
                    </w:rPr>
                    <w:t>[2019]56</w:t>
                  </w:r>
                  <w:r w:rsidRPr="006A14C9">
                    <w:rPr>
                      <w:color w:val="000000" w:themeColor="text1"/>
                      <w:szCs w:val="21"/>
                      <w:lang w:val="zh-TW"/>
                    </w:rPr>
                    <w:t>号</w:t>
                  </w:r>
                  <w:r w:rsidRPr="006A14C9">
                    <w:rPr>
                      <w:color w:val="000000" w:themeColor="text1"/>
                      <w:szCs w:val="21"/>
                      <w:lang w:val="zh-TW"/>
                    </w:rPr>
                    <w:t>)</w:t>
                  </w:r>
                  <w:r w:rsidRPr="006A14C9">
                    <w:rPr>
                      <w:color w:val="000000" w:themeColor="text1"/>
                      <w:szCs w:val="21"/>
                      <w:lang w:val="zh-TW"/>
                    </w:rPr>
                    <w:t>的相关要求</w:t>
                  </w:r>
                </w:p>
              </w:tc>
              <w:tc>
                <w:tcPr>
                  <w:tcW w:w="2449" w:type="dxa"/>
                  <w:vAlign w:val="center"/>
                </w:tcPr>
                <w:p w:rsidR="00AC6568" w:rsidRPr="006A14C9" w:rsidRDefault="00AC6568" w:rsidP="00AE36FA">
                  <w:pPr>
                    <w:spacing w:line="300" w:lineRule="exact"/>
                    <w:jc w:val="center"/>
                    <w:rPr>
                      <w:color w:val="000000" w:themeColor="text1"/>
                      <w:szCs w:val="21"/>
                      <w:lang w:val="zh-TW"/>
                    </w:rPr>
                  </w:pPr>
                  <w:r w:rsidRPr="006A14C9">
                    <w:rPr>
                      <w:rFonts w:hint="eastAsia"/>
                      <w:color w:val="000000" w:themeColor="text1"/>
                      <w:szCs w:val="21"/>
                      <w:lang w:val="zh-TW"/>
                    </w:rPr>
                    <w:t>本项目不涉及工业炉窑</w:t>
                  </w:r>
                </w:p>
              </w:tc>
            </w:tr>
            <w:tr w:rsidR="00AC6568" w:rsidRPr="006A14C9" w:rsidTr="00C37A13">
              <w:trPr>
                <w:trHeight w:val="19"/>
                <w:jc w:val="center"/>
              </w:trPr>
              <w:tc>
                <w:tcPr>
                  <w:tcW w:w="547" w:type="dxa"/>
                  <w:vAlign w:val="center"/>
                </w:tcPr>
                <w:p w:rsidR="00AC6568" w:rsidRPr="006A14C9" w:rsidRDefault="00AC6568" w:rsidP="00AE36FA">
                  <w:pPr>
                    <w:spacing w:line="300" w:lineRule="exact"/>
                    <w:jc w:val="center"/>
                    <w:rPr>
                      <w:color w:val="000000" w:themeColor="text1"/>
                      <w:szCs w:val="21"/>
                      <w:lang w:val="zh-TW"/>
                    </w:rPr>
                  </w:pPr>
                  <w:r w:rsidRPr="006A14C9">
                    <w:rPr>
                      <w:color w:val="000000" w:themeColor="text1"/>
                      <w:szCs w:val="21"/>
                      <w:lang w:val="zh-TW"/>
                    </w:rPr>
                    <w:t>3</w:t>
                  </w:r>
                </w:p>
              </w:tc>
              <w:tc>
                <w:tcPr>
                  <w:tcW w:w="5988" w:type="dxa"/>
                  <w:vAlign w:val="center"/>
                </w:tcPr>
                <w:p w:rsidR="00AC6568" w:rsidRPr="006A14C9" w:rsidRDefault="00AC6568" w:rsidP="00AE36FA">
                  <w:pPr>
                    <w:spacing w:line="300" w:lineRule="exact"/>
                    <w:jc w:val="center"/>
                    <w:rPr>
                      <w:color w:val="000000" w:themeColor="text1"/>
                      <w:szCs w:val="21"/>
                      <w:lang w:val="zh-TW"/>
                    </w:rPr>
                  </w:pPr>
                  <w:r w:rsidRPr="006A14C9">
                    <w:rPr>
                      <w:color w:val="000000" w:themeColor="text1"/>
                      <w:szCs w:val="21"/>
                      <w:lang w:val="zh-TW"/>
                    </w:rPr>
                    <w:t>加强挥发性有机物管控和深度治理，通过分表计电等方式，对有组织排放和无组织排放源进行全方位管控。涉</w:t>
                  </w:r>
                  <w:r w:rsidRPr="006A14C9">
                    <w:rPr>
                      <w:color w:val="000000" w:themeColor="text1"/>
                      <w:szCs w:val="21"/>
                      <w:lang w:val="zh-TW"/>
                    </w:rPr>
                    <w:t>V</w:t>
                  </w:r>
                  <w:r w:rsidRPr="006A14C9">
                    <w:rPr>
                      <w:rFonts w:hint="eastAsia"/>
                      <w:color w:val="000000" w:themeColor="text1"/>
                      <w:szCs w:val="21"/>
                      <w:lang w:val="zh-TW"/>
                    </w:rPr>
                    <w:t>O</w:t>
                  </w:r>
                  <w:r w:rsidRPr="006A14C9">
                    <w:rPr>
                      <w:color w:val="000000" w:themeColor="text1"/>
                      <w:szCs w:val="21"/>
                      <w:lang w:val="zh-TW"/>
                    </w:rPr>
                    <w:t>Cs</w:t>
                  </w:r>
                  <w:r w:rsidRPr="006A14C9">
                    <w:rPr>
                      <w:color w:val="000000" w:themeColor="text1"/>
                      <w:szCs w:val="21"/>
                      <w:lang w:val="zh-TW"/>
                    </w:rPr>
                    <w:t>排放企业编制</w:t>
                  </w:r>
                  <w:r w:rsidRPr="006A14C9">
                    <w:rPr>
                      <w:color w:val="000000" w:themeColor="text1"/>
                      <w:szCs w:val="21"/>
                      <w:lang w:val="zh-TW"/>
                    </w:rPr>
                    <w:t>“</w:t>
                  </w:r>
                  <w:r w:rsidRPr="006A14C9">
                    <w:rPr>
                      <w:color w:val="000000" w:themeColor="text1"/>
                      <w:szCs w:val="21"/>
                      <w:lang w:val="zh-TW"/>
                    </w:rPr>
                    <w:t>一厂一策</w:t>
                  </w:r>
                  <w:r w:rsidRPr="006A14C9">
                    <w:rPr>
                      <w:color w:val="000000" w:themeColor="text1"/>
                      <w:szCs w:val="21"/>
                      <w:lang w:val="zh-TW"/>
                    </w:rPr>
                    <w:t>”</w:t>
                  </w:r>
                  <w:r w:rsidRPr="006A14C9">
                    <w:rPr>
                      <w:color w:val="000000" w:themeColor="text1"/>
                      <w:szCs w:val="21"/>
                      <w:lang w:val="zh-TW"/>
                    </w:rPr>
                    <w:t>清单报告，规范企业挥发性有机物在线监测设备或超标报警装置的安装使用和数据联网</w:t>
                  </w:r>
                </w:p>
              </w:tc>
              <w:tc>
                <w:tcPr>
                  <w:tcW w:w="2449" w:type="dxa"/>
                  <w:vAlign w:val="center"/>
                </w:tcPr>
                <w:p w:rsidR="00AC6568" w:rsidRPr="006A14C9" w:rsidRDefault="00AC6568" w:rsidP="00AE36FA">
                  <w:pPr>
                    <w:spacing w:line="300" w:lineRule="exact"/>
                    <w:jc w:val="center"/>
                    <w:rPr>
                      <w:color w:val="000000" w:themeColor="text1"/>
                      <w:szCs w:val="21"/>
                      <w:lang w:val="zh-TW"/>
                    </w:rPr>
                  </w:pPr>
                  <w:r w:rsidRPr="006A14C9">
                    <w:rPr>
                      <w:rFonts w:hint="eastAsia"/>
                      <w:color w:val="000000" w:themeColor="text1"/>
                      <w:szCs w:val="21"/>
                      <w:lang w:val="zh-TW"/>
                    </w:rPr>
                    <w:t>不涉及</w:t>
                  </w:r>
                </w:p>
              </w:tc>
            </w:tr>
            <w:tr w:rsidR="00AC6568" w:rsidRPr="006A14C9" w:rsidTr="00C37A13">
              <w:trPr>
                <w:trHeight w:val="19"/>
                <w:jc w:val="center"/>
              </w:trPr>
              <w:tc>
                <w:tcPr>
                  <w:tcW w:w="547" w:type="dxa"/>
                  <w:vAlign w:val="center"/>
                </w:tcPr>
                <w:p w:rsidR="00AC6568" w:rsidRPr="006A14C9" w:rsidRDefault="00AC6568" w:rsidP="00AE36FA">
                  <w:pPr>
                    <w:spacing w:line="300" w:lineRule="exact"/>
                    <w:jc w:val="center"/>
                    <w:rPr>
                      <w:color w:val="000000" w:themeColor="text1"/>
                      <w:szCs w:val="21"/>
                      <w:lang w:val="zh-TW"/>
                    </w:rPr>
                  </w:pPr>
                  <w:r w:rsidRPr="006A14C9">
                    <w:rPr>
                      <w:color w:val="000000" w:themeColor="text1"/>
                      <w:szCs w:val="21"/>
                      <w:lang w:val="zh-TW"/>
                    </w:rPr>
                    <w:t>4</w:t>
                  </w:r>
                </w:p>
              </w:tc>
              <w:tc>
                <w:tcPr>
                  <w:tcW w:w="5988" w:type="dxa"/>
                  <w:vAlign w:val="center"/>
                </w:tcPr>
                <w:p w:rsidR="00AC6568" w:rsidRPr="006A14C9" w:rsidRDefault="00AC6568" w:rsidP="00AE36FA">
                  <w:pPr>
                    <w:spacing w:line="300" w:lineRule="exact"/>
                    <w:jc w:val="center"/>
                    <w:rPr>
                      <w:color w:val="000000" w:themeColor="text1"/>
                      <w:szCs w:val="21"/>
                      <w:lang w:val="zh-TW"/>
                    </w:rPr>
                  </w:pPr>
                  <w:r w:rsidRPr="006A14C9">
                    <w:rPr>
                      <w:color w:val="000000" w:themeColor="text1"/>
                      <w:szCs w:val="21"/>
                      <w:lang w:val="zh-TW"/>
                    </w:rPr>
                    <w:t>严格落实重污染天气应急预案，实行轮流停产、限时停产、限产等方式实现应急减排目标</w:t>
                  </w:r>
                </w:p>
              </w:tc>
              <w:tc>
                <w:tcPr>
                  <w:tcW w:w="2449" w:type="dxa"/>
                  <w:vAlign w:val="center"/>
                </w:tcPr>
                <w:p w:rsidR="00AC6568" w:rsidRPr="006A14C9" w:rsidRDefault="00AC6568" w:rsidP="00AE36FA">
                  <w:pPr>
                    <w:spacing w:line="300" w:lineRule="exact"/>
                    <w:jc w:val="center"/>
                    <w:rPr>
                      <w:color w:val="000000" w:themeColor="text1"/>
                      <w:szCs w:val="21"/>
                      <w:lang w:val="zh-TW"/>
                    </w:rPr>
                  </w:pPr>
                  <w:r w:rsidRPr="006A14C9">
                    <w:rPr>
                      <w:color w:val="000000" w:themeColor="text1"/>
                      <w:szCs w:val="21"/>
                      <w:lang w:val="zh-TW"/>
                    </w:rPr>
                    <w:t>严格落实重污染天气应急预案</w:t>
                  </w:r>
                </w:p>
              </w:tc>
            </w:tr>
            <w:tr w:rsidR="00AC6568" w:rsidRPr="006A14C9" w:rsidTr="00C37A13">
              <w:trPr>
                <w:trHeight w:val="19"/>
                <w:jc w:val="center"/>
              </w:trPr>
              <w:tc>
                <w:tcPr>
                  <w:tcW w:w="547" w:type="dxa"/>
                  <w:vAlign w:val="center"/>
                </w:tcPr>
                <w:p w:rsidR="00AC6568" w:rsidRPr="006A14C9" w:rsidRDefault="00AC6568" w:rsidP="00AE36FA">
                  <w:pPr>
                    <w:spacing w:line="300" w:lineRule="exact"/>
                    <w:jc w:val="center"/>
                    <w:rPr>
                      <w:color w:val="000000" w:themeColor="text1"/>
                      <w:szCs w:val="21"/>
                      <w:lang w:val="zh-TW"/>
                    </w:rPr>
                  </w:pPr>
                  <w:r w:rsidRPr="006A14C9">
                    <w:rPr>
                      <w:color w:val="000000" w:themeColor="text1"/>
                      <w:szCs w:val="21"/>
                      <w:lang w:val="zh-TW"/>
                    </w:rPr>
                    <w:t>5</w:t>
                  </w:r>
                </w:p>
              </w:tc>
              <w:tc>
                <w:tcPr>
                  <w:tcW w:w="5988" w:type="dxa"/>
                  <w:vAlign w:val="center"/>
                </w:tcPr>
                <w:p w:rsidR="00AC6568" w:rsidRPr="006A14C9" w:rsidRDefault="00AC6568" w:rsidP="00AE36FA">
                  <w:pPr>
                    <w:spacing w:line="300" w:lineRule="exact"/>
                    <w:jc w:val="center"/>
                    <w:rPr>
                      <w:color w:val="000000" w:themeColor="text1"/>
                      <w:szCs w:val="21"/>
                      <w:lang w:val="zh-TW"/>
                    </w:rPr>
                  </w:pPr>
                  <w:r w:rsidRPr="006A14C9">
                    <w:rPr>
                      <w:color w:val="000000" w:themeColor="text1"/>
                      <w:szCs w:val="21"/>
                      <w:lang w:val="zh-TW"/>
                    </w:rPr>
                    <w:t>大宗运输物料采用铁路、管带廊道运输比例不低于</w:t>
                  </w:r>
                  <w:r w:rsidRPr="006A14C9">
                    <w:rPr>
                      <w:color w:val="000000" w:themeColor="text1"/>
                      <w:szCs w:val="21"/>
                      <w:lang w:val="zh-TW"/>
                    </w:rPr>
                    <w:t>85%</w:t>
                  </w:r>
                  <w:r w:rsidRPr="006A14C9">
                    <w:rPr>
                      <w:color w:val="000000" w:themeColor="text1"/>
                      <w:szCs w:val="21"/>
                      <w:lang w:val="zh-TW"/>
                    </w:rPr>
                    <w:t>，其他物料运输全部采用清洁能源汽车或满足国</w:t>
                  </w:r>
                  <w:r w:rsidRPr="006A14C9">
                    <w:rPr>
                      <w:color w:val="000000" w:themeColor="text1"/>
                      <w:szCs w:val="21"/>
                      <w:lang w:val="zh-TW"/>
                    </w:rPr>
                    <w:t>Ⅵ</w:t>
                  </w:r>
                  <w:r w:rsidRPr="006A14C9">
                    <w:rPr>
                      <w:color w:val="000000" w:themeColor="text1"/>
                      <w:szCs w:val="21"/>
                      <w:lang w:val="zh-TW"/>
                    </w:rPr>
                    <w:t>排放标准汽车运输</w:t>
                  </w:r>
                </w:p>
              </w:tc>
              <w:tc>
                <w:tcPr>
                  <w:tcW w:w="2449" w:type="dxa"/>
                  <w:vAlign w:val="center"/>
                </w:tcPr>
                <w:p w:rsidR="00AC6568" w:rsidRPr="006A14C9" w:rsidRDefault="00D81A2D" w:rsidP="00AE36FA">
                  <w:pPr>
                    <w:spacing w:line="300" w:lineRule="exact"/>
                    <w:jc w:val="center"/>
                    <w:rPr>
                      <w:color w:val="000000" w:themeColor="text1"/>
                      <w:szCs w:val="21"/>
                      <w:lang w:val="zh-TW"/>
                    </w:rPr>
                  </w:pPr>
                  <w:r w:rsidRPr="006A14C9">
                    <w:rPr>
                      <w:color w:val="000000" w:themeColor="text1"/>
                      <w:szCs w:val="21"/>
                      <w:lang w:val="zh-TW"/>
                    </w:rPr>
                    <w:t>采用</w:t>
                  </w:r>
                  <w:r w:rsidRPr="006A14C9">
                    <w:rPr>
                      <w:rFonts w:hint="eastAsia"/>
                      <w:color w:val="000000" w:themeColor="text1"/>
                      <w:szCs w:val="21"/>
                      <w:lang w:val="zh-TW"/>
                    </w:rPr>
                    <w:t>国六</w:t>
                  </w:r>
                  <w:r w:rsidRPr="006A14C9">
                    <w:rPr>
                      <w:color w:val="000000" w:themeColor="text1"/>
                      <w:szCs w:val="21"/>
                      <w:lang w:val="zh-TW"/>
                    </w:rPr>
                    <w:t>排放标准汽车</w:t>
                  </w:r>
                  <w:r w:rsidRPr="006A14C9">
                    <w:rPr>
                      <w:rFonts w:hAnsi="宋体" w:hint="eastAsia"/>
                      <w:color w:val="000000" w:themeColor="text1"/>
                      <w:kern w:val="0"/>
                      <w:szCs w:val="21"/>
                    </w:rPr>
                    <w:t>或新能</w:t>
                  </w:r>
                  <w:r w:rsidRPr="006A14C9">
                    <w:rPr>
                      <w:rFonts w:hAnsi="宋体"/>
                      <w:color w:val="000000" w:themeColor="text1"/>
                      <w:kern w:val="0"/>
                      <w:szCs w:val="21"/>
                    </w:rPr>
                    <w:t>源</w:t>
                  </w:r>
                  <w:r w:rsidRPr="006A14C9">
                    <w:rPr>
                      <w:rFonts w:hAnsi="宋体" w:hint="eastAsia"/>
                      <w:color w:val="000000" w:themeColor="text1"/>
                      <w:kern w:val="0"/>
                      <w:szCs w:val="21"/>
                    </w:rPr>
                    <w:t>车辆</w:t>
                  </w:r>
                  <w:r w:rsidRPr="006A14C9">
                    <w:rPr>
                      <w:color w:val="000000" w:themeColor="text1"/>
                      <w:szCs w:val="21"/>
                      <w:lang w:val="zh-TW"/>
                    </w:rPr>
                    <w:t>运输</w:t>
                  </w:r>
                </w:p>
              </w:tc>
            </w:tr>
            <w:tr w:rsidR="00AC6568" w:rsidRPr="006A14C9" w:rsidTr="00C37A13">
              <w:trPr>
                <w:trHeight w:val="19"/>
                <w:jc w:val="center"/>
              </w:trPr>
              <w:tc>
                <w:tcPr>
                  <w:tcW w:w="547" w:type="dxa"/>
                  <w:vAlign w:val="center"/>
                </w:tcPr>
                <w:p w:rsidR="00AC6568" w:rsidRPr="006A14C9" w:rsidRDefault="00AC6568" w:rsidP="00AE36FA">
                  <w:pPr>
                    <w:spacing w:line="300" w:lineRule="exact"/>
                    <w:jc w:val="center"/>
                    <w:rPr>
                      <w:color w:val="000000" w:themeColor="text1"/>
                      <w:szCs w:val="21"/>
                      <w:lang w:val="zh-TW"/>
                    </w:rPr>
                  </w:pPr>
                  <w:r w:rsidRPr="006A14C9">
                    <w:rPr>
                      <w:color w:val="000000" w:themeColor="text1"/>
                      <w:szCs w:val="21"/>
                      <w:lang w:val="zh-TW"/>
                    </w:rPr>
                    <w:t>6</w:t>
                  </w:r>
                </w:p>
              </w:tc>
              <w:tc>
                <w:tcPr>
                  <w:tcW w:w="5988" w:type="dxa"/>
                  <w:vAlign w:val="center"/>
                </w:tcPr>
                <w:p w:rsidR="00AC6568" w:rsidRPr="006A14C9" w:rsidRDefault="00AC6568" w:rsidP="00AE36FA">
                  <w:pPr>
                    <w:spacing w:line="300" w:lineRule="exact"/>
                    <w:jc w:val="center"/>
                    <w:rPr>
                      <w:color w:val="000000" w:themeColor="text1"/>
                      <w:szCs w:val="21"/>
                      <w:lang w:val="zh-TW"/>
                    </w:rPr>
                  </w:pPr>
                  <w:r w:rsidRPr="006A14C9">
                    <w:rPr>
                      <w:color w:val="000000" w:themeColor="text1"/>
                      <w:szCs w:val="21"/>
                      <w:lang w:val="zh-TW"/>
                    </w:rPr>
                    <w:t>淘汰采用稀薄燃烧技术或</w:t>
                  </w:r>
                  <w:r w:rsidRPr="006A14C9">
                    <w:rPr>
                      <w:color w:val="000000" w:themeColor="text1"/>
                      <w:szCs w:val="21"/>
                      <w:lang w:val="zh-TW"/>
                    </w:rPr>
                    <w:t>“</w:t>
                  </w:r>
                  <w:r w:rsidRPr="006A14C9">
                    <w:rPr>
                      <w:color w:val="000000" w:themeColor="text1"/>
                      <w:szCs w:val="21"/>
                      <w:lang w:val="zh-TW"/>
                    </w:rPr>
                    <w:t>油改气</w:t>
                  </w:r>
                  <w:r w:rsidRPr="006A14C9">
                    <w:rPr>
                      <w:color w:val="000000" w:themeColor="text1"/>
                      <w:szCs w:val="21"/>
                      <w:lang w:val="zh-TW"/>
                    </w:rPr>
                    <w:t>”</w:t>
                  </w:r>
                  <w:r w:rsidRPr="006A14C9">
                    <w:rPr>
                      <w:color w:val="000000" w:themeColor="text1"/>
                      <w:szCs w:val="21"/>
                      <w:lang w:val="zh-TW"/>
                    </w:rPr>
                    <w:t>的老旧燃气车辆，完成重型柴油货车深度治理。指导督促重点用车单位，全面建立柴油货车污染防治责任制和环保达标保障体系，使用国六及以上排放标准的重型柴油货车、重型燃气车或新能源车</w:t>
                  </w:r>
                </w:p>
              </w:tc>
              <w:tc>
                <w:tcPr>
                  <w:tcW w:w="2449" w:type="dxa"/>
                  <w:vAlign w:val="center"/>
                </w:tcPr>
                <w:p w:rsidR="00AC6568" w:rsidRPr="006A14C9" w:rsidRDefault="00C3517F" w:rsidP="00AE36FA">
                  <w:pPr>
                    <w:spacing w:line="300" w:lineRule="exact"/>
                    <w:jc w:val="center"/>
                    <w:rPr>
                      <w:color w:val="000000" w:themeColor="text1"/>
                      <w:szCs w:val="21"/>
                      <w:lang w:val="zh-TW"/>
                    </w:rPr>
                  </w:pPr>
                  <w:r w:rsidRPr="006A14C9">
                    <w:rPr>
                      <w:color w:val="000000" w:themeColor="text1"/>
                      <w:szCs w:val="21"/>
                      <w:lang w:val="zh-TW"/>
                    </w:rPr>
                    <w:t>采用</w:t>
                  </w:r>
                  <w:r w:rsidRPr="006A14C9">
                    <w:rPr>
                      <w:rFonts w:hint="eastAsia"/>
                      <w:color w:val="000000" w:themeColor="text1"/>
                      <w:szCs w:val="21"/>
                      <w:lang w:val="zh-TW"/>
                    </w:rPr>
                    <w:t>国六</w:t>
                  </w:r>
                  <w:r w:rsidR="00AC6568" w:rsidRPr="006A14C9">
                    <w:rPr>
                      <w:color w:val="000000" w:themeColor="text1"/>
                      <w:szCs w:val="21"/>
                      <w:lang w:val="zh-TW"/>
                    </w:rPr>
                    <w:t>排放标准汽车</w:t>
                  </w:r>
                  <w:r w:rsidR="00C85B70" w:rsidRPr="006A14C9">
                    <w:rPr>
                      <w:rFonts w:hAnsi="宋体" w:hint="eastAsia"/>
                      <w:color w:val="000000" w:themeColor="text1"/>
                      <w:kern w:val="0"/>
                      <w:szCs w:val="21"/>
                    </w:rPr>
                    <w:t>或新能</w:t>
                  </w:r>
                  <w:r w:rsidR="00C85B70" w:rsidRPr="006A14C9">
                    <w:rPr>
                      <w:rFonts w:hAnsi="宋体"/>
                      <w:color w:val="000000" w:themeColor="text1"/>
                      <w:kern w:val="0"/>
                      <w:szCs w:val="21"/>
                    </w:rPr>
                    <w:t>源</w:t>
                  </w:r>
                  <w:r w:rsidR="00C85B70" w:rsidRPr="006A14C9">
                    <w:rPr>
                      <w:rFonts w:hAnsi="宋体" w:hint="eastAsia"/>
                      <w:color w:val="000000" w:themeColor="text1"/>
                      <w:kern w:val="0"/>
                      <w:szCs w:val="21"/>
                    </w:rPr>
                    <w:t>车辆</w:t>
                  </w:r>
                  <w:r w:rsidR="00AC6568" w:rsidRPr="006A14C9">
                    <w:rPr>
                      <w:color w:val="000000" w:themeColor="text1"/>
                      <w:szCs w:val="21"/>
                      <w:lang w:val="zh-TW"/>
                    </w:rPr>
                    <w:t>运输</w:t>
                  </w:r>
                </w:p>
              </w:tc>
            </w:tr>
            <w:tr w:rsidR="00AC6568" w:rsidRPr="006A14C9" w:rsidTr="00C37A13">
              <w:trPr>
                <w:trHeight w:val="19"/>
                <w:jc w:val="center"/>
              </w:trPr>
              <w:tc>
                <w:tcPr>
                  <w:tcW w:w="547" w:type="dxa"/>
                  <w:vAlign w:val="center"/>
                </w:tcPr>
                <w:p w:rsidR="00AC6568" w:rsidRPr="006A14C9" w:rsidRDefault="00AC6568" w:rsidP="00AE36FA">
                  <w:pPr>
                    <w:spacing w:line="300" w:lineRule="exact"/>
                    <w:jc w:val="center"/>
                    <w:rPr>
                      <w:color w:val="000000" w:themeColor="text1"/>
                      <w:szCs w:val="21"/>
                      <w:lang w:val="zh-TW"/>
                    </w:rPr>
                  </w:pPr>
                  <w:r w:rsidRPr="006A14C9">
                    <w:rPr>
                      <w:color w:val="000000" w:themeColor="text1"/>
                      <w:szCs w:val="21"/>
                      <w:lang w:val="zh-TW"/>
                    </w:rPr>
                    <w:t>7</w:t>
                  </w:r>
                </w:p>
              </w:tc>
              <w:tc>
                <w:tcPr>
                  <w:tcW w:w="5988" w:type="dxa"/>
                  <w:vAlign w:val="center"/>
                </w:tcPr>
                <w:p w:rsidR="00AC6568" w:rsidRPr="006A14C9" w:rsidRDefault="00AC6568" w:rsidP="004311DD">
                  <w:pPr>
                    <w:spacing w:line="300" w:lineRule="exact"/>
                    <w:jc w:val="center"/>
                    <w:rPr>
                      <w:color w:val="000000" w:themeColor="text1"/>
                      <w:szCs w:val="21"/>
                      <w:lang w:val="zh-TW"/>
                    </w:rPr>
                  </w:pPr>
                  <w:r w:rsidRPr="006A14C9">
                    <w:rPr>
                      <w:color w:val="000000" w:themeColor="text1"/>
                      <w:szCs w:val="21"/>
                      <w:lang w:val="zh-TW"/>
                    </w:rPr>
                    <w:t>深化建筑施工扬尘专项整治，严格执行《河北省建筑施工扬尘防治标准》。加强道路扬尘综合整治，园区内工业企业料堆场全部实现规范管理，工业企业料堆场物料储存落实《煤场、料场、渣场扬尘污染控制技术规范》</w:t>
                  </w:r>
                  <w:r w:rsidRPr="006A14C9">
                    <w:rPr>
                      <w:color w:val="000000" w:themeColor="text1"/>
                      <w:szCs w:val="21"/>
                      <w:lang w:val="zh-TW"/>
                    </w:rPr>
                    <w:t>(DB13/T2352-2016)</w:t>
                  </w:r>
                  <w:r w:rsidRPr="006A14C9">
                    <w:rPr>
                      <w:color w:val="000000" w:themeColor="text1"/>
                      <w:szCs w:val="21"/>
                      <w:lang w:val="zh-TW"/>
                    </w:rPr>
                    <w:t>有关要求，在满足安全的前提下，粉状物料入棚入仓储存。工业企业料堆场规范安装视频监控系统和</w:t>
                  </w:r>
                  <w:r w:rsidRPr="006A14C9">
                    <w:rPr>
                      <w:color w:val="000000" w:themeColor="text1"/>
                      <w:szCs w:val="21"/>
                      <w:lang w:val="zh-TW"/>
                    </w:rPr>
                    <w:t>PM</w:t>
                  </w:r>
                  <w:r w:rsidRPr="006A14C9">
                    <w:rPr>
                      <w:color w:val="000000" w:themeColor="text1"/>
                      <w:szCs w:val="21"/>
                      <w:lang w:val="zh-TW"/>
                    </w:rPr>
                    <w:t>在线监测设施。对煤场、料场、渣场实现在线监控和视频监控全覆盖</w:t>
                  </w:r>
                </w:p>
              </w:tc>
              <w:tc>
                <w:tcPr>
                  <w:tcW w:w="2449" w:type="dxa"/>
                  <w:vAlign w:val="center"/>
                </w:tcPr>
                <w:p w:rsidR="00AC6568" w:rsidRPr="006A14C9" w:rsidRDefault="00A976D5" w:rsidP="003F0C5E">
                  <w:pPr>
                    <w:spacing w:line="300" w:lineRule="exact"/>
                    <w:jc w:val="center"/>
                    <w:rPr>
                      <w:color w:val="000000" w:themeColor="text1"/>
                      <w:szCs w:val="21"/>
                      <w:lang w:val="zh-TW"/>
                    </w:rPr>
                  </w:pPr>
                  <w:r w:rsidRPr="006A14C9">
                    <w:rPr>
                      <w:rFonts w:hint="eastAsia"/>
                      <w:color w:val="000000" w:themeColor="text1"/>
                      <w:szCs w:val="21"/>
                      <w:lang w:val="zh-TW"/>
                    </w:rPr>
                    <w:t>本项目利用现有车间，</w:t>
                  </w:r>
                  <w:r w:rsidR="00AC6568" w:rsidRPr="006A14C9">
                    <w:rPr>
                      <w:rFonts w:hint="eastAsia"/>
                      <w:color w:val="000000" w:themeColor="text1"/>
                      <w:szCs w:val="21"/>
                      <w:lang w:val="zh-TW"/>
                    </w:rPr>
                    <w:t>施工期仅为设备安装调试，</w:t>
                  </w:r>
                  <w:r w:rsidR="00244B6C" w:rsidRPr="006A14C9">
                    <w:rPr>
                      <w:rFonts w:hint="eastAsia"/>
                      <w:color w:val="000000" w:themeColor="text1"/>
                      <w:szCs w:val="21"/>
                      <w:lang w:val="zh-TW"/>
                    </w:rPr>
                    <w:t>车间配置</w:t>
                  </w:r>
                  <w:r w:rsidR="003F0C5E" w:rsidRPr="006A14C9">
                    <w:rPr>
                      <w:rFonts w:hint="eastAsia"/>
                      <w:color w:val="000000" w:themeColor="text1"/>
                      <w:szCs w:val="21"/>
                      <w:lang w:val="zh-TW"/>
                    </w:rPr>
                    <w:t>三台雾炮车喷雾</w:t>
                  </w:r>
                  <w:r w:rsidR="004311DD" w:rsidRPr="006A14C9">
                    <w:rPr>
                      <w:rFonts w:hint="eastAsia"/>
                      <w:color w:val="000000" w:themeColor="text1"/>
                      <w:szCs w:val="21"/>
                      <w:lang w:val="zh-TW"/>
                    </w:rPr>
                    <w:t>，</w:t>
                  </w:r>
                  <w:r w:rsidR="003F0C5E" w:rsidRPr="006A14C9">
                    <w:rPr>
                      <w:color w:val="000000" w:themeColor="text1"/>
                      <w:szCs w:val="21"/>
                      <w:lang w:val="zh-TW"/>
                    </w:rPr>
                    <w:t>料堆场规范安装视频监控系统和</w:t>
                  </w:r>
                  <w:r w:rsidR="003F0C5E" w:rsidRPr="006A14C9">
                    <w:rPr>
                      <w:color w:val="000000" w:themeColor="text1"/>
                      <w:szCs w:val="21"/>
                      <w:lang w:val="zh-TW"/>
                    </w:rPr>
                    <w:t>PM</w:t>
                  </w:r>
                  <w:r w:rsidR="003F0C5E" w:rsidRPr="006A14C9">
                    <w:rPr>
                      <w:color w:val="000000" w:themeColor="text1"/>
                      <w:szCs w:val="21"/>
                      <w:lang w:val="zh-TW"/>
                    </w:rPr>
                    <w:t>在线监测设施。</w:t>
                  </w:r>
                  <w:r w:rsidR="003F0C5E" w:rsidRPr="006A14C9">
                    <w:rPr>
                      <w:rFonts w:hint="eastAsia"/>
                      <w:color w:val="000000" w:themeColor="text1"/>
                      <w:szCs w:val="21"/>
                      <w:lang w:val="zh-TW"/>
                    </w:rPr>
                    <w:t>车间</w:t>
                  </w:r>
                  <w:r w:rsidR="003F0C5E" w:rsidRPr="006A14C9">
                    <w:rPr>
                      <w:color w:val="000000" w:themeColor="text1"/>
                      <w:szCs w:val="21"/>
                      <w:lang w:val="zh-TW"/>
                    </w:rPr>
                    <w:t>实现在线监控和视频监控全覆盖</w:t>
                  </w:r>
                </w:p>
              </w:tc>
            </w:tr>
          </w:tbl>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rPr>
            </w:pPr>
            <w:r w:rsidRPr="006A14C9">
              <w:rPr>
                <w:rFonts w:hint="eastAsia"/>
                <w:bCs/>
                <w:color w:val="000000" w:themeColor="text1"/>
                <w:kern w:val="0"/>
                <w:sz w:val="24"/>
              </w:rPr>
              <w:t>②地表水环境质量底线</w:t>
            </w:r>
          </w:p>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rPr>
            </w:pPr>
            <w:r w:rsidRPr="006A14C9">
              <w:rPr>
                <w:rFonts w:hint="eastAsia"/>
                <w:bCs/>
                <w:color w:val="000000" w:themeColor="text1"/>
                <w:kern w:val="0"/>
                <w:sz w:val="24"/>
              </w:rPr>
              <w:t>将湖林新河满足《地表水环境质量标准》</w:t>
            </w:r>
            <w:r w:rsidRPr="006A14C9">
              <w:rPr>
                <w:rFonts w:hint="eastAsia"/>
                <w:bCs/>
                <w:color w:val="000000" w:themeColor="text1"/>
                <w:kern w:val="0"/>
                <w:sz w:val="24"/>
              </w:rPr>
              <w:t>(GB3838-2002)</w:t>
            </w:r>
            <w:r w:rsidRPr="006A14C9">
              <w:rPr>
                <w:rFonts w:hint="eastAsia"/>
                <w:bCs/>
                <w:color w:val="000000" w:themeColor="text1"/>
                <w:kern w:val="0"/>
                <w:sz w:val="24"/>
              </w:rPr>
              <w:t>Ⅲ类标准，一排干满足《地表水环境质量标准》</w:t>
            </w:r>
            <w:r w:rsidRPr="006A14C9">
              <w:rPr>
                <w:rFonts w:hint="eastAsia"/>
                <w:bCs/>
                <w:color w:val="000000" w:themeColor="text1"/>
                <w:kern w:val="0"/>
                <w:sz w:val="24"/>
              </w:rPr>
              <w:t>(GB3838-2002)V</w:t>
            </w:r>
            <w:r w:rsidRPr="006A14C9">
              <w:rPr>
                <w:rFonts w:hint="eastAsia"/>
                <w:bCs/>
                <w:color w:val="000000" w:themeColor="text1"/>
                <w:kern w:val="0"/>
                <w:sz w:val="24"/>
              </w:rPr>
              <w:t>类标准，二排干、小河子、湖林河满足《地表水环境质量标准》</w:t>
            </w:r>
            <w:r w:rsidRPr="006A14C9">
              <w:rPr>
                <w:rFonts w:hint="eastAsia"/>
                <w:bCs/>
                <w:color w:val="000000" w:themeColor="text1"/>
                <w:kern w:val="0"/>
                <w:sz w:val="24"/>
              </w:rPr>
              <w:t>(GB3838-2002)</w:t>
            </w:r>
            <w:r w:rsidRPr="006A14C9">
              <w:rPr>
                <w:rFonts w:hint="eastAsia"/>
                <w:bCs/>
                <w:color w:val="000000" w:themeColor="text1"/>
                <w:kern w:val="0"/>
                <w:sz w:val="24"/>
              </w:rPr>
              <w:t>Ⅳ类标准并逐步改善作为地表水环境质量底线。</w:t>
            </w:r>
          </w:p>
          <w:p w:rsidR="00AC6568" w:rsidRPr="006A14C9" w:rsidRDefault="00AC6568" w:rsidP="00AE36FA">
            <w:pPr>
              <w:spacing w:line="480" w:lineRule="exact"/>
              <w:jc w:val="center"/>
              <w:rPr>
                <w:rFonts w:hAnsi="宋体"/>
                <w:b/>
                <w:color w:val="000000" w:themeColor="text1"/>
                <w:sz w:val="24"/>
                <w:lang w:val="zh-TW"/>
              </w:rPr>
            </w:pPr>
            <w:r w:rsidRPr="006A14C9">
              <w:rPr>
                <w:rFonts w:hAnsi="宋体" w:hint="eastAsia"/>
                <w:b/>
                <w:color w:val="000000" w:themeColor="text1"/>
                <w:sz w:val="24"/>
                <w:lang w:val="zh-TW"/>
              </w:rPr>
              <w:t>表</w:t>
            </w:r>
            <w:r w:rsidRPr="006A14C9">
              <w:rPr>
                <w:rFonts w:hAnsi="宋体" w:hint="eastAsia"/>
                <w:b/>
                <w:color w:val="000000" w:themeColor="text1"/>
                <w:sz w:val="24"/>
                <w:lang w:val="zh-TW"/>
              </w:rPr>
              <w:t xml:space="preserve">1-5  </w:t>
            </w:r>
            <w:r w:rsidRPr="006A14C9">
              <w:rPr>
                <w:rFonts w:hAnsi="宋体" w:hint="eastAsia"/>
                <w:b/>
                <w:color w:val="000000" w:themeColor="text1"/>
                <w:sz w:val="24"/>
                <w:lang w:val="zh-TW"/>
              </w:rPr>
              <w:t>开发区地表水环境质量底线控制要求</w:t>
            </w:r>
          </w:p>
          <w:tbl>
            <w:tblPr>
              <w:tblW w:w="8984" w:type="dxa"/>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547"/>
              <w:gridCol w:w="6492"/>
              <w:gridCol w:w="1945"/>
            </w:tblGrid>
            <w:tr w:rsidR="00AC6568" w:rsidRPr="006A14C9" w:rsidTr="00CB4AC8">
              <w:trPr>
                <w:trHeight w:val="330"/>
                <w:jc w:val="center"/>
              </w:trPr>
              <w:tc>
                <w:tcPr>
                  <w:tcW w:w="547" w:type="dxa"/>
                  <w:vAlign w:val="center"/>
                </w:tcPr>
                <w:p w:rsidR="00AC6568" w:rsidRPr="006A14C9" w:rsidRDefault="00AC6568" w:rsidP="00AE36FA">
                  <w:pPr>
                    <w:spacing w:line="320" w:lineRule="exact"/>
                    <w:ind w:leftChars="-50" w:left="-105" w:rightChars="-50" w:right="-105"/>
                    <w:jc w:val="center"/>
                    <w:rPr>
                      <w:color w:val="000000" w:themeColor="text1"/>
                      <w:szCs w:val="21"/>
                      <w:lang w:val="zh-TW"/>
                    </w:rPr>
                  </w:pPr>
                  <w:r w:rsidRPr="006A14C9">
                    <w:rPr>
                      <w:color w:val="000000" w:themeColor="text1"/>
                      <w:szCs w:val="21"/>
                      <w:lang w:val="zh-TW"/>
                    </w:rPr>
                    <w:t>序号</w:t>
                  </w:r>
                </w:p>
              </w:tc>
              <w:tc>
                <w:tcPr>
                  <w:tcW w:w="6492" w:type="dxa"/>
                  <w:vAlign w:val="center"/>
                </w:tcPr>
                <w:p w:rsidR="00AC6568" w:rsidRPr="006A14C9" w:rsidRDefault="00AC6568" w:rsidP="00AE36FA">
                  <w:pPr>
                    <w:spacing w:line="320" w:lineRule="exact"/>
                    <w:jc w:val="center"/>
                    <w:rPr>
                      <w:color w:val="000000" w:themeColor="text1"/>
                      <w:szCs w:val="21"/>
                      <w:lang w:val="zh-TW"/>
                    </w:rPr>
                  </w:pPr>
                  <w:r w:rsidRPr="006A14C9">
                    <w:rPr>
                      <w:color w:val="000000" w:themeColor="text1"/>
                      <w:szCs w:val="21"/>
                      <w:lang w:val="zh-TW"/>
                    </w:rPr>
                    <w:t>要求</w:t>
                  </w:r>
                </w:p>
              </w:tc>
              <w:tc>
                <w:tcPr>
                  <w:tcW w:w="1945" w:type="dxa"/>
                  <w:vAlign w:val="center"/>
                </w:tcPr>
                <w:p w:rsidR="00AC6568" w:rsidRPr="006A14C9" w:rsidRDefault="00AC6568" w:rsidP="00AE36FA">
                  <w:pPr>
                    <w:spacing w:line="320" w:lineRule="exact"/>
                    <w:jc w:val="center"/>
                    <w:rPr>
                      <w:color w:val="000000" w:themeColor="text1"/>
                      <w:szCs w:val="21"/>
                      <w:lang w:val="zh-TW"/>
                    </w:rPr>
                  </w:pPr>
                  <w:r w:rsidRPr="006A14C9">
                    <w:rPr>
                      <w:color w:val="000000" w:themeColor="text1"/>
                      <w:szCs w:val="21"/>
                      <w:lang w:val="zh-TW"/>
                    </w:rPr>
                    <w:t>本项目</w:t>
                  </w:r>
                </w:p>
              </w:tc>
            </w:tr>
            <w:tr w:rsidR="00AC6568" w:rsidRPr="006A14C9" w:rsidTr="00CB4AC8">
              <w:trPr>
                <w:trHeight w:val="330"/>
                <w:jc w:val="center"/>
              </w:trPr>
              <w:tc>
                <w:tcPr>
                  <w:tcW w:w="547" w:type="dxa"/>
                  <w:vAlign w:val="center"/>
                </w:tcPr>
                <w:p w:rsidR="00AC6568" w:rsidRPr="006A14C9" w:rsidRDefault="00AC6568" w:rsidP="00AE36FA">
                  <w:pPr>
                    <w:spacing w:line="320" w:lineRule="exact"/>
                    <w:jc w:val="center"/>
                    <w:rPr>
                      <w:color w:val="000000" w:themeColor="text1"/>
                      <w:szCs w:val="21"/>
                      <w:lang w:val="zh-TW"/>
                    </w:rPr>
                  </w:pPr>
                  <w:r w:rsidRPr="006A14C9">
                    <w:rPr>
                      <w:color w:val="000000" w:themeColor="text1"/>
                      <w:szCs w:val="21"/>
                      <w:lang w:val="zh-TW"/>
                    </w:rPr>
                    <w:t>1</w:t>
                  </w:r>
                </w:p>
              </w:tc>
              <w:tc>
                <w:tcPr>
                  <w:tcW w:w="6492" w:type="dxa"/>
                  <w:vAlign w:val="center"/>
                </w:tcPr>
                <w:p w:rsidR="00AC6568" w:rsidRPr="006A14C9" w:rsidRDefault="00AC6568" w:rsidP="00AE36FA">
                  <w:pPr>
                    <w:spacing w:line="320" w:lineRule="exact"/>
                    <w:jc w:val="center"/>
                    <w:rPr>
                      <w:color w:val="000000" w:themeColor="text1"/>
                      <w:szCs w:val="21"/>
                      <w:lang w:val="zh-TW"/>
                    </w:rPr>
                  </w:pPr>
                  <w:r w:rsidRPr="006A14C9">
                    <w:rPr>
                      <w:rFonts w:hint="eastAsia"/>
                      <w:color w:val="000000" w:themeColor="text1"/>
                      <w:szCs w:val="21"/>
                      <w:lang w:val="zh-TW"/>
                    </w:rPr>
                    <w:t>严控园区废水排放管理，禁止废水未经处理直接排入周边沟渠、河流</w:t>
                  </w:r>
                </w:p>
              </w:tc>
              <w:tc>
                <w:tcPr>
                  <w:tcW w:w="1945" w:type="dxa"/>
                  <w:vMerge w:val="restart"/>
                  <w:vAlign w:val="center"/>
                </w:tcPr>
                <w:p w:rsidR="00AC6568" w:rsidRPr="006A14C9" w:rsidRDefault="00AC6568" w:rsidP="002E43F7">
                  <w:pPr>
                    <w:spacing w:line="320" w:lineRule="exact"/>
                    <w:jc w:val="center"/>
                    <w:rPr>
                      <w:color w:val="000000" w:themeColor="text1"/>
                      <w:szCs w:val="21"/>
                      <w:lang w:val="zh-TW"/>
                    </w:rPr>
                  </w:pPr>
                  <w:r w:rsidRPr="006A14C9">
                    <w:rPr>
                      <w:rFonts w:hint="eastAsia"/>
                      <w:color w:val="000000" w:themeColor="text1"/>
                      <w:szCs w:val="21"/>
                      <w:lang w:val="zh-TW"/>
                    </w:rPr>
                    <w:t>本项目不属于高污染、高耗水行业，</w:t>
                  </w:r>
                  <w:r w:rsidR="002E43F7" w:rsidRPr="006A14C9">
                    <w:rPr>
                      <w:rFonts w:hint="eastAsia"/>
                      <w:bCs/>
                      <w:color w:val="000000" w:themeColor="text1"/>
                      <w:szCs w:val="21"/>
                    </w:rPr>
                    <w:t>无生产废水排放，生活污水经市政管网排入</w:t>
                  </w:r>
                  <w:r w:rsidR="00893E07" w:rsidRPr="006A14C9">
                    <w:rPr>
                      <w:rFonts w:hint="eastAsia"/>
                      <w:bCs/>
                      <w:color w:val="000000" w:themeColor="text1"/>
                      <w:szCs w:val="21"/>
                    </w:rPr>
                    <w:t>唐山海港经济开发区</w:t>
                  </w:r>
                  <w:r w:rsidR="009C0745" w:rsidRPr="006A14C9">
                    <w:rPr>
                      <w:rFonts w:hint="eastAsia"/>
                      <w:bCs/>
                      <w:color w:val="000000" w:themeColor="text1"/>
                      <w:szCs w:val="21"/>
                    </w:rPr>
                    <w:t>东部</w:t>
                  </w:r>
                  <w:r w:rsidR="002E43F7" w:rsidRPr="006A14C9">
                    <w:rPr>
                      <w:rFonts w:hint="eastAsia"/>
                      <w:bCs/>
                      <w:color w:val="000000" w:themeColor="text1"/>
                      <w:szCs w:val="21"/>
                    </w:rPr>
                    <w:t>污水处理厂。</w:t>
                  </w:r>
                </w:p>
              </w:tc>
            </w:tr>
            <w:tr w:rsidR="00AC6568" w:rsidRPr="006A14C9" w:rsidTr="00CB4AC8">
              <w:trPr>
                <w:trHeight w:val="330"/>
                <w:jc w:val="center"/>
              </w:trPr>
              <w:tc>
                <w:tcPr>
                  <w:tcW w:w="547" w:type="dxa"/>
                  <w:vAlign w:val="center"/>
                </w:tcPr>
                <w:p w:rsidR="00AC6568" w:rsidRPr="006A14C9" w:rsidRDefault="00AC6568" w:rsidP="00AE36FA">
                  <w:pPr>
                    <w:spacing w:line="320" w:lineRule="exact"/>
                    <w:jc w:val="center"/>
                    <w:rPr>
                      <w:color w:val="000000" w:themeColor="text1"/>
                      <w:szCs w:val="21"/>
                      <w:lang w:val="zh-TW"/>
                    </w:rPr>
                  </w:pPr>
                  <w:r w:rsidRPr="006A14C9">
                    <w:rPr>
                      <w:rFonts w:hint="eastAsia"/>
                      <w:color w:val="000000" w:themeColor="text1"/>
                      <w:szCs w:val="21"/>
                      <w:lang w:val="zh-TW"/>
                    </w:rPr>
                    <w:t>2</w:t>
                  </w:r>
                </w:p>
              </w:tc>
              <w:tc>
                <w:tcPr>
                  <w:tcW w:w="6492" w:type="dxa"/>
                  <w:vAlign w:val="center"/>
                </w:tcPr>
                <w:p w:rsidR="00AC6568" w:rsidRPr="006A14C9" w:rsidRDefault="00AC6568" w:rsidP="00AE36FA">
                  <w:pPr>
                    <w:spacing w:line="320" w:lineRule="exact"/>
                    <w:jc w:val="center"/>
                    <w:rPr>
                      <w:color w:val="000000" w:themeColor="text1"/>
                      <w:szCs w:val="21"/>
                      <w:lang w:val="zh-TW"/>
                    </w:rPr>
                  </w:pPr>
                  <w:r w:rsidRPr="006A14C9">
                    <w:rPr>
                      <w:rFonts w:hint="eastAsia"/>
                      <w:color w:val="000000" w:themeColor="text1"/>
                      <w:szCs w:val="21"/>
                      <w:lang w:val="zh-TW"/>
                    </w:rPr>
                    <w:t>加强再生水回用，废水全部收集，纳入污水管网，排入污水处理厂集中处理，再生水回用于工业生产，综合循环利用</w:t>
                  </w:r>
                </w:p>
              </w:tc>
              <w:tc>
                <w:tcPr>
                  <w:tcW w:w="1945" w:type="dxa"/>
                  <w:vMerge/>
                  <w:vAlign w:val="center"/>
                </w:tcPr>
                <w:p w:rsidR="00AC6568" w:rsidRPr="006A14C9" w:rsidRDefault="00AC6568" w:rsidP="00AE36FA">
                  <w:pPr>
                    <w:spacing w:line="320" w:lineRule="exact"/>
                    <w:jc w:val="center"/>
                    <w:rPr>
                      <w:color w:val="000000" w:themeColor="text1"/>
                      <w:szCs w:val="21"/>
                      <w:lang w:val="zh-TW"/>
                    </w:rPr>
                  </w:pPr>
                </w:p>
              </w:tc>
            </w:tr>
            <w:tr w:rsidR="00AC6568" w:rsidRPr="006A14C9" w:rsidTr="00CB4AC8">
              <w:trPr>
                <w:trHeight w:val="330"/>
                <w:jc w:val="center"/>
              </w:trPr>
              <w:tc>
                <w:tcPr>
                  <w:tcW w:w="547" w:type="dxa"/>
                  <w:vAlign w:val="center"/>
                </w:tcPr>
                <w:p w:rsidR="00AC6568" w:rsidRPr="006A14C9" w:rsidRDefault="00AC6568" w:rsidP="00AE36FA">
                  <w:pPr>
                    <w:spacing w:line="320" w:lineRule="exact"/>
                    <w:jc w:val="center"/>
                    <w:rPr>
                      <w:color w:val="000000" w:themeColor="text1"/>
                      <w:szCs w:val="21"/>
                      <w:lang w:val="zh-TW"/>
                    </w:rPr>
                  </w:pPr>
                  <w:r w:rsidRPr="006A14C9">
                    <w:rPr>
                      <w:rFonts w:hint="eastAsia"/>
                      <w:color w:val="000000" w:themeColor="text1"/>
                      <w:szCs w:val="21"/>
                      <w:lang w:val="zh-TW"/>
                    </w:rPr>
                    <w:t>3</w:t>
                  </w:r>
                </w:p>
              </w:tc>
              <w:tc>
                <w:tcPr>
                  <w:tcW w:w="6492" w:type="dxa"/>
                  <w:vAlign w:val="center"/>
                </w:tcPr>
                <w:p w:rsidR="00AC6568" w:rsidRPr="006A14C9" w:rsidRDefault="00AC6568" w:rsidP="00AE36FA">
                  <w:pPr>
                    <w:spacing w:line="320" w:lineRule="exact"/>
                    <w:jc w:val="center"/>
                    <w:rPr>
                      <w:color w:val="000000" w:themeColor="text1"/>
                      <w:szCs w:val="21"/>
                      <w:lang w:val="zh-TW"/>
                    </w:rPr>
                  </w:pPr>
                  <w:r w:rsidRPr="006A14C9">
                    <w:rPr>
                      <w:rFonts w:hint="eastAsia"/>
                      <w:color w:val="000000" w:themeColor="text1"/>
                      <w:szCs w:val="21"/>
                      <w:lang w:val="zh-TW"/>
                    </w:rPr>
                    <w:t>严控高污染、高耗水行业入区，入驻两高行业清洁生产水平达到国内先进水平及以上</w:t>
                  </w:r>
                </w:p>
              </w:tc>
              <w:tc>
                <w:tcPr>
                  <w:tcW w:w="1945" w:type="dxa"/>
                  <w:vMerge/>
                  <w:vAlign w:val="center"/>
                </w:tcPr>
                <w:p w:rsidR="00AC6568" w:rsidRPr="006A14C9" w:rsidRDefault="00AC6568" w:rsidP="00AE36FA">
                  <w:pPr>
                    <w:spacing w:line="320" w:lineRule="exact"/>
                    <w:jc w:val="center"/>
                    <w:rPr>
                      <w:color w:val="000000" w:themeColor="text1"/>
                      <w:szCs w:val="21"/>
                      <w:lang w:val="zh-TW"/>
                    </w:rPr>
                  </w:pPr>
                </w:p>
              </w:tc>
            </w:tr>
          </w:tbl>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lang w:eastAsia="zh-TW"/>
              </w:rPr>
            </w:pPr>
            <w:r w:rsidRPr="006A14C9">
              <w:rPr>
                <w:rFonts w:hint="eastAsia"/>
                <w:bCs/>
                <w:color w:val="000000" w:themeColor="text1"/>
                <w:kern w:val="0"/>
                <w:sz w:val="24"/>
                <w:lang w:eastAsia="zh-TW"/>
              </w:rPr>
              <w:t>③地下水环境质量底线</w:t>
            </w:r>
          </w:p>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lang w:eastAsia="zh-TW"/>
              </w:rPr>
            </w:pPr>
            <w:r w:rsidRPr="006A14C9">
              <w:rPr>
                <w:rFonts w:hint="eastAsia"/>
                <w:bCs/>
                <w:color w:val="000000" w:themeColor="text1"/>
                <w:kern w:val="0"/>
                <w:sz w:val="24"/>
                <w:lang w:eastAsia="zh-TW"/>
              </w:rPr>
              <w:t>开发区所在区域地下水水质达标因子满足《地下水质量标准》</w:t>
            </w:r>
            <w:r w:rsidRPr="006A14C9">
              <w:rPr>
                <w:rFonts w:hint="eastAsia"/>
                <w:bCs/>
                <w:color w:val="000000" w:themeColor="text1"/>
                <w:kern w:val="0"/>
                <w:sz w:val="24"/>
                <w:lang w:eastAsia="zh-TW"/>
              </w:rPr>
              <w:t>(GB/T14848-2017)</w:t>
            </w:r>
            <w:r w:rsidRPr="006A14C9">
              <w:rPr>
                <w:rFonts w:hint="eastAsia"/>
                <w:bCs/>
                <w:color w:val="000000" w:themeColor="text1"/>
                <w:kern w:val="0"/>
                <w:sz w:val="24"/>
                <w:lang w:eastAsia="zh-TW"/>
              </w:rPr>
              <w:t>Ⅲ类标准要求，不达标因子持续改善作为地下水环境质量底线。</w:t>
            </w:r>
          </w:p>
          <w:p w:rsidR="00AC6568" w:rsidRPr="006A14C9" w:rsidRDefault="00AC6568" w:rsidP="00AE36FA">
            <w:pPr>
              <w:spacing w:line="480" w:lineRule="exact"/>
              <w:jc w:val="center"/>
              <w:rPr>
                <w:rFonts w:hAnsi="宋体"/>
                <w:b/>
                <w:color w:val="000000" w:themeColor="text1"/>
                <w:sz w:val="24"/>
                <w:lang w:val="zh-TW"/>
              </w:rPr>
            </w:pPr>
            <w:r w:rsidRPr="006A14C9">
              <w:rPr>
                <w:rFonts w:hAnsi="宋体" w:hint="eastAsia"/>
                <w:b/>
                <w:color w:val="000000" w:themeColor="text1"/>
                <w:sz w:val="24"/>
                <w:lang w:val="zh-TW"/>
              </w:rPr>
              <w:t>表</w:t>
            </w:r>
            <w:r w:rsidRPr="006A14C9">
              <w:rPr>
                <w:rFonts w:hAnsi="宋体" w:hint="eastAsia"/>
                <w:b/>
                <w:color w:val="000000" w:themeColor="text1"/>
                <w:sz w:val="24"/>
                <w:lang w:val="zh-TW"/>
              </w:rPr>
              <w:t xml:space="preserve">1-6  </w:t>
            </w:r>
            <w:r w:rsidRPr="006A14C9">
              <w:rPr>
                <w:rFonts w:hAnsi="宋体" w:hint="eastAsia"/>
                <w:b/>
                <w:color w:val="000000" w:themeColor="text1"/>
                <w:sz w:val="24"/>
                <w:lang w:val="zh-TW"/>
              </w:rPr>
              <w:t>开发区地下水环境质量底线控制要求</w:t>
            </w:r>
          </w:p>
          <w:tbl>
            <w:tblPr>
              <w:tblW w:w="8984" w:type="dxa"/>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547"/>
              <w:gridCol w:w="5572"/>
              <w:gridCol w:w="2865"/>
            </w:tblGrid>
            <w:tr w:rsidR="00AC6568" w:rsidRPr="006A14C9" w:rsidTr="00405A9D">
              <w:trPr>
                <w:trHeight w:val="330"/>
                <w:jc w:val="center"/>
              </w:trPr>
              <w:tc>
                <w:tcPr>
                  <w:tcW w:w="547" w:type="dxa"/>
                  <w:vAlign w:val="center"/>
                </w:tcPr>
                <w:p w:rsidR="00AC6568" w:rsidRPr="006A14C9" w:rsidRDefault="00AC6568" w:rsidP="00AE36FA">
                  <w:pPr>
                    <w:spacing w:line="320" w:lineRule="exact"/>
                    <w:ind w:leftChars="-50" w:left="-105" w:rightChars="-50" w:right="-105"/>
                    <w:jc w:val="center"/>
                    <w:rPr>
                      <w:color w:val="000000" w:themeColor="text1"/>
                      <w:szCs w:val="21"/>
                      <w:lang w:val="zh-TW"/>
                    </w:rPr>
                  </w:pPr>
                  <w:r w:rsidRPr="006A14C9">
                    <w:rPr>
                      <w:color w:val="000000" w:themeColor="text1"/>
                      <w:szCs w:val="21"/>
                      <w:lang w:val="zh-TW"/>
                    </w:rPr>
                    <w:t>序号</w:t>
                  </w:r>
                </w:p>
              </w:tc>
              <w:tc>
                <w:tcPr>
                  <w:tcW w:w="5572" w:type="dxa"/>
                  <w:vAlign w:val="center"/>
                </w:tcPr>
                <w:p w:rsidR="00AC6568" w:rsidRPr="006A14C9" w:rsidRDefault="00AC6568" w:rsidP="00AE36FA">
                  <w:pPr>
                    <w:spacing w:line="320" w:lineRule="exact"/>
                    <w:jc w:val="center"/>
                    <w:rPr>
                      <w:color w:val="000000" w:themeColor="text1"/>
                      <w:szCs w:val="21"/>
                      <w:lang w:val="zh-TW"/>
                    </w:rPr>
                  </w:pPr>
                  <w:r w:rsidRPr="006A14C9">
                    <w:rPr>
                      <w:color w:val="000000" w:themeColor="text1"/>
                      <w:szCs w:val="21"/>
                      <w:lang w:val="zh-TW"/>
                    </w:rPr>
                    <w:t>要求</w:t>
                  </w:r>
                </w:p>
              </w:tc>
              <w:tc>
                <w:tcPr>
                  <w:tcW w:w="2865" w:type="dxa"/>
                  <w:vAlign w:val="center"/>
                </w:tcPr>
                <w:p w:rsidR="00AC6568" w:rsidRPr="006A14C9" w:rsidRDefault="00AC6568" w:rsidP="00AE36FA">
                  <w:pPr>
                    <w:spacing w:line="320" w:lineRule="exact"/>
                    <w:jc w:val="center"/>
                    <w:rPr>
                      <w:color w:val="000000" w:themeColor="text1"/>
                      <w:szCs w:val="21"/>
                      <w:lang w:val="zh-TW"/>
                    </w:rPr>
                  </w:pPr>
                  <w:r w:rsidRPr="006A14C9">
                    <w:rPr>
                      <w:color w:val="000000" w:themeColor="text1"/>
                      <w:szCs w:val="21"/>
                      <w:lang w:val="zh-TW"/>
                    </w:rPr>
                    <w:t>本项目</w:t>
                  </w:r>
                </w:p>
              </w:tc>
            </w:tr>
            <w:tr w:rsidR="00AC6568" w:rsidRPr="006A14C9" w:rsidTr="00405A9D">
              <w:trPr>
                <w:trHeight w:val="330"/>
                <w:jc w:val="center"/>
              </w:trPr>
              <w:tc>
                <w:tcPr>
                  <w:tcW w:w="547" w:type="dxa"/>
                  <w:vAlign w:val="center"/>
                </w:tcPr>
                <w:p w:rsidR="00AC6568" w:rsidRPr="006A14C9" w:rsidRDefault="00AC6568" w:rsidP="00AE36FA">
                  <w:pPr>
                    <w:spacing w:line="320" w:lineRule="exact"/>
                    <w:jc w:val="center"/>
                    <w:rPr>
                      <w:color w:val="000000" w:themeColor="text1"/>
                      <w:szCs w:val="21"/>
                      <w:lang w:val="zh-TW"/>
                    </w:rPr>
                  </w:pPr>
                  <w:r w:rsidRPr="006A14C9">
                    <w:rPr>
                      <w:color w:val="000000" w:themeColor="text1"/>
                      <w:szCs w:val="21"/>
                      <w:lang w:val="zh-TW"/>
                    </w:rPr>
                    <w:t>1</w:t>
                  </w:r>
                </w:p>
              </w:tc>
              <w:tc>
                <w:tcPr>
                  <w:tcW w:w="5572" w:type="dxa"/>
                  <w:vAlign w:val="center"/>
                </w:tcPr>
                <w:p w:rsidR="00AC6568" w:rsidRPr="006A14C9" w:rsidRDefault="00AC6568" w:rsidP="00AE36FA">
                  <w:pPr>
                    <w:spacing w:line="320" w:lineRule="exact"/>
                    <w:jc w:val="center"/>
                    <w:rPr>
                      <w:color w:val="000000" w:themeColor="text1"/>
                      <w:szCs w:val="21"/>
                      <w:lang w:val="zh-TW"/>
                    </w:rPr>
                  </w:pPr>
                  <w:r w:rsidRPr="006A14C9">
                    <w:rPr>
                      <w:rFonts w:hint="eastAsia"/>
                      <w:color w:val="000000" w:themeColor="text1"/>
                      <w:szCs w:val="21"/>
                      <w:lang w:val="zh-TW"/>
                    </w:rPr>
                    <w:t>开发区规划项目入区选址，应从水文地质条件方面充分论证项目选址的环境合理性，严禁引入本评价负面清单涉及产业，确保项目入区后不会对地下水环境造成明显影响</w:t>
                  </w:r>
                </w:p>
              </w:tc>
              <w:tc>
                <w:tcPr>
                  <w:tcW w:w="2865" w:type="dxa"/>
                  <w:tcBorders>
                    <w:bottom w:val="single" w:sz="4" w:space="0" w:color="auto"/>
                  </w:tcBorders>
                  <w:vAlign w:val="center"/>
                </w:tcPr>
                <w:p w:rsidR="00AC6568" w:rsidRPr="006A14C9" w:rsidRDefault="00AC6568" w:rsidP="00AE36FA">
                  <w:pPr>
                    <w:spacing w:line="320" w:lineRule="exact"/>
                    <w:jc w:val="center"/>
                    <w:rPr>
                      <w:color w:val="000000" w:themeColor="text1"/>
                      <w:szCs w:val="21"/>
                      <w:lang w:val="zh-TW"/>
                    </w:rPr>
                  </w:pPr>
                  <w:r w:rsidRPr="006A14C9">
                    <w:rPr>
                      <w:rFonts w:hint="eastAsia"/>
                      <w:color w:val="000000" w:themeColor="text1"/>
                      <w:szCs w:val="21"/>
                      <w:lang w:val="zh-TW"/>
                    </w:rPr>
                    <w:t>本项目不属负面清单涉及产业</w:t>
                  </w:r>
                  <w:r w:rsidR="00405A9D" w:rsidRPr="006A14C9">
                    <w:rPr>
                      <w:rFonts w:hint="eastAsia"/>
                      <w:color w:val="000000" w:themeColor="text1"/>
                      <w:szCs w:val="21"/>
                      <w:lang w:val="zh-TW"/>
                    </w:rPr>
                    <w:t>。</w:t>
                  </w:r>
                </w:p>
              </w:tc>
            </w:tr>
            <w:tr w:rsidR="00AC6568" w:rsidRPr="006A14C9" w:rsidTr="00405A9D">
              <w:trPr>
                <w:trHeight w:val="330"/>
                <w:jc w:val="center"/>
              </w:trPr>
              <w:tc>
                <w:tcPr>
                  <w:tcW w:w="547" w:type="dxa"/>
                  <w:vAlign w:val="center"/>
                </w:tcPr>
                <w:p w:rsidR="00AC6568" w:rsidRPr="006A14C9" w:rsidRDefault="00AC6568" w:rsidP="00AE36FA">
                  <w:pPr>
                    <w:spacing w:line="320" w:lineRule="exact"/>
                    <w:jc w:val="center"/>
                    <w:rPr>
                      <w:color w:val="000000" w:themeColor="text1"/>
                      <w:szCs w:val="21"/>
                      <w:lang w:val="zh-TW"/>
                    </w:rPr>
                  </w:pPr>
                  <w:r w:rsidRPr="006A14C9">
                    <w:rPr>
                      <w:rFonts w:hint="eastAsia"/>
                      <w:color w:val="000000" w:themeColor="text1"/>
                      <w:szCs w:val="21"/>
                      <w:lang w:val="zh-TW"/>
                    </w:rPr>
                    <w:t>2</w:t>
                  </w:r>
                </w:p>
              </w:tc>
              <w:tc>
                <w:tcPr>
                  <w:tcW w:w="5572" w:type="dxa"/>
                  <w:tcBorders>
                    <w:top w:val="single" w:sz="4" w:space="0" w:color="auto"/>
                  </w:tcBorders>
                  <w:vAlign w:val="center"/>
                </w:tcPr>
                <w:p w:rsidR="00AC6568" w:rsidRPr="006A14C9" w:rsidRDefault="00AC6568" w:rsidP="00AE36FA">
                  <w:pPr>
                    <w:spacing w:line="320" w:lineRule="exact"/>
                    <w:jc w:val="center"/>
                    <w:rPr>
                      <w:color w:val="000000" w:themeColor="text1"/>
                      <w:szCs w:val="21"/>
                      <w:lang w:val="zh-TW"/>
                    </w:rPr>
                  </w:pPr>
                  <w:r w:rsidRPr="006A14C9">
                    <w:rPr>
                      <w:rFonts w:hint="eastAsia"/>
                      <w:color w:val="000000" w:themeColor="text1"/>
                      <w:szCs w:val="21"/>
                      <w:lang w:val="zh-TW"/>
                    </w:rPr>
                    <w:t>强化入区企业废水收集和处理管控，按照本评价提出地下水环境管理措施要求，采取源头治理、分区防渗、污染监控及应急响应措施等措施，确保项目的入区不会对地下水造成污染</w:t>
                  </w:r>
                </w:p>
              </w:tc>
              <w:tc>
                <w:tcPr>
                  <w:tcW w:w="2865" w:type="dxa"/>
                  <w:tcBorders>
                    <w:top w:val="single" w:sz="4" w:space="0" w:color="auto"/>
                    <w:bottom w:val="single" w:sz="4" w:space="0" w:color="auto"/>
                  </w:tcBorders>
                  <w:vAlign w:val="center"/>
                </w:tcPr>
                <w:p w:rsidR="00AC6568" w:rsidRPr="006A14C9" w:rsidRDefault="00AC6568" w:rsidP="009719CC">
                  <w:pPr>
                    <w:spacing w:line="320" w:lineRule="exact"/>
                    <w:jc w:val="center"/>
                    <w:rPr>
                      <w:color w:val="000000" w:themeColor="text1"/>
                      <w:szCs w:val="21"/>
                      <w:lang w:val="zh-TW"/>
                    </w:rPr>
                  </w:pPr>
                  <w:r w:rsidRPr="006A14C9">
                    <w:rPr>
                      <w:rFonts w:hint="eastAsia"/>
                      <w:color w:val="000000" w:themeColor="text1"/>
                      <w:szCs w:val="21"/>
                      <w:lang w:val="zh-TW"/>
                    </w:rPr>
                    <w:t>本项目采取源头治理、分区防渗、污染监控及应急响应措施等措施</w:t>
                  </w:r>
                  <w:r w:rsidR="00405A9D" w:rsidRPr="006A14C9">
                    <w:rPr>
                      <w:rFonts w:hint="eastAsia"/>
                      <w:color w:val="000000" w:themeColor="text1"/>
                      <w:szCs w:val="21"/>
                      <w:lang w:val="zh-TW"/>
                    </w:rPr>
                    <w:t>。</w:t>
                  </w:r>
                </w:p>
              </w:tc>
            </w:tr>
            <w:tr w:rsidR="00AC6568" w:rsidRPr="006A14C9" w:rsidTr="00405A9D">
              <w:trPr>
                <w:trHeight w:val="330"/>
                <w:jc w:val="center"/>
              </w:trPr>
              <w:tc>
                <w:tcPr>
                  <w:tcW w:w="547" w:type="dxa"/>
                  <w:vAlign w:val="center"/>
                </w:tcPr>
                <w:p w:rsidR="00AC6568" w:rsidRPr="006A14C9" w:rsidRDefault="00AC6568" w:rsidP="00AE36FA">
                  <w:pPr>
                    <w:spacing w:line="320" w:lineRule="exact"/>
                    <w:jc w:val="center"/>
                    <w:rPr>
                      <w:color w:val="000000" w:themeColor="text1"/>
                      <w:szCs w:val="21"/>
                      <w:lang w:val="zh-TW"/>
                    </w:rPr>
                  </w:pPr>
                  <w:r w:rsidRPr="006A14C9">
                    <w:rPr>
                      <w:rFonts w:hint="eastAsia"/>
                      <w:color w:val="000000" w:themeColor="text1"/>
                      <w:szCs w:val="21"/>
                      <w:lang w:val="zh-TW"/>
                    </w:rPr>
                    <w:t>3</w:t>
                  </w:r>
                </w:p>
              </w:tc>
              <w:tc>
                <w:tcPr>
                  <w:tcW w:w="5572" w:type="dxa"/>
                  <w:tcBorders>
                    <w:top w:val="single" w:sz="4" w:space="0" w:color="auto"/>
                  </w:tcBorders>
                  <w:vAlign w:val="center"/>
                </w:tcPr>
                <w:p w:rsidR="00AC6568" w:rsidRPr="006A14C9" w:rsidRDefault="00AC6568" w:rsidP="00AE36FA">
                  <w:pPr>
                    <w:spacing w:line="320" w:lineRule="exact"/>
                    <w:jc w:val="center"/>
                    <w:rPr>
                      <w:color w:val="000000" w:themeColor="text1"/>
                      <w:szCs w:val="21"/>
                      <w:lang w:val="zh-TW"/>
                    </w:rPr>
                  </w:pPr>
                  <w:r w:rsidRPr="006A14C9">
                    <w:rPr>
                      <w:rFonts w:hint="eastAsia"/>
                      <w:color w:val="000000" w:themeColor="text1"/>
                      <w:szCs w:val="21"/>
                      <w:lang w:val="zh-TW"/>
                    </w:rPr>
                    <w:t>积极推进重点监管源智能监控体系建设，加大危险废物产生、贮存、转运、利用、处置全流程监管力度</w:t>
                  </w:r>
                </w:p>
              </w:tc>
              <w:tc>
                <w:tcPr>
                  <w:tcW w:w="2865" w:type="dxa"/>
                  <w:tcBorders>
                    <w:top w:val="single" w:sz="4" w:space="0" w:color="auto"/>
                  </w:tcBorders>
                  <w:vAlign w:val="center"/>
                </w:tcPr>
                <w:p w:rsidR="00AC6568" w:rsidRPr="006A14C9" w:rsidRDefault="00AC6568" w:rsidP="00405A9D">
                  <w:pPr>
                    <w:spacing w:line="320" w:lineRule="exact"/>
                    <w:ind w:leftChars="-50" w:left="-105" w:rightChars="-50" w:right="-105"/>
                    <w:jc w:val="center"/>
                    <w:rPr>
                      <w:color w:val="000000" w:themeColor="text1"/>
                      <w:szCs w:val="21"/>
                      <w:lang w:val="zh-TW"/>
                    </w:rPr>
                  </w:pPr>
                  <w:r w:rsidRPr="006A14C9">
                    <w:rPr>
                      <w:rFonts w:hint="eastAsia"/>
                      <w:color w:val="000000" w:themeColor="text1"/>
                      <w:szCs w:val="21"/>
                    </w:rPr>
                    <w:t>本项目</w:t>
                  </w:r>
                  <w:r w:rsidR="00405A9D" w:rsidRPr="006A14C9">
                    <w:rPr>
                      <w:color w:val="000000" w:themeColor="text1"/>
                      <w:szCs w:val="21"/>
                    </w:rPr>
                    <w:t>设备维护时产生的废润滑油</w:t>
                  </w:r>
                  <w:r w:rsidR="00405A9D" w:rsidRPr="006A14C9">
                    <w:rPr>
                      <w:rFonts w:hint="eastAsia"/>
                      <w:color w:val="000000" w:themeColor="text1"/>
                      <w:szCs w:val="21"/>
                    </w:rPr>
                    <w:t>、</w:t>
                  </w:r>
                  <w:r w:rsidR="00CD2219" w:rsidRPr="006A14C9">
                    <w:rPr>
                      <w:color w:val="000000" w:themeColor="text1"/>
                      <w:szCs w:val="21"/>
                    </w:rPr>
                    <w:t>废油桶暂存于</w:t>
                  </w:r>
                  <w:r w:rsidR="00405A9D" w:rsidRPr="006A14C9">
                    <w:rPr>
                      <w:color w:val="000000" w:themeColor="text1"/>
                      <w:szCs w:val="21"/>
                    </w:rPr>
                    <w:t>危废间，</w:t>
                  </w:r>
                  <w:r w:rsidR="00405A9D" w:rsidRPr="006A14C9">
                    <w:rPr>
                      <w:rFonts w:hint="eastAsia"/>
                      <w:color w:val="000000" w:themeColor="text1"/>
                      <w:szCs w:val="21"/>
                    </w:rPr>
                    <w:t>交由有资质单位</w:t>
                  </w:r>
                  <w:r w:rsidRPr="006A14C9">
                    <w:rPr>
                      <w:color w:val="000000" w:themeColor="text1"/>
                      <w:szCs w:val="21"/>
                    </w:rPr>
                    <w:t>处理。</w:t>
                  </w:r>
                </w:p>
              </w:tc>
            </w:tr>
            <w:tr w:rsidR="00AC6568" w:rsidRPr="006A14C9" w:rsidTr="00405A9D">
              <w:trPr>
                <w:trHeight w:val="330"/>
                <w:jc w:val="center"/>
              </w:trPr>
              <w:tc>
                <w:tcPr>
                  <w:tcW w:w="547" w:type="dxa"/>
                  <w:vAlign w:val="center"/>
                </w:tcPr>
                <w:p w:rsidR="00AC6568" w:rsidRPr="006A14C9" w:rsidRDefault="00AC6568" w:rsidP="00AE36FA">
                  <w:pPr>
                    <w:spacing w:line="320" w:lineRule="exact"/>
                    <w:jc w:val="center"/>
                    <w:rPr>
                      <w:color w:val="000000" w:themeColor="text1"/>
                      <w:szCs w:val="21"/>
                      <w:lang w:val="zh-TW"/>
                    </w:rPr>
                  </w:pPr>
                  <w:r w:rsidRPr="006A14C9">
                    <w:rPr>
                      <w:rFonts w:hint="eastAsia"/>
                      <w:color w:val="000000" w:themeColor="text1"/>
                      <w:szCs w:val="21"/>
                      <w:lang w:val="zh-TW"/>
                    </w:rPr>
                    <w:t>4</w:t>
                  </w:r>
                </w:p>
              </w:tc>
              <w:tc>
                <w:tcPr>
                  <w:tcW w:w="5572" w:type="dxa"/>
                  <w:vAlign w:val="center"/>
                </w:tcPr>
                <w:p w:rsidR="00AC6568" w:rsidRPr="006A14C9" w:rsidRDefault="00AC6568" w:rsidP="00AE36FA">
                  <w:pPr>
                    <w:spacing w:line="320" w:lineRule="exact"/>
                    <w:jc w:val="center"/>
                    <w:rPr>
                      <w:color w:val="000000" w:themeColor="text1"/>
                      <w:szCs w:val="21"/>
                      <w:lang w:val="zh-TW"/>
                    </w:rPr>
                  </w:pPr>
                  <w:r w:rsidRPr="006A14C9">
                    <w:rPr>
                      <w:rFonts w:hint="eastAsia"/>
                      <w:color w:val="000000" w:themeColor="text1"/>
                      <w:szCs w:val="21"/>
                      <w:lang w:val="zh-TW"/>
                    </w:rPr>
                    <w:t>集中供水实施后，区内工业自备地下水井逐步取消</w:t>
                  </w:r>
                </w:p>
              </w:tc>
              <w:tc>
                <w:tcPr>
                  <w:tcW w:w="2865" w:type="dxa"/>
                  <w:vAlign w:val="center"/>
                </w:tcPr>
                <w:p w:rsidR="00AC6568" w:rsidRPr="006A14C9" w:rsidRDefault="00AB15CC" w:rsidP="00730A61">
                  <w:pPr>
                    <w:spacing w:line="320" w:lineRule="exact"/>
                    <w:jc w:val="center"/>
                    <w:rPr>
                      <w:color w:val="000000" w:themeColor="text1"/>
                      <w:szCs w:val="21"/>
                      <w:lang w:val="zh-TW"/>
                    </w:rPr>
                  </w:pPr>
                  <w:r w:rsidRPr="006A14C9">
                    <w:rPr>
                      <w:rFonts w:hint="eastAsia"/>
                      <w:color w:val="000000" w:themeColor="text1"/>
                      <w:szCs w:val="21"/>
                      <w:lang w:val="zh-TW"/>
                    </w:rPr>
                    <w:t>本项目</w:t>
                  </w:r>
                  <w:r w:rsidR="00AC6568" w:rsidRPr="006A14C9">
                    <w:rPr>
                      <w:rFonts w:hint="eastAsia"/>
                      <w:color w:val="000000" w:themeColor="text1"/>
                      <w:szCs w:val="21"/>
                      <w:lang w:val="zh-TW"/>
                    </w:rPr>
                    <w:t>用水引自</w:t>
                  </w:r>
                  <w:r w:rsidR="00405A9D" w:rsidRPr="006A14C9">
                    <w:rPr>
                      <w:rFonts w:hint="eastAsia"/>
                      <w:color w:val="000000" w:themeColor="text1"/>
                      <w:szCs w:val="21"/>
                      <w:lang w:val="zh-TW"/>
                    </w:rPr>
                    <w:t>开发区供水管网</w:t>
                  </w:r>
                  <w:r w:rsidR="00AC6568" w:rsidRPr="006A14C9">
                    <w:rPr>
                      <w:rFonts w:hint="eastAsia"/>
                      <w:color w:val="000000" w:themeColor="text1"/>
                      <w:szCs w:val="21"/>
                      <w:lang w:val="zh-TW"/>
                    </w:rPr>
                    <w:t>。</w:t>
                  </w:r>
                </w:p>
              </w:tc>
            </w:tr>
          </w:tbl>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lang w:eastAsia="zh-TW"/>
              </w:rPr>
            </w:pPr>
            <w:r w:rsidRPr="006A14C9">
              <w:rPr>
                <w:rFonts w:hint="eastAsia"/>
                <w:bCs/>
                <w:color w:val="000000" w:themeColor="text1"/>
                <w:kern w:val="0"/>
                <w:sz w:val="24"/>
                <w:lang w:eastAsia="zh-TW"/>
              </w:rPr>
              <w:t>④声环境质量底线</w:t>
            </w:r>
          </w:p>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lang w:eastAsia="zh-TW"/>
              </w:rPr>
            </w:pPr>
            <w:r w:rsidRPr="006A14C9">
              <w:rPr>
                <w:rFonts w:hint="eastAsia"/>
                <w:bCs/>
                <w:color w:val="000000" w:themeColor="text1"/>
                <w:kern w:val="0"/>
                <w:sz w:val="24"/>
                <w:lang w:eastAsia="zh-TW"/>
              </w:rPr>
              <w:t>开发区所在区域声环境质量满足《声环境质量标准》（</w:t>
            </w:r>
            <w:r w:rsidRPr="006A14C9">
              <w:rPr>
                <w:rFonts w:hint="eastAsia"/>
                <w:bCs/>
                <w:color w:val="000000" w:themeColor="text1"/>
                <w:kern w:val="0"/>
                <w:sz w:val="24"/>
                <w:lang w:eastAsia="zh-TW"/>
              </w:rPr>
              <w:t>GB3096-2008</w:t>
            </w:r>
            <w:r w:rsidRPr="006A14C9">
              <w:rPr>
                <w:rFonts w:hint="eastAsia"/>
                <w:bCs/>
                <w:color w:val="000000" w:themeColor="text1"/>
                <w:kern w:val="0"/>
                <w:sz w:val="24"/>
                <w:lang w:eastAsia="zh-TW"/>
              </w:rPr>
              <w:t>）相应标准要求作为声环境质量底线。通过严格控制工业企业噪声和交通噪声管控，确保规划实施过程中满足声环境质量底线。</w:t>
            </w:r>
          </w:p>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rPr>
            </w:pPr>
            <w:r w:rsidRPr="006A14C9">
              <w:rPr>
                <w:rFonts w:hint="eastAsia"/>
                <w:bCs/>
                <w:color w:val="000000" w:themeColor="text1"/>
                <w:kern w:val="0"/>
                <w:sz w:val="24"/>
              </w:rPr>
              <w:t>本项目噪声源经隔声、减振</w:t>
            </w:r>
            <w:r w:rsidR="00FB2764" w:rsidRPr="006A14C9">
              <w:rPr>
                <w:rFonts w:hint="eastAsia"/>
                <w:bCs/>
                <w:color w:val="000000" w:themeColor="text1"/>
                <w:kern w:val="0"/>
                <w:sz w:val="24"/>
              </w:rPr>
              <w:t>、风机软连接</w:t>
            </w:r>
            <w:r w:rsidRPr="006A14C9">
              <w:rPr>
                <w:rFonts w:hint="eastAsia"/>
                <w:bCs/>
                <w:color w:val="000000" w:themeColor="text1"/>
                <w:kern w:val="0"/>
                <w:sz w:val="24"/>
              </w:rPr>
              <w:t>等措施后，厂界噪声达标排放。</w:t>
            </w:r>
          </w:p>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rPr>
            </w:pPr>
            <w:r w:rsidRPr="006A14C9">
              <w:rPr>
                <w:rFonts w:hint="eastAsia"/>
                <w:bCs/>
                <w:color w:val="000000" w:themeColor="text1"/>
                <w:kern w:val="0"/>
                <w:sz w:val="24"/>
              </w:rPr>
              <w:t>⑤土壤环境质量底线</w:t>
            </w:r>
          </w:p>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rPr>
            </w:pPr>
            <w:r w:rsidRPr="006A14C9">
              <w:rPr>
                <w:rFonts w:hint="eastAsia"/>
                <w:bCs/>
                <w:color w:val="000000" w:themeColor="text1"/>
                <w:kern w:val="0"/>
                <w:sz w:val="24"/>
              </w:rPr>
              <w:t>建设用地土壤满足《土壤环境质量建设用地土壤污染风险管控标准</w:t>
            </w:r>
            <w:r w:rsidRPr="006A14C9">
              <w:rPr>
                <w:rFonts w:hint="eastAsia"/>
                <w:bCs/>
                <w:color w:val="000000" w:themeColor="text1"/>
                <w:kern w:val="0"/>
                <w:sz w:val="24"/>
              </w:rPr>
              <w:t>(</w:t>
            </w:r>
            <w:r w:rsidRPr="006A14C9">
              <w:rPr>
                <w:rFonts w:hint="eastAsia"/>
                <w:bCs/>
                <w:color w:val="000000" w:themeColor="text1"/>
                <w:kern w:val="0"/>
                <w:sz w:val="24"/>
              </w:rPr>
              <w:t>试行</w:t>
            </w:r>
            <w:r w:rsidRPr="006A14C9">
              <w:rPr>
                <w:rFonts w:hint="eastAsia"/>
                <w:bCs/>
                <w:color w:val="000000" w:themeColor="text1"/>
                <w:kern w:val="0"/>
                <w:sz w:val="24"/>
              </w:rPr>
              <w:t>)</w:t>
            </w:r>
            <w:r w:rsidRPr="006A14C9">
              <w:rPr>
                <w:rFonts w:hint="eastAsia"/>
                <w:bCs/>
                <w:color w:val="000000" w:themeColor="text1"/>
                <w:kern w:val="0"/>
                <w:sz w:val="24"/>
              </w:rPr>
              <w:t>》</w:t>
            </w:r>
            <w:r w:rsidRPr="006A14C9">
              <w:rPr>
                <w:rFonts w:hint="eastAsia"/>
                <w:bCs/>
                <w:color w:val="000000" w:themeColor="text1"/>
                <w:kern w:val="0"/>
                <w:sz w:val="24"/>
              </w:rPr>
              <w:t>(GB36600-2018)</w:t>
            </w:r>
            <w:r w:rsidRPr="006A14C9">
              <w:rPr>
                <w:rFonts w:hint="eastAsia"/>
                <w:bCs/>
                <w:color w:val="000000" w:themeColor="text1"/>
                <w:kern w:val="0"/>
                <w:sz w:val="24"/>
              </w:rPr>
              <w:t>风险筛选值和《建设用地土壤污染风险筛选值》</w:t>
            </w:r>
            <w:r w:rsidRPr="006A14C9">
              <w:rPr>
                <w:rFonts w:hint="eastAsia"/>
                <w:bCs/>
                <w:color w:val="000000" w:themeColor="text1"/>
                <w:kern w:val="0"/>
                <w:sz w:val="24"/>
              </w:rPr>
              <w:t>(DB13/T5216-2020)</w:t>
            </w:r>
            <w:r w:rsidRPr="006A14C9">
              <w:rPr>
                <w:rFonts w:hint="eastAsia"/>
                <w:bCs/>
                <w:color w:val="000000" w:themeColor="text1"/>
                <w:kern w:val="0"/>
                <w:sz w:val="24"/>
              </w:rPr>
              <w:t>选值标准，作为土壤环境质量底线。</w:t>
            </w:r>
          </w:p>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rPr>
            </w:pPr>
            <w:r w:rsidRPr="006A14C9">
              <w:rPr>
                <w:rFonts w:hint="eastAsia"/>
                <w:bCs/>
                <w:color w:val="000000" w:themeColor="text1"/>
                <w:kern w:val="0"/>
                <w:sz w:val="24"/>
              </w:rPr>
              <w:t>为进一步满足土壤环境质量底线，要求开发区内各企业必须采取完善的环保措施，确保满足达标排放的要求，并加强企业的厂区防渗，杜绝跑冒滴漏和事故状态下对土壤环境质量的污染。</w:t>
            </w:r>
          </w:p>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rPr>
            </w:pPr>
            <w:r w:rsidRPr="006A14C9">
              <w:rPr>
                <w:rFonts w:hint="eastAsia"/>
                <w:bCs/>
                <w:color w:val="000000" w:themeColor="text1"/>
                <w:kern w:val="0"/>
                <w:sz w:val="24"/>
              </w:rPr>
              <w:t>本项目采取了严格的防渗措施，杜绝跑冒滴漏和事故状态下对土壤环境质量的污染。</w:t>
            </w:r>
          </w:p>
          <w:p w:rsidR="00AC6568" w:rsidRPr="006A14C9" w:rsidRDefault="00AC6568" w:rsidP="00AE36FA">
            <w:pPr>
              <w:autoSpaceDE w:val="0"/>
              <w:autoSpaceDN w:val="0"/>
              <w:adjustRightInd w:val="0"/>
              <w:snapToGrid w:val="0"/>
              <w:spacing w:line="480" w:lineRule="exact"/>
              <w:ind w:firstLineChars="200" w:firstLine="480"/>
              <w:rPr>
                <w:rFonts w:ascii="宋体" w:hAnsi="宋体"/>
                <w:bCs/>
                <w:color w:val="000000" w:themeColor="text1"/>
                <w:kern w:val="0"/>
                <w:sz w:val="24"/>
              </w:rPr>
            </w:pPr>
            <w:r w:rsidRPr="006A14C9">
              <w:rPr>
                <w:rFonts w:ascii="宋体" w:hAnsi="宋体" w:hint="eastAsia"/>
                <w:bCs/>
                <w:color w:val="000000" w:themeColor="text1"/>
                <w:kern w:val="0"/>
                <w:sz w:val="24"/>
              </w:rPr>
              <w:t>⑶资源利用上线</w:t>
            </w:r>
          </w:p>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rPr>
            </w:pPr>
            <w:r w:rsidRPr="006A14C9">
              <w:rPr>
                <w:rFonts w:hint="eastAsia"/>
                <w:bCs/>
                <w:color w:val="000000" w:themeColor="text1"/>
                <w:kern w:val="0"/>
                <w:sz w:val="24"/>
              </w:rPr>
              <w:t>①水资源上线</w:t>
            </w:r>
          </w:p>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rPr>
            </w:pPr>
            <w:r w:rsidRPr="006A14C9">
              <w:rPr>
                <w:rFonts w:hint="eastAsia"/>
                <w:bCs/>
                <w:color w:val="000000" w:themeColor="text1"/>
                <w:kern w:val="0"/>
                <w:sz w:val="24"/>
              </w:rPr>
              <w:t>唐山海港经济开发区供水水源由开发区供水厂、海水淡化水厂和污水处理厂再生水提供。水资源利用上线指标为：规划末期总用水量不得突破规划核算的总取水量指标</w:t>
            </w:r>
            <w:r w:rsidRPr="006A14C9">
              <w:rPr>
                <w:rFonts w:hint="eastAsia"/>
                <w:bCs/>
                <w:color w:val="000000" w:themeColor="text1"/>
                <w:kern w:val="0"/>
                <w:sz w:val="24"/>
              </w:rPr>
              <w:t>6416.05</w:t>
            </w:r>
            <w:r w:rsidRPr="006A14C9">
              <w:rPr>
                <w:rFonts w:hint="eastAsia"/>
                <w:bCs/>
                <w:color w:val="000000" w:themeColor="text1"/>
                <w:kern w:val="0"/>
                <w:sz w:val="24"/>
              </w:rPr>
              <w:t>万</w:t>
            </w:r>
            <w:r w:rsidRPr="006A14C9">
              <w:rPr>
                <w:rFonts w:hint="eastAsia"/>
                <w:bCs/>
                <w:color w:val="000000" w:themeColor="text1"/>
                <w:kern w:val="0"/>
                <w:sz w:val="24"/>
              </w:rPr>
              <w:t>m</w:t>
            </w:r>
            <w:r w:rsidRPr="006A14C9">
              <w:rPr>
                <w:rFonts w:hint="eastAsia"/>
                <w:bCs/>
                <w:color w:val="000000" w:themeColor="text1"/>
                <w:kern w:val="0"/>
                <w:sz w:val="24"/>
                <w:vertAlign w:val="superscript"/>
              </w:rPr>
              <w:t>3</w:t>
            </w:r>
            <w:r w:rsidRPr="006A14C9">
              <w:rPr>
                <w:rFonts w:hint="eastAsia"/>
                <w:bCs/>
                <w:color w:val="000000" w:themeColor="text1"/>
                <w:kern w:val="0"/>
                <w:sz w:val="24"/>
              </w:rPr>
              <w:t>/a</w:t>
            </w:r>
            <w:r w:rsidRPr="006A14C9">
              <w:rPr>
                <w:rFonts w:hint="eastAsia"/>
                <w:bCs/>
                <w:color w:val="000000" w:themeColor="text1"/>
                <w:kern w:val="0"/>
                <w:sz w:val="24"/>
              </w:rPr>
              <w:t>，新水取用量指标为</w:t>
            </w:r>
            <w:r w:rsidRPr="006A14C9">
              <w:rPr>
                <w:rFonts w:hint="eastAsia"/>
                <w:bCs/>
                <w:color w:val="000000" w:themeColor="text1"/>
                <w:kern w:val="0"/>
                <w:sz w:val="24"/>
              </w:rPr>
              <w:t>4125.48</w:t>
            </w:r>
            <w:r w:rsidRPr="006A14C9">
              <w:rPr>
                <w:rFonts w:hint="eastAsia"/>
                <w:bCs/>
                <w:color w:val="000000" w:themeColor="text1"/>
                <w:kern w:val="0"/>
                <w:sz w:val="24"/>
              </w:rPr>
              <w:t>万</w:t>
            </w:r>
            <w:r w:rsidRPr="006A14C9">
              <w:rPr>
                <w:rFonts w:hint="eastAsia"/>
                <w:bCs/>
                <w:color w:val="000000" w:themeColor="text1"/>
                <w:kern w:val="0"/>
                <w:sz w:val="24"/>
              </w:rPr>
              <w:t>m</w:t>
            </w:r>
            <w:r w:rsidRPr="006A14C9">
              <w:rPr>
                <w:rFonts w:hint="eastAsia"/>
                <w:bCs/>
                <w:color w:val="000000" w:themeColor="text1"/>
                <w:kern w:val="0"/>
                <w:sz w:val="24"/>
                <w:vertAlign w:val="superscript"/>
              </w:rPr>
              <w:t>3</w:t>
            </w:r>
            <w:r w:rsidRPr="006A14C9">
              <w:rPr>
                <w:rFonts w:hint="eastAsia"/>
                <w:bCs/>
                <w:color w:val="000000" w:themeColor="text1"/>
                <w:kern w:val="0"/>
                <w:sz w:val="24"/>
              </w:rPr>
              <w:t>/a</w:t>
            </w:r>
            <w:r w:rsidRPr="006A14C9">
              <w:rPr>
                <w:rFonts w:hint="eastAsia"/>
                <w:bCs/>
                <w:color w:val="000000" w:themeColor="text1"/>
                <w:kern w:val="0"/>
                <w:sz w:val="24"/>
              </w:rPr>
              <w:t>。</w:t>
            </w:r>
          </w:p>
          <w:p w:rsidR="00AC6568" w:rsidRPr="006A14C9" w:rsidRDefault="00AB15CC" w:rsidP="00AE36FA">
            <w:pPr>
              <w:autoSpaceDE w:val="0"/>
              <w:autoSpaceDN w:val="0"/>
              <w:adjustRightInd w:val="0"/>
              <w:snapToGrid w:val="0"/>
              <w:spacing w:line="480" w:lineRule="exact"/>
              <w:ind w:firstLineChars="200" w:firstLine="480"/>
              <w:rPr>
                <w:bCs/>
                <w:color w:val="000000" w:themeColor="text1"/>
                <w:kern w:val="0"/>
                <w:sz w:val="24"/>
              </w:rPr>
            </w:pPr>
            <w:r w:rsidRPr="006A14C9">
              <w:rPr>
                <w:rFonts w:hint="eastAsia"/>
                <w:bCs/>
                <w:color w:val="000000" w:themeColor="text1"/>
                <w:kern w:val="0"/>
                <w:sz w:val="24"/>
              </w:rPr>
              <w:t>项目用水引自</w:t>
            </w:r>
            <w:r w:rsidR="00893E07" w:rsidRPr="006A14C9">
              <w:rPr>
                <w:rFonts w:hint="eastAsia"/>
                <w:color w:val="000000" w:themeColor="text1"/>
                <w:sz w:val="24"/>
              </w:rPr>
              <w:t>唐山海港经济开发区</w:t>
            </w:r>
            <w:r w:rsidRPr="006A14C9">
              <w:rPr>
                <w:rFonts w:hint="eastAsia"/>
                <w:bCs/>
                <w:color w:val="000000" w:themeColor="text1"/>
                <w:kern w:val="0"/>
                <w:sz w:val="24"/>
              </w:rPr>
              <w:t>供水管网</w:t>
            </w:r>
            <w:r w:rsidR="00AC6568" w:rsidRPr="006A14C9">
              <w:rPr>
                <w:rFonts w:hint="eastAsia"/>
                <w:bCs/>
                <w:color w:val="000000" w:themeColor="text1"/>
                <w:kern w:val="0"/>
                <w:sz w:val="24"/>
              </w:rPr>
              <w:t>。</w:t>
            </w:r>
          </w:p>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rPr>
            </w:pPr>
            <w:r w:rsidRPr="006A14C9">
              <w:rPr>
                <w:rFonts w:hint="eastAsia"/>
                <w:bCs/>
                <w:color w:val="000000" w:themeColor="text1"/>
                <w:kern w:val="0"/>
                <w:sz w:val="24"/>
              </w:rPr>
              <w:t>②土地资源</w:t>
            </w:r>
          </w:p>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rPr>
            </w:pPr>
            <w:r w:rsidRPr="006A14C9">
              <w:rPr>
                <w:rFonts w:hint="eastAsia"/>
                <w:bCs/>
                <w:color w:val="000000" w:themeColor="text1"/>
                <w:kern w:val="0"/>
                <w:sz w:val="24"/>
              </w:rPr>
              <w:t>根据《唐山海港经济开发区总体规划修编</w:t>
            </w:r>
            <w:r w:rsidRPr="006A14C9">
              <w:rPr>
                <w:rFonts w:hint="eastAsia"/>
                <w:bCs/>
                <w:color w:val="000000" w:themeColor="text1"/>
                <w:kern w:val="0"/>
                <w:sz w:val="24"/>
              </w:rPr>
              <w:t xml:space="preserve">(2022-2030 </w:t>
            </w:r>
            <w:r w:rsidRPr="006A14C9">
              <w:rPr>
                <w:rFonts w:hint="eastAsia"/>
                <w:bCs/>
                <w:color w:val="000000" w:themeColor="text1"/>
                <w:kern w:val="0"/>
                <w:sz w:val="24"/>
              </w:rPr>
              <w:t>年</w:t>
            </w:r>
            <w:r w:rsidRPr="006A14C9">
              <w:rPr>
                <w:rFonts w:hint="eastAsia"/>
                <w:bCs/>
                <w:color w:val="000000" w:themeColor="text1"/>
                <w:kern w:val="0"/>
                <w:sz w:val="24"/>
              </w:rPr>
              <w:t>)</w:t>
            </w:r>
            <w:r w:rsidRPr="006A14C9">
              <w:rPr>
                <w:rFonts w:hint="eastAsia"/>
                <w:bCs/>
                <w:color w:val="000000" w:themeColor="text1"/>
                <w:kern w:val="0"/>
                <w:sz w:val="24"/>
              </w:rPr>
              <w:t>》，开发区规划总面积</w:t>
            </w:r>
            <w:r w:rsidRPr="006A14C9">
              <w:rPr>
                <w:rFonts w:hint="eastAsia"/>
                <w:bCs/>
                <w:color w:val="000000" w:themeColor="text1"/>
                <w:kern w:val="0"/>
                <w:sz w:val="24"/>
              </w:rPr>
              <w:t>67.42km</w:t>
            </w:r>
            <w:r w:rsidRPr="006A14C9">
              <w:rPr>
                <w:rFonts w:hint="eastAsia"/>
                <w:bCs/>
                <w:color w:val="000000" w:themeColor="text1"/>
                <w:kern w:val="0"/>
                <w:sz w:val="24"/>
                <w:vertAlign w:val="superscript"/>
              </w:rPr>
              <w:t>2</w:t>
            </w:r>
            <w:r w:rsidRPr="006A14C9">
              <w:rPr>
                <w:rFonts w:hint="eastAsia"/>
                <w:bCs/>
                <w:color w:val="000000" w:themeColor="text1"/>
                <w:kern w:val="0"/>
                <w:sz w:val="24"/>
              </w:rPr>
              <w:t>，其中海域</w:t>
            </w:r>
            <w:r w:rsidRPr="006A14C9">
              <w:rPr>
                <w:rFonts w:hint="eastAsia"/>
                <w:bCs/>
                <w:color w:val="000000" w:themeColor="text1"/>
                <w:kern w:val="0"/>
                <w:sz w:val="24"/>
              </w:rPr>
              <w:t>1.056km</w:t>
            </w:r>
            <w:r w:rsidRPr="006A14C9">
              <w:rPr>
                <w:rFonts w:hint="eastAsia"/>
                <w:bCs/>
                <w:color w:val="000000" w:themeColor="text1"/>
                <w:kern w:val="0"/>
                <w:sz w:val="24"/>
                <w:vertAlign w:val="superscript"/>
              </w:rPr>
              <w:t>2</w:t>
            </w:r>
            <w:r w:rsidRPr="006A14C9">
              <w:rPr>
                <w:rFonts w:hint="eastAsia"/>
                <w:bCs/>
                <w:color w:val="000000" w:themeColor="text1"/>
                <w:kern w:val="0"/>
                <w:sz w:val="24"/>
              </w:rPr>
              <w:t>(</w:t>
            </w:r>
            <w:r w:rsidRPr="006A14C9">
              <w:rPr>
                <w:rFonts w:hint="eastAsia"/>
                <w:bCs/>
                <w:color w:val="000000" w:themeColor="text1"/>
                <w:kern w:val="0"/>
                <w:sz w:val="24"/>
              </w:rPr>
              <w:t>海岸线长度</w:t>
            </w:r>
            <w:r w:rsidRPr="006A14C9">
              <w:rPr>
                <w:rFonts w:hint="eastAsia"/>
                <w:bCs/>
                <w:color w:val="000000" w:themeColor="text1"/>
                <w:kern w:val="0"/>
                <w:sz w:val="24"/>
              </w:rPr>
              <w:t>3.14km)</w:t>
            </w:r>
            <w:r w:rsidRPr="006A14C9">
              <w:rPr>
                <w:rFonts w:hint="eastAsia"/>
                <w:bCs/>
                <w:color w:val="000000" w:themeColor="text1"/>
                <w:kern w:val="0"/>
                <w:sz w:val="24"/>
              </w:rPr>
              <w:t>，陆域</w:t>
            </w:r>
            <w:r w:rsidRPr="006A14C9">
              <w:rPr>
                <w:rFonts w:hint="eastAsia"/>
                <w:bCs/>
                <w:color w:val="000000" w:themeColor="text1"/>
                <w:kern w:val="0"/>
                <w:sz w:val="24"/>
              </w:rPr>
              <w:t>66.364km</w:t>
            </w:r>
            <w:r w:rsidRPr="006A14C9">
              <w:rPr>
                <w:rFonts w:hint="eastAsia"/>
                <w:bCs/>
                <w:color w:val="000000" w:themeColor="text1"/>
                <w:kern w:val="0"/>
                <w:sz w:val="24"/>
                <w:vertAlign w:val="superscript"/>
              </w:rPr>
              <w:t>2</w:t>
            </w:r>
            <w:r w:rsidRPr="006A14C9">
              <w:rPr>
                <w:rFonts w:hint="eastAsia"/>
                <w:bCs/>
                <w:color w:val="000000" w:themeColor="text1"/>
                <w:kern w:val="0"/>
                <w:sz w:val="24"/>
              </w:rPr>
              <w:t>(</w:t>
            </w:r>
            <w:r w:rsidRPr="006A14C9">
              <w:rPr>
                <w:rFonts w:hint="eastAsia"/>
                <w:bCs/>
                <w:color w:val="000000" w:themeColor="text1"/>
                <w:kern w:val="0"/>
                <w:sz w:val="24"/>
              </w:rPr>
              <w:t>陆域与海域以</w:t>
            </w:r>
            <w:r w:rsidRPr="006A14C9">
              <w:rPr>
                <w:rFonts w:hint="eastAsia"/>
                <w:bCs/>
                <w:color w:val="000000" w:themeColor="text1"/>
                <w:kern w:val="0"/>
                <w:sz w:val="24"/>
              </w:rPr>
              <w:t>2021</w:t>
            </w:r>
            <w:r w:rsidRPr="006A14C9">
              <w:rPr>
                <w:rFonts w:hint="eastAsia"/>
                <w:bCs/>
                <w:color w:val="000000" w:themeColor="text1"/>
                <w:kern w:val="0"/>
                <w:sz w:val="24"/>
              </w:rPr>
              <w:t>年修测海岸线为准</w:t>
            </w:r>
            <w:r w:rsidRPr="006A14C9">
              <w:rPr>
                <w:rFonts w:hint="eastAsia"/>
                <w:bCs/>
                <w:color w:val="000000" w:themeColor="text1"/>
                <w:kern w:val="0"/>
                <w:sz w:val="24"/>
              </w:rPr>
              <w:t>)</w:t>
            </w:r>
            <w:r w:rsidRPr="006A14C9">
              <w:rPr>
                <w:rFonts w:hint="eastAsia"/>
                <w:bCs/>
                <w:color w:val="000000" w:themeColor="text1"/>
                <w:kern w:val="0"/>
                <w:sz w:val="24"/>
              </w:rPr>
              <w:t>。实施开发利用的土地均位于城镇开发边界范围内。</w:t>
            </w:r>
          </w:p>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rPr>
            </w:pPr>
            <w:r w:rsidRPr="006A14C9">
              <w:rPr>
                <w:rFonts w:hint="eastAsia"/>
                <w:bCs/>
                <w:color w:val="000000" w:themeColor="text1"/>
                <w:kern w:val="0"/>
                <w:sz w:val="24"/>
              </w:rPr>
              <w:t>项目用地位于城镇开发边界范围内，已取得土地证。</w:t>
            </w:r>
          </w:p>
          <w:p w:rsidR="00AC6568" w:rsidRPr="006A14C9" w:rsidRDefault="00AC6568" w:rsidP="00AE36FA">
            <w:pPr>
              <w:autoSpaceDE w:val="0"/>
              <w:autoSpaceDN w:val="0"/>
              <w:adjustRightInd w:val="0"/>
              <w:snapToGrid w:val="0"/>
              <w:spacing w:line="480" w:lineRule="exact"/>
              <w:ind w:firstLineChars="200" w:firstLine="480"/>
              <w:rPr>
                <w:rFonts w:ascii="宋体" w:hAnsi="宋体"/>
                <w:bCs/>
                <w:color w:val="000000" w:themeColor="text1"/>
                <w:kern w:val="0"/>
                <w:sz w:val="24"/>
              </w:rPr>
            </w:pPr>
            <w:r w:rsidRPr="006A14C9">
              <w:rPr>
                <w:rFonts w:ascii="宋体" w:hAnsi="宋体" w:hint="eastAsia"/>
                <w:bCs/>
                <w:color w:val="000000" w:themeColor="text1"/>
                <w:kern w:val="0"/>
                <w:sz w:val="24"/>
              </w:rPr>
              <w:t>⑷环境准入负面清单</w:t>
            </w:r>
          </w:p>
          <w:p w:rsidR="00AC6568" w:rsidRPr="006A14C9" w:rsidRDefault="00AC6568" w:rsidP="00AE36FA">
            <w:pPr>
              <w:tabs>
                <w:tab w:val="left" w:pos="0"/>
              </w:tabs>
              <w:autoSpaceDE w:val="0"/>
              <w:autoSpaceDN w:val="0"/>
              <w:adjustRightInd w:val="0"/>
              <w:snapToGrid w:val="0"/>
              <w:spacing w:line="480" w:lineRule="exact"/>
              <w:ind w:firstLineChars="200" w:firstLine="480"/>
              <w:rPr>
                <w:bCs/>
                <w:color w:val="000000" w:themeColor="text1"/>
                <w:kern w:val="0"/>
                <w:sz w:val="24"/>
              </w:rPr>
            </w:pPr>
            <w:r w:rsidRPr="006A14C9">
              <w:rPr>
                <w:rFonts w:hint="eastAsia"/>
                <w:bCs/>
                <w:color w:val="000000" w:themeColor="text1"/>
                <w:kern w:val="0"/>
                <w:sz w:val="24"/>
              </w:rPr>
              <w:t>本项目与开发区入区企业准入负面清单符合性分析如下，详见下表。</w:t>
            </w:r>
          </w:p>
          <w:p w:rsidR="00AC6568" w:rsidRPr="006A14C9" w:rsidRDefault="00AC6568" w:rsidP="00AE36FA">
            <w:pPr>
              <w:tabs>
                <w:tab w:val="left" w:pos="0"/>
              </w:tabs>
              <w:autoSpaceDE w:val="0"/>
              <w:autoSpaceDN w:val="0"/>
              <w:adjustRightInd w:val="0"/>
              <w:snapToGrid w:val="0"/>
              <w:spacing w:line="480" w:lineRule="exact"/>
              <w:jc w:val="center"/>
              <w:rPr>
                <w:b/>
                <w:bCs/>
                <w:color w:val="000000" w:themeColor="text1"/>
                <w:kern w:val="0"/>
                <w:sz w:val="24"/>
                <w:lang w:val="zh-CN"/>
              </w:rPr>
            </w:pPr>
            <w:r w:rsidRPr="006A14C9">
              <w:rPr>
                <w:rFonts w:hint="eastAsia"/>
                <w:b/>
                <w:bCs/>
                <w:color w:val="000000" w:themeColor="text1"/>
                <w:kern w:val="0"/>
                <w:sz w:val="24"/>
              </w:rPr>
              <w:t>表</w:t>
            </w:r>
            <w:r w:rsidRPr="006A14C9">
              <w:rPr>
                <w:rFonts w:hint="eastAsia"/>
                <w:b/>
                <w:bCs/>
                <w:color w:val="000000" w:themeColor="text1"/>
                <w:kern w:val="0"/>
                <w:sz w:val="24"/>
              </w:rPr>
              <w:t xml:space="preserve">1-7  </w:t>
            </w:r>
            <w:r w:rsidRPr="006A14C9">
              <w:rPr>
                <w:rFonts w:hint="eastAsia"/>
                <w:b/>
                <w:bCs/>
                <w:color w:val="000000" w:themeColor="text1"/>
                <w:kern w:val="0"/>
                <w:sz w:val="24"/>
              </w:rPr>
              <w:t>开发区总体生态环境</w:t>
            </w:r>
            <w:r w:rsidRPr="006A14C9">
              <w:rPr>
                <w:b/>
                <w:bCs/>
                <w:color w:val="000000" w:themeColor="text1"/>
                <w:kern w:val="0"/>
                <w:sz w:val="24"/>
              </w:rPr>
              <w:t>准入清单</w:t>
            </w:r>
          </w:p>
          <w:tbl>
            <w:tblPr>
              <w:tblW w:w="4921" w:type="pct"/>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509"/>
              <w:gridCol w:w="6859"/>
              <w:gridCol w:w="1092"/>
              <w:gridCol w:w="490"/>
            </w:tblGrid>
            <w:tr w:rsidR="00AC6568" w:rsidRPr="006A14C9" w:rsidTr="00A02840">
              <w:trPr>
                <w:trHeight w:val="391"/>
                <w:jc w:val="center"/>
              </w:trPr>
              <w:tc>
                <w:tcPr>
                  <w:tcW w:w="284"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Times New Roman"/>
                      <w:color w:val="000000" w:themeColor="text1"/>
                      <w:sz w:val="21"/>
                      <w:szCs w:val="21"/>
                    </w:rPr>
                  </w:pPr>
                  <w:r w:rsidRPr="006A14C9">
                    <w:rPr>
                      <w:rFonts w:ascii="Times New Roman" w:hAnsi="宋体" w:hint="eastAsia"/>
                      <w:color w:val="000000" w:themeColor="text1"/>
                      <w:sz w:val="21"/>
                      <w:szCs w:val="21"/>
                    </w:rPr>
                    <w:t>项目</w:t>
                  </w:r>
                </w:p>
              </w:tc>
              <w:tc>
                <w:tcPr>
                  <w:tcW w:w="3832" w:type="pct"/>
                  <w:vAlign w:val="center"/>
                </w:tcPr>
                <w:p w:rsidR="00AC6568" w:rsidRPr="006A14C9" w:rsidRDefault="00AC6568" w:rsidP="00AE36FA">
                  <w:pPr>
                    <w:pStyle w:val="17"/>
                    <w:spacing w:line="320" w:lineRule="exact"/>
                    <w:ind w:firstLineChars="0" w:firstLine="0"/>
                    <w:jc w:val="center"/>
                    <w:rPr>
                      <w:rFonts w:ascii="Times New Roman" w:hAnsi="Times New Roman"/>
                      <w:color w:val="000000" w:themeColor="text1"/>
                      <w:sz w:val="21"/>
                      <w:szCs w:val="21"/>
                    </w:rPr>
                  </w:pPr>
                  <w:r w:rsidRPr="006A14C9">
                    <w:rPr>
                      <w:rFonts w:ascii="Times New Roman" w:hAnsi="宋体"/>
                      <w:color w:val="000000" w:themeColor="text1"/>
                      <w:sz w:val="21"/>
                      <w:szCs w:val="21"/>
                    </w:rPr>
                    <w:t>准入要求</w:t>
                  </w:r>
                </w:p>
              </w:tc>
              <w:tc>
                <w:tcPr>
                  <w:tcW w:w="610"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Times New Roman"/>
                      <w:color w:val="000000" w:themeColor="text1"/>
                      <w:sz w:val="21"/>
                      <w:szCs w:val="21"/>
                    </w:rPr>
                  </w:pPr>
                  <w:r w:rsidRPr="006A14C9">
                    <w:rPr>
                      <w:rFonts w:ascii="Times New Roman" w:hAnsi="宋体"/>
                      <w:color w:val="000000" w:themeColor="text1"/>
                      <w:sz w:val="21"/>
                      <w:szCs w:val="21"/>
                    </w:rPr>
                    <w:t>本项目情况</w:t>
                  </w:r>
                </w:p>
              </w:tc>
              <w:tc>
                <w:tcPr>
                  <w:tcW w:w="274"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Times New Roman"/>
                      <w:color w:val="000000" w:themeColor="text1"/>
                      <w:sz w:val="21"/>
                      <w:szCs w:val="21"/>
                    </w:rPr>
                  </w:pPr>
                  <w:r w:rsidRPr="006A14C9">
                    <w:rPr>
                      <w:rFonts w:ascii="Times New Roman" w:hAnsi="宋体"/>
                      <w:color w:val="000000" w:themeColor="text1"/>
                      <w:sz w:val="21"/>
                      <w:szCs w:val="21"/>
                    </w:rPr>
                    <w:t>结论</w:t>
                  </w:r>
                </w:p>
              </w:tc>
            </w:tr>
            <w:tr w:rsidR="00AC6568" w:rsidRPr="006A14C9" w:rsidTr="00A02840">
              <w:trPr>
                <w:trHeight w:val="566"/>
                <w:jc w:val="center"/>
              </w:trPr>
              <w:tc>
                <w:tcPr>
                  <w:tcW w:w="284"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Times New Roman"/>
                      <w:color w:val="000000" w:themeColor="text1"/>
                      <w:sz w:val="21"/>
                      <w:szCs w:val="21"/>
                    </w:rPr>
                  </w:pPr>
                  <w:r w:rsidRPr="006A14C9">
                    <w:rPr>
                      <w:rFonts w:ascii="Times New Roman" w:hAnsi="宋体"/>
                      <w:color w:val="000000" w:themeColor="text1"/>
                      <w:sz w:val="21"/>
                      <w:szCs w:val="21"/>
                    </w:rPr>
                    <w:t>总体要求</w:t>
                  </w:r>
                </w:p>
              </w:tc>
              <w:tc>
                <w:tcPr>
                  <w:tcW w:w="3832" w:type="pct"/>
                  <w:vAlign w:val="center"/>
                </w:tcPr>
                <w:p w:rsidR="00AC6568" w:rsidRPr="006A14C9" w:rsidRDefault="00AC6568" w:rsidP="00AE36FA">
                  <w:pPr>
                    <w:pStyle w:val="17"/>
                    <w:spacing w:line="320" w:lineRule="exact"/>
                    <w:ind w:firstLineChars="0" w:firstLine="0"/>
                    <w:jc w:val="center"/>
                    <w:rPr>
                      <w:rFonts w:ascii="Times New Roman" w:hAnsi="Times New Roman"/>
                      <w:color w:val="000000" w:themeColor="text1"/>
                      <w:sz w:val="21"/>
                      <w:szCs w:val="21"/>
                    </w:rPr>
                  </w:pPr>
                  <w:r w:rsidRPr="006A14C9">
                    <w:rPr>
                      <w:rFonts w:ascii="Times New Roman" w:hAnsi="宋体"/>
                      <w:color w:val="000000" w:themeColor="text1"/>
                      <w:sz w:val="21"/>
                      <w:szCs w:val="21"/>
                    </w:rPr>
                    <w:t>符合《唐山市生态环境准入清单</w:t>
                  </w:r>
                  <w:r w:rsidRPr="006A14C9">
                    <w:rPr>
                      <w:rFonts w:ascii="Times New Roman" w:hAnsi="Times New Roman"/>
                      <w:color w:val="000000" w:themeColor="text1"/>
                      <w:sz w:val="21"/>
                      <w:szCs w:val="21"/>
                    </w:rPr>
                    <w:t>(2023</w:t>
                  </w:r>
                  <w:r w:rsidRPr="006A14C9">
                    <w:rPr>
                      <w:rFonts w:ascii="Times New Roman" w:hAnsi="宋体"/>
                      <w:color w:val="000000" w:themeColor="text1"/>
                      <w:sz w:val="21"/>
                      <w:szCs w:val="21"/>
                    </w:rPr>
                    <w:t>年版</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》中准入要求。</w:t>
                  </w:r>
                </w:p>
              </w:tc>
              <w:tc>
                <w:tcPr>
                  <w:tcW w:w="610"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Times New Roman"/>
                      <w:color w:val="000000" w:themeColor="text1"/>
                      <w:spacing w:val="-10"/>
                      <w:sz w:val="21"/>
                      <w:szCs w:val="21"/>
                    </w:rPr>
                  </w:pPr>
                  <w:r w:rsidRPr="006A14C9">
                    <w:rPr>
                      <w:rFonts w:ascii="Times New Roman" w:hAnsi="宋体"/>
                      <w:color w:val="000000" w:themeColor="text1"/>
                      <w:spacing w:val="-10"/>
                      <w:sz w:val="21"/>
                      <w:szCs w:val="21"/>
                    </w:rPr>
                    <w:t>本项目</w:t>
                  </w:r>
                  <w:r w:rsidRPr="006A14C9">
                    <w:rPr>
                      <w:rFonts w:ascii="Times New Roman" w:hAnsi="宋体" w:hint="eastAsia"/>
                      <w:color w:val="000000" w:themeColor="text1"/>
                      <w:spacing w:val="-10"/>
                      <w:sz w:val="21"/>
                      <w:szCs w:val="21"/>
                    </w:rPr>
                    <w:t>符合</w:t>
                  </w:r>
                  <w:r w:rsidRPr="006A14C9">
                    <w:rPr>
                      <w:rFonts w:ascii="Times New Roman" w:hAnsi="宋体"/>
                      <w:color w:val="000000" w:themeColor="text1"/>
                      <w:spacing w:val="-10"/>
                      <w:sz w:val="21"/>
                      <w:szCs w:val="21"/>
                    </w:rPr>
                    <w:t>唐山市生态环境准入清单（</w:t>
                  </w:r>
                  <w:r w:rsidRPr="006A14C9">
                    <w:rPr>
                      <w:rFonts w:ascii="Times New Roman" w:hAnsi="Times New Roman"/>
                      <w:color w:val="000000" w:themeColor="text1"/>
                      <w:spacing w:val="-10"/>
                      <w:sz w:val="21"/>
                      <w:szCs w:val="21"/>
                    </w:rPr>
                    <w:t>2023</w:t>
                  </w:r>
                  <w:r w:rsidRPr="006A14C9">
                    <w:rPr>
                      <w:rFonts w:ascii="Times New Roman" w:hAnsi="宋体"/>
                      <w:color w:val="000000" w:themeColor="text1"/>
                      <w:spacing w:val="-10"/>
                      <w:sz w:val="21"/>
                      <w:szCs w:val="21"/>
                    </w:rPr>
                    <w:t>年版）要求</w:t>
                  </w:r>
                  <w:r w:rsidRPr="006A14C9">
                    <w:rPr>
                      <w:rFonts w:ascii="Times New Roman" w:hAnsi="宋体" w:hint="eastAsia"/>
                      <w:color w:val="000000" w:themeColor="text1"/>
                      <w:spacing w:val="-10"/>
                      <w:sz w:val="21"/>
                      <w:szCs w:val="21"/>
                    </w:rPr>
                    <w:t>。</w:t>
                  </w:r>
                </w:p>
              </w:tc>
              <w:tc>
                <w:tcPr>
                  <w:tcW w:w="274"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Times New Roman"/>
                      <w:color w:val="000000" w:themeColor="text1"/>
                      <w:sz w:val="21"/>
                      <w:szCs w:val="21"/>
                    </w:rPr>
                  </w:pPr>
                  <w:r w:rsidRPr="006A14C9">
                    <w:rPr>
                      <w:rFonts w:ascii="Times New Roman" w:hAnsi="宋体"/>
                      <w:color w:val="000000" w:themeColor="text1"/>
                      <w:sz w:val="21"/>
                      <w:szCs w:val="21"/>
                    </w:rPr>
                    <w:t>符合</w:t>
                  </w:r>
                </w:p>
              </w:tc>
            </w:tr>
            <w:tr w:rsidR="00AC6568" w:rsidRPr="006A14C9" w:rsidTr="00A02840">
              <w:trPr>
                <w:trHeight w:val="87"/>
                <w:jc w:val="center"/>
              </w:trPr>
              <w:tc>
                <w:tcPr>
                  <w:tcW w:w="284" w:type="pct"/>
                  <w:vAlign w:val="center"/>
                </w:tcPr>
                <w:p w:rsidR="00AC6568" w:rsidRPr="006A14C9" w:rsidRDefault="00AC6568" w:rsidP="00A02840">
                  <w:pPr>
                    <w:pStyle w:val="17"/>
                    <w:spacing w:line="320" w:lineRule="exact"/>
                    <w:ind w:leftChars="-50" w:left="-105" w:rightChars="-50" w:right="-105" w:firstLineChars="0" w:firstLine="0"/>
                    <w:jc w:val="center"/>
                    <w:rPr>
                      <w:rFonts w:ascii="Times New Roman" w:hAnsi="Times New Roman"/>
                      <w:color w:val="000000" w:themeColor="text1"/>
                      <w:sz w:val="21"/>
                      <w:szCs w:val="21"/>
                    </w:rPr>
                  </w:pPr>
                  <w:r w:rsidRPr="006A14C9">
                    <w:rPr>
                      <w:rFonts w:ascii="Times New Roman" w:hAnsi="宋体"/>
                      <w:color w:val="000000" w:themeColor="text1"/>
                      <w:sz w:val="21"/>
                      <w:szCs w:val="21"/>
                    </w:rPr>
                    <w:t>空间布局约束</w:t>
                  </w:r>
                </w:p>
              </w:tc>
              <w:tc>
                <w:tcPr>
                  <w:tcW w:w="3832" w:type="pct"/>
                  <w:vAlign w:val="center"/>
                </w:tcPr>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1</w:t>
                  </w:r>
                  <w:r w:rsidRPr="006A14C9">
                    <w:rPr>
                      <w:rFonts w:ascii="Times New Roman" w:hAnsi="宋体"/>
                      <w:color w:val="000000" w:themeColor="text1"/>
                      <w:sz w:val="21"/>
                      <w:szCs w:val="21"/>
                    </w:rPr>
                    <w:t>、禁止在公路、铁路两侧建筑控制线范围内，建设除附属设施外的其他永久性建筑物、构筑物和设施；</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2</w:t>
                  </w:r>
                  <w:r w:rsidRPr="006A14C9">
                    <w:rPr>
                      <w:rFonts w:ascii="Times New Roman" w:hAnsi="宋体"/>
                      <w:color w:val="000000" w:themeColor="text1"/>
                      <w:sz w:val="21"/>
                      <w:szCs w:val="21"/>
                    </w:rPr>
                    <w:t>、开发区内村庄搬迁前，周边</w:t>
                  </w:r>
                  <w:r w:rsidRPr="006A14C9">
                    <w:rPr>
                      <w:rFonts w:ascii="Times New Roman" w:hAnsi="Times New Roman"/>
                      <w:color w:val="000000" w:themeColor="text1"/>
                      <w:sz w:val="21"/>
                      <w:szCs w:val="21"/>
                    </w:rPr>
                    <w:t>50m</w:t>
                  </w:r>
                  <w:r w:rsidRPr="006A14C9">
                    <w:rPr>
                      <w:rFonts w:ascii="Times New Roman" w:hAnsi="宋体"/>
                      <w:color w:val="000000" w:themeColor="text1"/>
                      <w:sz w:val="21"/>
                      <w:szCs w:val="21"/>
                    </w:rPr>
                    <w:t>范围内不得建设工业项目。村庄饮用水井封停前保护区外</w:t>
                  </w:r>
                  <w:r w:rsidRPr="006A14C9">
                    <w:rPr>
                      <w:rFonts w:ascii="Times New Roman" w:hAnsi="Times New Roman"/>
                      <w:color w:val="000000" w:themeColor="text1"/>
                      <w:sz w:val="21"/>
                      <w:szCs w:val="21"/>
                    </w:rPr>
                    <w:t>300m</w:t>
                  </w:r>
                  <w:r w:rsidRPr="006A14C9">
                    <w:rPr>
                      <w:rFonts w:ascii="Times New Roman" w:hAnsi="宋体"/>
                      <w:color w:val="000000" w:themeColor="text1"/>
                      <w:sz w:val="21"/>
                      <w:szCs w:val="21"/>
                    </w:rPr>
                    <w:t>内不得布设含电镀工序、产生</w:t>
                  </w:r>
                  <w:r w:rsidRPr="006A14C9">
                    <w:rPr>
                      <w:rFonts w:ascii="Times New Roman" w:hAnsi="Times New Roman"/>
                      <w:color w:val="000000" w:themeColor="text1"/>
                      <w:sz w:val="21"/>
                      <w:szCs w:val="21"/>
                    </w:rPr>
                    <w:t>CODcr</w:t>
                  </w:r>
                  <w:r w:rsidRPr="006A14C9">
                    <w:rPr>
                      <w:rFonts w:ascii="Times New Roman" w:hAnsi="宋体"/>
                      <w:color w:val="000000" w:themeColor="text1"/>
                      <w:sz w:val="21"/>
                      <w:szCs w:val="21"/>
                    </w:rPr>
                    <w:t>浓度</w:t>
                  </w:r>
                  <w:r w:rsidRPr="006A14C9">
                    <w:rPr>
                      <w:rFonts w:ascii="Times New Roman" w:hAnsi="Times New Roman"/>
                      <w:color w:val="000000" w:themeColor="text1"/>
                      <w:sz w:val="21"/>
                      <w:szCs w:val="21"/>
                    </w:rPr>
                    <w:t>≥10000mg/L</w:t>
                  </w:r>
                  <w:r w:rsidRPr="006A14C9">
                    <w:rPr>
                      <w:rFonts w:ascii="Times New Roman" w:hAnsi="宋体"/>
                      <w:color w:val="000000" w:themeColor="text1"/>
                      <w:sz w:val="21"/>
                      <w:szCs w:val="21"/>
                    </w:rPr>
                    <w:t>或氨氮浓度</w:t>
                  </w:r>
                  <w:r w:rsidRPr="006A14C9">
                    <w:rPr>
                      <w:rFonts w:ascii="Times New Roman" w:hAnsi="Times New Roman"/>
                      <w:color w:val="000000" w:themeColor="text1"/>
                      <w:sz w:val="21"/>
                      <w:szCs w:val="21"/>
                    </w:rPr>
                    <w:t>≥2000mg/L</w:t>
                  </w:r>
                  <w:r w:rsidRPr="006A14C9">
                    <w:rPr>
                      <w:rFonts w:ascii="Times New Roman" w:hAnsi="宋体"/>
                      <w:color w:val="000000" w:themeColor="text1"/>
                      <w:sz w:val="21"/>
                      <w:szCs w:val="21"/>
                    </w:rPr>
                    <w:t>有机废液的工序，搬迁后纳入规划用地管理；</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3</w:t>
                  </w:r>
                  <w:r w:rsidRPr="006A14C9">
                    <w:rPr>
                      <w:rFonts w:ascii="Times New Roman" w:hAnsi="宋体"/>
                      <w:color w:val="000000" w:themeColor="text1"/>
                      <w:sz w:val="21"/>
                      <w:szCs w:val="21"/>
                    </w:rPr>
                    <w:t>、新兴产业区：规划居住区周边</w:t>
                  </w:r>
                  <w:r w:rsidRPr="006A14C9">
                    <w:rPr>
                      <w:rFonts w:ascii="Times New Roman" w:hAnsi="Times New Roman"/>
                      <w:color w:val="000000" w:themeColor="text1"/>
                      <w:sz w:val="21"/>
                      <w:szCs w:val="21"/>
                    </w:rPr>
                    <w:t>100m</w:t>
                  </w:r>
                  <w:r w:rsidRPr="006A14C9">
                    <w:rPr>
                      <w:rFonts w:ascii="Times New Roman" w:hAnsi="宋体"/>
                      <w:color w:val="000000" w:themeColor="text1"/>
                      <w:sz w:val="21"/>
                      <w:szCs w:val="21"/>
                    </w:rPr>
                    <w:t>范围内不得建设使用非溶剂型低</w:t>
                  </w:r>
                  <w:r w:rsidRPr="006A14C9">
                    <w:rPr>
                      <w:rFonts w:ascii="Times New Roman" w:hAnsi="Times New Roman"/>
                      <w:color w:val="000000" w:themeColor="text1"/>
                      <w:sz w:val="21"/>
                      <w:szCs w:val="21"/>
                    </w:rPr>
                    <w:t>VOCs</w:t>
                  </w:r>
                  <w:r w:rsidRPr="006A14C9">
                    <w:rPr>
                      <w:rFonts w:ascii="Times New Roman" w:hAnsi="宋体"/>
                      <w:color w:val="000000" w:themeColor="text1"/>
                      <w:sz w:val="21"/>
                      <w:szCs w:val="21"/>
                    </w:rPr>
                    <w:t>含量涂料</w:t>
                  </w:r>
                  <w:r w:rsidRPr="006A14C9">
                    <w:rPr>
                      <w:rFonts w:ascii="Times New Roman" w:hAnsi="Times New Roman"/>
                      <w:color w:val="000000" w:themeColor="text1"/>
                      <w:sz w:val="21"/>
                      <w:szCs w:val="21"/>
                    </w:rPr>
                    <w:t>10</w:t>
                  </w:r>
                  <w:r w:rsidRPr="006A14C9">
                    <w:rPr>
                      <w:rFonts w:ascii="Times New Roman" w:hAnsi="宋体"/>
                      <w:color w:val="000000" w:themeColor="text1"/>
                      <w:sz w:val="21"/>
                      <w:szCs w:val="21"/>
                    </w:rPr>
                    <w:t>吨以上、溶剂型涂料</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含稀释剂</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等涉</w:t>
                  </w:r>
                  <w:r w:rsidRPr="006A14C9">
                    <w:rPr>
                      <w:rFonts w:ascii="Times New Roman" w:hAnsi="Times New Roman"/>
                      <w:color w:val="000000" w:themeColor="text1"/>
                      <w:sz w:val="21"/>
                      <w:szCs w:val="21"/>
                    </w:rPr>
                    <w:t>VOCs</w:t>
                  </w:r>
                  <w:r w:rsidRPr="006A14C9">
                    <w:rPr>
                      <w:rFonts w:ascii="Times New Roman" w:hAnsi="宋体"/>
                      <w:color w:val="000000" w:themeColor="text1"/>
                      <w:sz w:val="21"/>
                      <w:szCs w:val="21"/>
                    </w:rPr>
                    <w:t>项目，</w:t>
                  </w:r>
                  <w:r w:rsidRPr="006A14C9">
                    <w:rPr>
                      <w:rFonts w:ascii="Times New Roman" w:hAnsi="Times New Roman"/>
                      <w:color w:val="000000" w:themeColor="text1"/>
                      <w:sz w:val="21"/>
                      <w:szCs w:val="21"/>
                    </w:rPr>
                    <w:t>200m</w:t>
                  </w:r>
                  <w:r w:rsidRPr="006A14C9">
                    <w:rPr>
                      <w:rFonts w:ascii="Times New Roman" w:hAnsi="宋体"/>
                      <w:color w:val="000000" w:themeColor="text1"/>
                      <w:sz w:val="21"/>
                      <w:szCs w:val="21"/>
                    </w:rPr>
                    <w:t>范围内不得布置年用溶剂型涂料</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含稀释剂</w:t>
                  </w:r>
                  <w:r w:rsidRPr="006A14C9">
                    <w:rPr>
                      <w:rFonts w:ascii="Times New Roman" w:hAnsi="Times New Roman"/>
                      <w:color w:val="000000" w:themeColor="text1"/>
                      <w:sz w:val="21"/>
                      <w:szCs w:val="21"/>
                    </w:rPr>
                    <w:t>)10</w:t>
                  </w:r>
                  <w:r w:rsidRPr="006A14C9">
                    <w:rPr>
                      <w:rFonts w:ascii="Times New Roman" w:hAnsi="宋体"/>
                      <w:color w:val="000000" w:themeColor="text1"/>
                      <w:sz w:val="21"/>
                      <w:szCs w:val="21"/>
                    </w:rPr>
                    <w:t>吨及以上的项目，</w:t>
                  </w:r>
                  <w:r w:rsidRPr="006A14C9">
                    <w:rPr>
                      <w:rFonts w:ascii="Times New Roman" w:hAnsi="Times New Roman"/>
                      <w:color w:val="000000" w:themeColor="text1"/>
                      <w:sz w:val="21"/>
                      <w:szCs w:val="21"/>
                    </w:rPr>
                    <w:t>300m</w:t>
                  </w:r>
                  <w:r w:rsidRPr="006A14C9">
                    <w:rPr>
                      <w:rFonts w:ascii="Times New Roman" w:hAnsi="宋体"/>
                      <w:color w:val="000000" w:themeColor="text1"/>
                      <w:sz w:val="21"/>
                      <w:szCs w:val="21"/>
                    </w:rPr>
                    <w:t>范围内不得建设有毒有害和易燃易爆危险物质存储量超过临界量</w:t>
                  </w:r>
                  <w:r w:rsidRPr="006A14C9">
                    <w:rPr>
                      <w:rFonts w:ascii="Times New Roman" w:hAnsi="Times New Roman"/>
                      <w:color w:val="000000" w:themeColor="text1"/>
                      <w:sz w:val="21"/>
                      <w:szCs w:val="21"/>
                    </w:rPr>
                    <w:t>²</w:t>
                  </w:r>
                  <w:r w:rsidRPr="006A14C9">
                    <w:rPr>
                      <w:rFonts w:ascii="Times New Roman" w:hAnsi="宋体"/>
                      <w:color w:val="000000" w:themeColor="text1"/>
                      <w:sz w:val="21"/>
                      <w:szCs w:val="21"/>
                    </w:rPr>
                    <w:t>的建设项目。</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4</w:t>
                  </w:r>
                  <w:r w:rsidRPr="006A14C9">
                    <w:rPr>
                      <w:rFonts w:ascii="Times New Roman" w:hAnsi="宋体"/>
                      <w:color w:val="000000" w:themeColor="text1"/>
                      <w:sz w:val="21"/>
                      <w:szCs w:val="21"/>
                    </w:rPr>
                    <w:t>、机械制造及建材产业区：海港大路以东</w:t>
                  </w:r>
                  <w:r w:rsidRPr="006A14C9">
                    <w:rPr>
                      <w:rFonts w:ascii="Times New Roman" w:hAnsi="Times New Roman"/>
                      <w:color w:val="000000" w:themeColor="text1"/>
                      <w:sz w:val="21"/>
                      <w:szCs w:val="21"/>
                    </w:rPr>
                    <w:t>200m</w:t>
                  </w:r>
                  <w:r w:rsidRPr="006A14C9">
                    <w:rPr>
                      <w:rFonts w:ascii="Times New Roman" w:hAnsi="宋体"/>
                      <w:color w:val="000000" w:themeColor="text1"/>
                      <w:sz w:val="21"/>
                      <w:szCs w:val="21"/>
                    </w:rPr>
                    <w:t>范围内禁入排放废气涉及有毒有害污染物，涉及溶剂型涂料</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含稀释剂</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的企业不得超过</w:t>
                  </w:r>
                  <w:r w:rsidRPr="006A14C9">
                    <w:rPr>
                      <w:rFonts w:ascii="Times New Roman" w:hAnsi="Times New Roman"/>
                      <w:color w:val="000000" w:themeColor="text1"/>
                      <w:sz w:val="21"/>
                      <w:szCs w:val="21"/>
                    </w:rPr>
                    <w:t>10</w:t>
                  </w:r>
                  <w:r w:rsidRPr="006A14C9">
                    <w:rPr>
                      <w:rFonts w:ascii="Times New Roman" w:hAnsi="宋体"/>
                      <w:color w:val="000000" w:themeColor="text1"/>
                      <w:sz w:val="21"/>
                      <w:szCs w:val="21"/>
                    </w:rPr>
                    <w:t>吨，临近规划居住区处，禁止布置涉及高</w:t>
                  </w:r>
                  <w:r w:rsidRPr="006A14C9">
                    <w:rPr>
                      <w:rFonts w:ascii="Times New Roman" w:hAnsi="Times New Roman"/>
                      <w:color w:val="000000" w:themeColor="text1"/>
                      <w:sz w:val="21"/>
                      <w:szCs w:val="21"/>
                    </w:rPr>
                    <w:t>VOCs</w:t>
                  </w:r>
                  <w:r w:rsidRPr="006A14C9">
                    <w:rPr>
                      <w:rFonts w:ascii="Times New Roman" w:hAnsi="宋体"/>
                      <w:color w:val="000000" w:themeColor="text1"/>
                      <w:sz w:val="21"/>
                      <w:szCs w:val="21"/>
                    </w:rPr>
                    <w:t>含量物料加工工序、锅炉、污水处理站等，新建企业将办公区域或污染物产生量少、环境影响轻的工序</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如包装车间、成品库等</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靠近居住区布置。</w:t>
                  </w:r>
                  <w:r w:rsidRPr="006A14C9">
                    <w:rPr>
                      <w:rFonts w:ascii="Times New Roman" w:hAnsi="Times New Roman"/>
                      <w:color w:val="000000" w:themeColor="text1"/>
                      <w:sz w:val="21"/>
                      <w:szCs w:val="21"/>
                    </w:rPr>
                    <w:t>300m</w:t>
                  </w:r>
                  <w:r w:rsidRPr="006A14C9">
                    <w:rPr>
                      <w:rFonts w:ascii="Times New Roman" w:hAnsi="宋体"/>
                      <w:color w:val="000000" w:themeColor="text1"/>
                      <w:sz w:val="21"/>
                      <w:szCs w:val="21"/>
                    </w:rPr>
                    <w:t>范围内不得新增有毒有害和易燃易爆危险物质存储量超过临界量的建设项目。</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5</w:t>
                  </w:r>
                  <w:r w:rsidRPr="006A14C9">
                    <w:rPr>
                      <w:rFonts w:ascii="Times New Roman" w:hAnsi="宋体"/>
                      <w:color w:val="000000" w:themeColor="text1"/>
                      <w:sz w:val="21"/>
                      <w:szCs w:val="21"/>
                    </w:rPr>
                    <w:t>、加工物流区：大清河口海岛旅游区优先保护单元</w:t>
                  </w:r>
                  <w:r w:rsidRPr="006A14C9">
                    <w:rPr>
                      <w:rFonts w:ascii="Times New Roman" w:hAnsi="Times New Roman"/>
                      <w:color w:val="000000" w:themeColor="text1"/>
                      <w:sz w:val="21"/>
                      <w:szCs w:val="21"/>
                    </w:rPr>
                    <w:t>100m</w:t>
                  </w:r>
                  <w:r w:rsidRPr="006A14C9">
                    <w:rPr>
                      <w:rFonts w:ascii="Times New Roman" w:hAnsi="宋体"/>
                      <w:color w:val="000000" w:themeColor="text1"/>
                      <w:sz w:val="21"/>
                      <w:szCs w:val="21"/>
                    </w:rPr>
                    <w:t>范围仅建设仓储物流项目</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不得布设加工工序</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，不得布置有毒有害和易燃易爆危险物质存储项目；</w:t>
                  </w:r>
                  <w:r w:rsidRPr="006A14C9">
                    <w:rPr>
                      <w:rFonts w:ascii="Times New Roman" w:hAnsi="Times New Roman"/>
                      <w:color w:val="000000" w:themeColor="text1"/>
                      <w:sz w:val="21"/>
                      <w:szCs w:val="21"/>
                    </w:rPr>
                    <w:t>300m</w:t>
                  </w:r>
                  <w:r w:rsidRPr="006A14C9">
                    <w:rPr>
                      <w:rFonts w:ascii="Times New Roman" w:hAnsi="宋体"/>
                      <w:color w:val="000000" w:themeColor="text1"/>
                      <w:sz w:val="21"/>
                      <w:szCs w:val="21"/>
                    </w:rPr>
                    <w:t>内不得布设含电镀工序、产生</w:t>
                  </w:r>
                  <w:r w:rsidRPr="006A14C9">
                    <w:rPr>
                      <w:rFonts w:ascii="Times New Roman" w:hAnsi="Times New Roman"/>
                      <w:color w:val="000000" w:themeColor="text1"/>
                      <w:sz w:val="21"/>
                      <w:szCs w:val="21"/>
                    </w:rPr>
                    <w:t>CODcr</w:t>
                  </w:r>
                  <w:r w:rsidRPr="006A14C9">
                    <w:rPr>
                      <w:rFonts w:ascii="Times New Roman" w:hAnsi="宋体"/>
                      <w:color w:val="000000" w:themeColor="text1"/>
                      <w:sz w:val="21"/>
                      <w:szCs w:val="21"/>
                    </w:rPr>
                    <w:t>浓度</w:t>
                  </w:r>
                  <w:r w:rsidRPr="006A14C9">
                    <w:rPr>
                      <w:rFonts w:ascii="Times New Roman" w:hAnsi="Times New Roman"/>
                      <w:color w:val="000000" w:themeColor="text1"/>
                      <w:sz w:val="21"/>
                      <w:szCs w:val="21"/>
                    </w:rPr>
                    <w:t>≥10000mg/L</w:t>
                  </w:r>
                  <w:r w:rsidRPr="006A14C9">
                    <w:rPr>
                      <w:rFonts w:ascii="Times New Roman" w:hAnsi="宋体"/>
                      <w:color w:val="000000" w:themeColor="text1"/>
                      <w:sz w:val="21"/>
                      <w:szCs w:val="21"/>
                    </w:rPr>
                    <w:t>或氨氮浓度</w:t>
                  </w:r>
                  <w:r w:rsidRPr="006A14C9">
                    <w:rPr>
                      <w:rFonts w:ascii="Times New Roman" w:hAnsi="Times New Roman"/>
                      <w:color w:val="000000" w:themeColor="text1"/>
                      <w:sz w:val="21"/>
                      <w:szCs w:val="21"/>
                    </w:rPr>
                    <w:t>≥2000mg/L</w:t>
                  </w:r>
                  <w:r w:rsidRPr="006A14C9">
                    <w:rPr>
                      <w:rFonts w:ascii="Times New Roman" w:hAnsi="宋体"/>
                      <w:color w:val="000000" w:themeColor="text1"/>
                      <w:sz w:val="21"/>
                      <w:szCs w:val="21"/>
                    </w:rPr>
                    <w:t>有机废液的企业。</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6</w:t>
                  </w:r>
                  <w:r w:rsidRPr="006A14C9">
                    <w:rPr>
                      <w:rFonts w:ascii="Times New Roman" w:hAnsi="宋体"/>
                      <w:color w:val="000000" w:themeColor="text1"/>
                      <w:sz w:val="21"/>
                      <w:szCs w:val="21"/>
                    </w:rPr>
                    <w:t>、入区项目严格执行规划产业定位及用地布局要求，并严格执行环评文件及批复中环境防护离要求；不符合产业布局的现有企业按照本评价提出的管控要求进一步加强管理。</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7</w:t>
                  </w:r>
                  <w:r w:rsidRPr="006A14C9">
                    <w:rPr>
                      <w:rFonts w:ascii="Times New Roman" w:hAnsi="宋体"/>
                      <w:color w:val="000000" w:themeColor="text1"/>
                      <w:sz w:val="21"/>
                      <w:szCs w:val="21"/>
                    </w:rPr>
                    <w:t>、位于城镇开发边界外的区域保持现状不变。</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8</w:t>
                  </w:r>
                  <w:r w:rsidRPr="006A14C9">
                    <w:rPr>
                      <w:rFonts w:ascii="Times New Roman" w:hAnsi="宋体"/>
                      <w:color w:val="000000" w:themeColor="text1"/>
                      <w:sz w:val="21"/>
                      <w:szCs w:val="21"/>
                    </w:rPr>
                    <w:t>、在规划居住区与工业用地之间设置</w:t>
                  </w:r>
                  <w:r w:rsidRPr="006A14C9">
                    <w:rPr>
                      <w:rFonts w:ascii="Times New Roman" w:hAnsi="Times New Roman"/>
                      <w:color w:val="000000" w:themeColor="text1"/>
                      <w:sz w:val="21"/>
                      <w:szCs w:val="21"/>
                    </w:rPr>
                    <w:t>50m</w:t>
                  </w:r>
                  <w:r w:rsidRPr="006A14C9">
                    <w:rPr>
                      <w:rFonts w:ascii="Times New Roman" w:hAnsi="宋体"/>
                      <w:color w:val="000000" w:themeColor="text1"/>
                      <w:sz w:val="21"/>
                      <w:szCs w:val="21"/>
                    </w:rPr>
                    <w:t>缓冲带，不得进行工业生产活动。</w:t>
                  </w:r>
                </w:p>
              </w:tc>
              <w:tc>
                <w:tcPr>
                  <w:tcW w:w="610"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Times New Roman"/>
                      <w:color w:val="000000" w:themeColor="text1"/>
                      <w:sz w:val="21"/>
                      <w:szCs w:val="21"/>
                    </w:rPr>
                  </w:pPr>
                  <w:r w:rsidRPr="006A14C9">
                    <w:rPr>
                      <w:rFonts w:ascii="Times New Roman" w:hAnsi="宋体"/>
                      <w:color w:val="000000" w:themeColor="text1"/>
                      <w:sz w:val="21"/>
                      <w:szCs w:val="21"/>
                    </w:rPr>
                    <w:t>本项目不在公路</w:t>
                  </w:r>
                  <w:r w:rsidRPr="006A14C9">
                    <w:rPr>
                      <w:rFonts w:ascii="Times New Roman" w:hAnsi="宋体" w:hint="eastAsia"/>
                      <w:color w:val="000000" w:themeColor="text1"/>
                      <w:sz w:val="21"/>
                      <w:szCs w:val="21"/>
                    </w:rPr>
                    <w:t>、</w:t>
                  </w:r>
                  <w:r w:rsidRPr="006A14C9">
                    <w:rPr>
                      <w:rFonts w:ascii="Times New Roman" w:hAnsi="宋体"/>
                      <w:color w:val="000000" w:themeColor="text1"/>
                      <w:sz w:val="21"/>
                      <w:szCs w:val="21"/>
                    </w:rPr>
                    <w:t>铁路两侧建筑控制线范围内</w:t>
                  </w:r>
                  <w:r w:rsidRPr="006A14C9">
                    <w:rPr>
                      <w:rFonts w:ascii="Times New Roman" w:hAnsi="宋体" w:hint="eastAsia"/>
                      <w:color w:val="000000" w:themeColor="text1"/>
                      <w:sz w:val="21"/>
                      <w:szCs w:val="21"/>
                    </w:rPr>
                    <w:t>。项目用地符合要求，无需设置</w:t>
                  </w:r>
                  <w:r w:rsidRPr="006A14C9">
                    <w:rPr>
                      <w:rFonts w:ascii="Times New Roman" w:hAnsi="宋体"/>
                      <w:color w:val="000000" w:themeColor="text1"/>
                      <w:sz w:val="21"/>
                      <w:szCs w:val="21"/>
                    </w:rPr>
                    <w:t>环境防护</w:t>
                  </w:r>
                  <w:r w:rsidR="00CB28A4" w:rsidRPr="006A14C9">
                    <w:rPr>
                      <w:rFonts w:ascii="Times New Roman" w:hAnsi="宋体" w:hint="eastAsia"/>
                      <w:color w:val="000000" w:themeColor="text1"/>
                      <w:sz w:val="21"/>
                      <w:szCs w:val="21"/>
                    </w:rPr>
                    <w:t>距</w:t>
                  </w:r>
                  <w:r w:rsidRPr="006A14C9">
                    <w:rPr>
                      <w:rFonts w:ascii="Times New Roman" w:hAnsi="宋体"/>
                      <w:color w:val="000000" w:themeColor="text1"/>
                      <w:sz w:val="21"/>
                      <w:szCs w:val="21"/>
                    </w:rPr>
                    <w:t>离要求；</w:t>
                  </w:r>
                  <w:r w:rsidRPr="006A14C9">
                    <w:rPr>
                      <w:rFonts w:ascii="Times New Roman" w:hAnsi="Times New Roman" w:hint="eastAsia"/>
                      <w:color w:val="000000" w:themeColor="text1"/>
                      <w:sz w:val="21"/>
                      <w:szCs w:val="21"/>
                    </w:rPr>
                    <w:t>项目位于</w:t>
                  </w:r>
                  <w:r w:rsidRPr="006A14C9">
                    <w:rPr>
                      <w:rFonts w:ascii="Times New Roman" w:hAnsi="宋体"/>
                      <w:color w:val="000000" w:themeColor="text1"/>
                      <w:sz w:val="21"/>
                      <w:szCs w:val="21"/>
                    </w:rPr>
                    <w:t>城镇开发边界</w:t>
                  </w:r>
                  <w:r w:rsidRPr="006A14C9">
                    <w:rPr>
                      <w:rFonts w:ascii="Times New Roman" w:hAnsi="宋体" w:hint="eastAsia"/>
                      <w:color w:val="000000" w:themeColor="text1"/>
                      <w:sz w:val="21"/>
                      <w:szCs w:val="21"/>
                    </w:rPr>
                    <w:t>内</w:t>
                  </w:r>
                  <w:r w:rsidRPr="006A14C9">
                    <w:rPr>
                      <w:rFonts w:ascii="Times New Roman" w:hAnsi="宋体"/>
                      <w:color w:val="000000" w:themeColor="text1"/>
                      <w:sz w:val="21"/>
                      <w:szCs w:val="21"/>
                    </w:rPr>
                    <w:t>。</w:t>
                  </w:r>
                </w:p>
              </w:tc>
              <w:tc>
                <w:tcPr>
                  <w:tcW w:w="274"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Times New Roman"/>
                      <w:color w:val="000000" w:themeColor="text1"/>
                      <w:sz w:val="21"/>
                      <w:szCs w:val="21"/>
                    </w:rPr>
                  </w:pPr>
                  <w:r w:rsidRPr="006A14C9">
                    <w:rPr>
                      <w:rFonts w:ascii="Times New Roman" w:hAnsi="宋体"/>
                      <w:color w:val="000000" w:themeColor="text1"/>
                      <w:sz w:val="21"/>
                      <w:szCs w:val="21"/>
                    </w:rPr>
                    <w:t>符合</w:t>
                  </w:r>
                </w:p>
              </w:tc>
            </w:tr>
            <w:tr w:rsidR="00141337" w:rsidRPr="006A14C9" w:rsidTr="00563DCF">
              <w:trPr>
                <w:trHeight w:val="87"/>
                <w:jc w:val="center"/>
              </w:trPr>
              <w:tc>
                <w:tcPr>
                  <w:tcW w:w="284" w:type="pct"/>
                  <w:vMerge w:val="restart"/>
                  <w:vAlign w:val="center"/>
                </w:tcPr>
                <w:p w:rsidR="00563DCF" w:rsidRPr="006A14C9" w:rsidRDefault="00563DCF" w:rsidP="00563DCF">
                  <w:pPr>
                    <w:pStyle w:val="17"/>
                    <w:spacing w:line="320" w:lineRule="exact"/>
                    <w:ind w:leftChars="-50" w:left="-105" w:rightChars="-50" w:right="-105" w:firstLineChars="0" w:firstLine="0"/>
                    <w:jc w:val="center"/>
                    <w:rPr>
                      <w:rFonts w:ascii="Times New Roman" w:hAnsi="宋体"/>
                      <w:color w:val="000000" w:themeColor="text1"/>
                      <w:sz w:val="21"/>
                      <w:szCs w:val="21"/>
                    </w:rPr>
                  </w:pPr>
                </w:p>
                <w:p w:rsidR="00563DCF" w:rsidRPr="006A14C9" w:rsidRDefault="00563DCF" w:rsidP="00563DCF">
                  <w:pPr>
                    <w:pStyle w:val="17"/>
                    <w:spacing w:line="320" w:lineRule="exact"/>
                    <w:ind w:leftChars="-50" w:left="-105" w:rightChars="-50" w:right="-105" w:firstLineChars="0" w:firstLine="0"/>
                    <w:jc w:val="center"/>
                    <w:rPr>
                      <w:rFonts w:ascii="Times New Roman" w:hAnsi="宋体"/>
                      <w:color w:val="000000" w:themeColor="text1"/>
                      <w:sz w:val="21"/>
                      <w:szCs w:val="21"/>
                    </w:rPr>
                  </w:pPr>
                </w:p>
                <w:p w:rsidR="00563DCF" w:rsidRPr="006A14C9" w:rsidRDefault="00563DCF" w:rsidP="00563DCF">
                  <w:pPr>
                    <w:pStyle w:val="17"/>
                    <w:spacing w:line="320" w:lineRule="exact"/>
                    <w:ind w:leftChars="-50" w:left="-105" w:rightChars="-50" w:right="-105" w:firstLineChars="0" w:firstLine="0"/>
                    <w:jc w:val="center"/>
                    <w:rPr>
                      <w:rFonts w:ascii="Times New Roman" w:hAnsi="宋体"/>
                      <w:color w:val="000000" w:themeColor="text1"/>
                      <w:sz w:val="21"/>
                      <w:szCs w:val="21"/>
                    </w:rPr>
                  </w:pPr>
                </w:p>
                <w:p w:rsidR="00563DCF" w:rsidRPr="006A14C9" w:rsidRDefault="00563DCF" w:rsidP="00563DCF">
                  <w:pPr>
                    <w:pStyle w:val="17"/>
                    <w:spacing w:line="320" w:lineRule="exact"/>
                    <w:ind w:leftChars="-50" w:left="-105" w:rightChars="-50" w:right="-105" w:firstLineChars="0" w:firstLine="0"/>
                    <w:jc w:val="center"/>
                    <w:rPr>
                      <w:rFonts w:ascii="Times New Roman" w:hAnsi="宋体"/>
                      <w:color w:val="000000" w:themeColor="text1"/>
                      <w:sz w:val="21"/>
                      <w:szCs w:val="21"/>
                    </w:rPr>
                  </w:pPr>
                </w:p>
                <w:p w:rsidR="00563DCF" w:rsidRPr="006A14C9" w:rsidRDefault="00563DCF" w:rsidP="00563DCF">
                  <w:pPr>
                    <w:pStyle w:val="17"/>
                    <w:spacing w:line="320" w:lineRule="exact"/>
                    <w:ind w:leftChars="-50" w:left="-105" w:rightChars="-50" w:right="-105" w:firstLineChars="0" w:firstLine="0"/>
                    <w:jc w:val="center"/>
                    <w:rPr>
                      <w:rFonts w:ascii="Times New Roman" w:hAnsi="宋体"/>
                      <w:color w:val="000000" w:themeColor="text1"/>
                      <w:sz w:val="21"/>
                      <w:szCs w:val="21"/>
                    </w:rPr>
                  </w:pPr>
                </w:p>
                <w:p w:rsidR="00563DCF" w:rsidRPr="006A14C9" w:rsidRDefault="00563DCF" w:rsidP="00563DCF">
                  <w:pPr>
                    <w:pStyle w:val="17"/>
                    <w:spacing w:line="320" w:lineRule="exact"/>
                    <w:ind w:leftChars="-50" w:left="-105" w:rightChars="-50" w:right="-105" w:firstLineChars="0" w:firstLine="0"/>
                    <w:jc w:val="center"/>
                    <w:rPr>
                      <w:rFonts w:ascii="Times New Roman" w:hAnsi="宋体"/>
                      <w:color w:val="000000" w:themeColor="text1"/>
                      <w:sz w:val="21"/>
                      <w:szCs w:val="21"/>
                    </w:rPr>
                  </w:pPr>
                </w:p>
                <w:p w:rsidR="00563DCF" w:rsidRPr="006A14C9" w:rsidRDefault="00563DCF" w:rsidP="00563DCF">
                  <w:pPr>
                    <w:pStyle w:val="17"/>
                    <w:spacing w:line="320" w:lineRule="exact"/>
                    <w:ind w:leftChars="-50" w:left="-105" w:rightChars="-50" w:right="-105" w:firstLineChars="0" w:firstLine="0"/>
                    <w:jc w:val="center"/>
                    <w:rPr>
                      <w:rFonts w:ascii="Times New Roman" w:hAnsi="宋体"/>
                      <w:color w:val="000000" w:themeColor="text1"/>
                      <w:sz w:val="21"/>
                      <w:szCs w:val="21"/>
                    </w:rPr>
                  </w:pPr>
                </w:p>
                <w:p w:rsidR="00563DCF" w:rsidRPr="006A14C9" w:rsidRDefault="00563DCF" w:rsidP="00563DCF">
                  <w:pPr>
                    <w:pStyle w:val="17"/>
                    <w:spacing w:line="320" w:lineRule="exact"/>
                    <w:ind w:leftChars="-50" w:left="-105" w:rightChars="-50" w:right="-105" w:firstLineChars="0" w:firstLine="0"/>
                    <w:jc w:val="center"/>
                    <w:rPr>
                      <w:rFonts w:ascii="Times New Roman" w:hAnsi="宋体"/>
                      <w:color w:val="000000" w:themeColor="text1"/>
                      <w:sz w:val="21"/>
                      <w:szCs w:val="21"/>
                    </w:rPr>
                  </w:pPr>
                </w:p>
                <w:p w:rsidR="00563DCF" w:rsidRPr="006A14C9" w:rsidRDefault="00563DCF" w:rsidP="00563DCF">
                  <w:pPr>
                    <w:pStyle w:val="17"/>
                    <w:spacing w:line="320" w:lineRule="exact"/>
                    <w:ind w:leftChars="-50" w:left="-105" w:rightChars="-50" w:right="-105" w:firstLineChars="0" w:firstLine="0"/>
                    <w:jc w:val="center"/>
                    <w:rPr>
                      <w:rFonts w:ascii="Times New Roman" w:hAnsi="宋体"/>
                      <w:color w:val="000000" w:themeColor="text1"/>
                      <w:sz w:val="21"/>
                      <w:szCs w:val="21"/>
                    </w:rPr>
                  </w:pPr>
                </w:p>
                <w:p w:rsidR="00563DCF" w:rsidRPr="006A14C9" w:rsidRDefault="00563DCF" w:rsidP="00563DCF">
                  <w:pPr>
                    <w:pStyle w:val="17"/>
                    <w:spacing w:line="320" w:lineRule="exact"/>
                    <w:ind w:leftChars="-50" w:left="-105" w:rightChars="-50" w:right="-105" w:firstLineChars="0" w:firstLine="0"/>
                    <w:jc w:val="center"/>
                    <w:rPr>
                      <w:rFonts w:ascii="Times New Roman" w:hAnsi="宋体"/>
                      <w:color w:val="000000" w:themeColor="text1"/>
                      <w:sz w:val="21"/>
                      <w:szCs w:val="21"/>
                    </w:rPr>
                  </w:pPr>
                </w:p>
                <w:p w:rsidR="00563DCF" w:rsidRPr="006A14C9" w:rsidRDefault="00563DCF" w:rsidP="00563DCF">
                  <w:pPr>
                    <w:pStyle w:val="17"/>
                    <w:spacing w:line="320" w:lineRule="exact"/>
                    <w:ind w:leftChars="-50" w:left="-105" w:rightChars="-50" w:right="-105" w:firstLineChars="0" w:firstLine="0"/>
                    <w:jc w:val="center"/>
                    <w:rPr>
                      <w:rFonts w:ascii="Times New Roman" w:hAnsi="宋体"/>
                      <w:color w:val="000000" w:themeColor="text1"/>
                      <w:sz w:val="21"/>
                      <w:szCs w:val="21"/>
                    </w:rPr>
                  </w:pPr>
                </w:p>
                <w:p w:rsidR="00563DCF" w:rsidRPr="006A14C9" w:rsidRDefault="00563DCF" w:rsidP="00563DCF">
                  <w:pPr>
                    <w:pStyle w:val="17"/>
                    <w:spacing w:line="320" w:lineRule="exact"/>
                    <w:ind w:leftChars="-50" w:left="-105" w:rightChars="-50" w:right="-105" w:firstLineChars="0" w:firstLine="0"/>
                    <w:jc w:val="center"/>
                    <w:rPr>
                      <w:rFonts w:ascii="Times New Roman" w:hAnsi="宋体"/>
                      <w:color w:val="000000" w:themeColor="text1"/>
                      <w:sz w:val="21"/>
                      <w:szCs w:val="21"/>
                    </w:rPr>
                  </w:pPr>
                </w:p>
                <w:p w:rsidR="00141337" w:rsidRPr="006A14C9" w:rsidRDefault="00141337" w:rsidP="00563DCF">
                  <w:pPr>
                    <w:pStyle w:val="17"/>
                    <w:spacing w:line="320" w:lineRule="exact"/>
                    <w:ind w:leftChars="-50" w:left="-105" w:rightChars="-50" w:right="-105" w:firstLineChars="0" w:firstLine="0"/>
                    <w:jc w:val="center"/>
                    <w:rPr>
                      <w:rFonts w:ascii="Times New Roman" w:hAnsi="宋体"/>
                      <w:color w:val="000000" w:themeColor="text1"/>
                      <w:sz w:val="21"/>
                      <w:szCs w:val="21"/>
                    </w:rPr>
                  </w:pPr>
                  <w:r w:rsidRPr="006A14C9">
                    <w:rPr>
                      <w:rFonts w:ascii="Times New Roman" w:hAnsi="宋体"/>
                      <w:color w:val="000000" w:themeColor="text1"/>
                      <w:sz w:val="21"/>
                      <w:szCs w:val="21"/>
                    </w:rPr>
                    <w:t>污染物排放管控</w:t>
                  </w:r>
                </w:p>
              </w:tc>
              <w:tc>
                <w:tcPr>
                  <w:tcW w:w="3832" w:type="pct"/>
                  <w:vAlign w:val="center"/>
                </w:tcPr>
                <w:p w:rsidR="00141337" w:rsidRPr="006A14C9" w:rsidRDefault="00141337" w:rsidP="002D3A62">
                  <w:pPr>
                    <w:pStyle w:val="17"/>
                    <w:spacing w:line="320" w:lineRule="exact"/>
                    <w:ind w:firstLineChars="0" w:firstLine="0"/>
                    <w:jc w:val="left"/>
                    <w:rPr>
                      <w:rFonts w:ascii="Times New Roman" w:hAnsi="Times New Roman"/>
                      <w:color w:val="000000" w:themeColor="text1"/>
                      <w:sz w:val="21"/>
                      <w:szCs w:val="21"/>
                    </w:rPr>
                  </w:pPr>
                  <w:r w:rsidRPr="006A14C9">
                    <w:rPr>
                      <w:rFonts w:ascii="Times New Roman" w:hAnsi="Times New Roman"/>
                      <w:color w:val="000000" w:themeColor="text1"/>
                      <w:sz w:val="21"/>
                      <w:szCs w:val="21"/>
                    </w:rPr>
                    <w:t>1</w:t>
                  </w:r>
                  <w:r w:rsidRPr="006A14C9">
                    <w:rPr>
                      <w:rFonts w:ascii="Times New Roman" w:hAnsi="宋体"/>
                      <w:color w:val="000000" w:themeColor="text1"/>
                      <w:sz w:val="21"/>
                      <w:szCs w:val="21"/>
                    </w:rPr>
                    <w:t>、污染物排放：</w:t>
                  </w:r>
                </w:p>
                <w:p w:rsidR="00141337" w:rsidRPr="006A14C9" w:rsidRDefault="00141337" w:rsidP="002D3A62">
                  <w:pPr>
                    <w:pStyle w:val="17"/>
                    <w:spacing w:line="320" w:lineRule="exact"/>
                    <w:ind w:firstLineChars="0" w:firstLine="0"/>
                    <w:jc w:val="left"/>
                    <w:rPr>
                      <w:rFonts w:ascii="Times New Roman" w:hAnsi="Times New Roman"/>
                      <w:color w:val="000000" w:themeColor="text1"/>
                      <w:sz w:val="21"/>
                      <w:szCs w:val="21"/>
                    </w:rPr>
                  </w:pPr>
                  <w:r w:rsidRPr="006A14C9">
                    <w:rPr>
                      <w:rFonts w:ascii="宋体" w:hAnsi="宋体"/>
                      <w:color w:val="000000" w:themeColor="text1"/>
                      <w:sz w:val="21"/>
                      <w:szCs w:val="21"/>
                    </w:rPr>
                    <w:t>①</w:t>
                  </w:r>
                  <w:r w:rsidRPr="006A14C9">
                    <w:rPr>
                      <w:rFonts w:ascii="Times New Roman" w:hAnsi="宋体"/>
                      <w:color w:val="000000" w:themeColor="text1"/>
                      <w:sz w:val="21"/>
                      <w:szCs w:val="21"/>
                    </w:rPr>
                    <w:t>污染物允许排放量</w:t>
                  </w:r>
                </w:p>
                <w:p w:rsidR="00141337" w:rsidRPr="006A14C9" w:rsidRDefault="00141337" w:rsidP="002D3A62">
                  <w:pPr>
                    <w:pStyle w:val="17"/>
                    <w:spacing w:line="320" w:lineRule="exact"/>
                    <w:ind w:firstLineChars="0" w:firstLine="0"/>
                    <w:jc w:val="left"/>
                    <w:rPr>
                      <w:rFonts w:ascii="Times New Roman" w:hAnsi="宋体"/>
                      <w:color w:val="000000" w:themeColor="text1"/>
                      <w:sz w:val="21"/>
                      <w:szCs w:val="21"/>
                    </w:rPr>
                  </w:pPr>
                  <w:r w:rsidRPr="006A14C9">
                    <w:rPr>
                      <w:rFonts w:ascii="Times New Roman" w:hAnsi="宋体"/>
                      <w:color w:val="000000" w:themeColor="text1"/>
                      <w:sz w:val="21"/>
                      <w:szCs w:val="21"/>
                    </w:rPr>
                    <w:t>大气污染物：颗粒物</w:t>
                  </w:r>
                  <w:r w:rsidRPr="006A14C9">
                    <w:rPr>
                      <w:rFonts w:ascii="Times New Roman" w:hAnsi="Times New Roman"/>
                      <w:color w:val="000000" w:themeColor="text1"/>
                      <w:sz w:val="21"/>
                      <w:szCs w:val="21"/>
                    </w:rPr>
                    <w:t>5107.74t/a(</w:t>
                  </w:r>
                  <w:r w:rsidRPr="006A14C9">
                    <w:rPr>
                      <w:rFonts w:ascii="Times New Roman" w:hAnsi="宋体"/>
                      <w:color w:val="000000" w:themeColor="text1"/>
                      <w:sz w:val="21"/>
                      <w:szCs w:val="21"/>
                    </w:rPr>
                    <w:t>工业源</w:t>
                  </w:r>
                  <w:r w:rsidRPr="006A14C9">
                    <w:rPr>
                      <w:rFonts w:ascii="Times New Roman" w:hAnsi="Times New Roman"/>
                      <w:color w:val="000000" w:themeColor="text1"/>
                      <w:sz w:val="21"/>
                      <w:szCs w:val="21"/>
                    </w:rPr>
                    <w:t>2794.498t/a)</w:t>
                  </w:r>
                  <w:r w:rsidRPr="006A14C9">
                    <w:rPr>
                      <w:rFonts w:ascii="Times New Roman" w:hAnsi="宋体"/>
                      <w:color w:val="000000" w:themeColor="text1"/>
                      <w:sz w:val="21"/>
                      <w:szCs w:val="21"/>
                    </w:rPr>
                    <w:t>、二氧化硫</w:t>
                  </w:r>
                  <w:r w:rsidRPr="006A14C9">
                    <w:rPr>
                      <w:rFonts w:ascii="Times New Roman" w:hAnsi="Times New Roman"/>
                      <w:color w:val="000000" w:themeColor="text1"/>
                      <w:sz w:val="21"/>
                      <w:szCs w:val="21"/>
                    </w:rPr>
                    <w:t>1208.142t/a</w:t>
                  </w:r>
                  <w:r w:rsidRPr="006A14C9">
                    <w:rPr>
                      <w:rFonts w:ascii="Times New Roman" w:hAnsi="宋体"/>
                      <w:color w:val="000000" w:themeColor="text1"/>
                      <w:sz w:val="21"/>
                      <w:szCs w:val="21"/>
                    </w:rPr>
                    <w:t>、氮氧化物</w:t>
                  </w:r>
                  <w:r w:rsidRPr="006A14C9">
                    <w:rPr>
                      <w:rFonts w:ascii="Times New Roman" w:hAnsi="Times New Roman"/>
                      <w:color w:val="000000" w:themeColor="text1"/>
                      <w:sz w:val="21"/>
                      <w:szCs w:val="21"/>
                    </w:rPr>
                    <w:t>2513.21t/a</w:t>
                  </w:r>
                  <w:r w:rsidRPr="006A14C9">
                    <w:rPr>
                      <w:rFonts w:ascii="Times New Roman" w:hAnsi="宋体"/>
                      <w:color w:val="000000" w:themeColor="text1"/>
                      <w:sz w:val="21"/>
                      <w:szCs w:val="21"/>
                    </w:rPr>
                    <w:t>、非甲烷总烃</w:t>
                  </w:r>
                  <w:r w:rsidRPr="006A14C9">
                    <w:rPr>
                      <w:rFonts w:ascii="Times New Roman" w:hAnsi="Times New Roman"/>
                      <w:color w:val="000000" w:themeColor="text1"/>
                      <w:sz w:val="21"/>
                      <w:szCs w:val="21"/>
                    </w:rPr>
                    <w:t>108.999t/a</w:t>
                  </w:r>
                  <w:r w:rsidRPr="006A14C9">
                    <w:rPr>
                      <w:rFonts w:ascii="Times New Roman" w:hAnsi="宋体"/>
                      <w:color w:val="000000" w:themeColor="text1"/>
                      <w:sz w:val="21"/>
                      <w:szCs w:val="21"/>
                    </w:rPr>
                    <w:t>、苯</w:t>
                  </w:r>
                  <w:r w:rsidRPr="006A14C9">
                    <w:rPr>
                      <w:rFonts w:ascii="Times New Roman" w:hAnsi="Times New Roman"/>
                      <w:color w:val="000000" w:themeColor="text1"/>
                      <w:sz w:val="21"/>
                      <w:szCs w:val="21"/>
                    </w:rPr>
                    <w:t>3.334t/a</w:t>
                  </w:r>
                  <w:r w:rsidRPr="006A14C9">
                    <w:rPr>
                      <w:rFonts w:ascii="Times New Roman" w:hAnsi="宋体"/>
                      <w:color w:val="000000" w:themeColor="text1"/>
                      <w:sz w:val="21"/>
                      <w:szCs w:val="21"/>
                    </w:rPr>
                    <w:t>、甲苯</w:t>
                  </w:r>
                  <w:r w:rsidRPr="006A14C9">
                    <w:rPr>
                      <w:rFonts w:ascii="Times New Roman" w:hAnsi="Times New Roman"/>
                      <w:color w:val="000000" w:themeColor="text1"/>
                      <w:sz w:val="21"/>
                      <w:szCs w:val="21"/>
                    </w:rPr>
                    <w:t>4t/a</w:t>
                  </w:r>
                  <w:r w:rsidRPr="006A14C9">
                    <w:rPr>
                      <w:rFonts w:ascii="Times New Roman" w:hAnsi="宋体"/>
                      <w:color w:val="000000" w:themeColor="text1"/>
                      <w:sz w:val="21"/>
                      <w:szCs w:val="21"/>
                    </w:rPr>
                    <w:t>、二甲苯</w:t>
                  </w:r>
                  <w:r w:rsidRPr="006A14C9">
                    <w:rPr>
                      <w:rFonts w:ascii="Times New Roman" w:hAnsi="Times New Roman"/>
                      <w:color w:val="000000" w:themeColor="text1"/>
                      <w:sz w:val="21"/>
                      <w:szCs w:val="21"/>
                    </w:rPr>
                    <w:t>0.298t/a</w:t>
                  </w:r>
                  <w:r w:rsidRPr="006A14C9">
                    <w:rPr>
                      <w:rFonts w:ascii="Times New Roman" w:hAnsi="宋体"/>
                      <w:color w:val="000000" w:themeColor="text1"/>
                      <w:sz w:val="21"/>
                      <w:szCs w:val="21"/>
                    </w:rPr>
                    <w:t>、硫化氢</w:t>
                  </w:r>
                  <w:r w:rsidRPr="006A14C9">
                    <w:rPr>
                      <w:rFonts w:ascii="Times New Roman" w:hAnsi="Times New Roman"/>
                      <w:color w:val="000000" w:themeColor="text1"/>
                      <w:sz w:val="21"/>
                      <w:szCs w:val="21"/>
                    </w:rPr>
                    <w:t>0.595t/a</w:t>
                  </w:r>
                  <w:r w:rsidRPr="006A14C9">
                    <w:rPr>
                      <w:rFonts w:ascii="Times New Roman" w:hAnsi="宋体"/>
                      <w:color w:val="000000" w:themeColor="text1"/>
                      <w:sz w:val="21"/>
                      <w:szCs w:val="21"/>
                    </w:rPr>
                    <w:t>、氨</w:t>
                  </w:r>
                  <w:r w:rsidRPr="006A14C9">
                    <w:rPr>
                      <w:rFonts w:ascii="Times New Roman" w:hAnsi="Times New Roman"/>
                      <w:color w:val="000000" w:themeColor="text1"/>
                      <w:sz w:val="21"/>
                      <w:szCs w:val="21"/>
                    </w:rPr>
                    <w:t>137.064t/a</w:t>
                  </w:r>
                  <w:r w:rsidRPr="006A14C9">
                    <w:rPr>
                      <w:rFonts w:ascii="Times New Roman" w:hAnsi="宋体"/>
                      <w:color w:val="000000" w:themeColor="text1"/>
                      <w:sz w:val="21"/>
                      <w:szCs w:val="21"/>
                    </w:rPr>
                    <w:t>、氯化氢</w:t>
                  </w:r>
                  <w:r w:rsidRPr="006A14C9">
                    <w:rPr>
                      <w:rFonts w:ascii="Times New Roman" w:hAnsi="Times New Roman"/>
                      <w:color w:val="000000" w:themeColor="text1"/>
                      <w:sz w:val="21"/>
                      <w:szCs w:val="21"/>
                    </w:rPr>
                    <w:t>20.831t/a</w:t>
                  </w:r>
                  <w:r w:rsidRPr="006A14C9">
                    <w:rPr>
                      <w:rFonts w:ascii="Times New Roman" w:hAnsi="宋体"/>
                      <w:color w:val="000000" w:themeColor="text1"/>
                      <w:sz w:val="21"/>
                      <w:szCs w:val="21"/>
                    </w:rPr>
                    <w:t>、硫酸雾</w:t>
                  </w:r>
                  <w:r w:rsidRPr="006A14C9">
                    <w:rPr>
                      <w:rFonts w:ascii="Times New Roman" w:hAnsi="Times New Roman"/>
                      <w:color w:val="000000" w:themeColor="text1"/>
                      <w:sz w:val="21"/>
                      <w:szCs w:val="21"/>
                    </w:rPr>
                    <w:t>1.226t/a</w:t>
                  </w:r>
                  <w:r w:rsidRPr="006A14C9">
                    <w:rPr>
                      <w:rFonts w:ascii="Times New Roman" w:hAnsi="宋体"/>
                      <w:color w:val="000000" w:themeColor="text1"/>
                      <w:sz w:val="21"/>
                      <w:szCs w:val="21"/>
                    </w:rPr>
                    <w:t>、苯并</w:t>
                  </w:r>
                  <w:r w:rsidRPr="006A14C9">
                    <w:rPr>
                      <w:rFonts w:ascii="Times New Roman" w:hAnsi="Times New Roman"/>
                      <w:color w:val="000000" w:themeColor="text1"/>
                      <w:sz w:val="21"/>
                      <w:szCs w:val="21"/>
                    </w:rPr>
                    <w:t>[a]</w:t>
                  </w:r>
                  <w:r w:rsidRPr="006A14C9">
                    <w:rPr>
                      <w:rFonts w:ascii="Times New Roman" w:hAnsi="宋体"/>
                      <w:color w:val="000000" w:themeColor="text1"/>
                      <w:sz w:val="21"/>
                      <w:szCs w:val="21"/>
                    </w:rPr>
                    <w:t>芘</w:t>
                  </w:r>
                  <w:r w:rsidRPr="006A14C9">
                    <w:rPr>
                      <w:rFonts w:ascii="Times New Roman" w:hAnsi="Times New Roman"/>
                      <w:color w:val="000000" w:themeColor="text1"/>
                      <w:sz w:val="21"/>
                      <w:szCs w:val="21"/>
                    </w:rPr>
                    <w:t>3.463kg/a</w:t>
                  </w:r>
                  <w:r w:rsidRPr="006A14C9">
                    <w:rPr>
                      <w:rFonts w:ascii="Times New Roman" w:hAnsi="宋体"/>
                      <w:color w:val="000000" w:themeColor="text1"/>
                      <w:sz w:val="21"/>
                      <w:szCs w:val="21"/>
                    </w:rPr>
                    <w:t>、沥青烟</w:t>
                  </w:r>
                  <w:r w:rsidRPr="006A14C9">
                    <w:rPr>
                      <w:rFonts w:ascii="Times New Roman" w:hAnsi="Times New Roman"/>
                      <w:color w:val="000000" w:themeColor="text1"/>
                      <w:sz w:val="21"/>
                      <w:szCs w:val="21"/>
                    </w:rPr>
                    <w:t>0.989t/a</w:t>
                  </w:r>
                  <w:r w:rsidRPr="006A14C9">
                    <w:rPr>
                      <w:rFonts w:ascii="Times New Roman" w:hAnsi="宋体"/>
                      <w:color w:val="000000" w:themeColor="text1"/>
                      <w:sz w:val="21"/>
                      <w:szCs w:val="21"/>
                    </w:rPr>
                    <w:t>、甲醛</w:t>
                  </w:r>
                  <w:r w:rsidRPr="006A14C9">
                    <w:rPr>
                      <w:rFonts w:ascii="Times New Roman" w:hAnsi="Times New Roman"/>
                      <w:color w:val="000000" w:themeColor="text1"/>
                      <w:sz w:val="21"/>
                      <w:szCs w:val="21"/>
                    </w:rPr>
                    <w:t>4.236t/a</w:t>
                  </w:r>
                  <w:r w:rsidRPr="006A14C9">
                    <w:rPr>
                      <w:rFonts w:ascii="Times New Roman" w:hAnsi="宋体"/>
                      <w:color w:val="000000" w:themeColor="text1"/>
                      <w:sz w:val="21"/>
                      <w:szCs w:val="21"/>
                    </w:rPr>
                    <w:t>、甲醇</w:t>
                  </w:r>
                  <w:r w:rsidRPr="006A14C9">
                    <w:rPr>
                      <w:rFonts w:ascii="Times New Roman" w:hAnsi="Times New Roman"/>
                      <w:color w:val="000000" w:themeColor="text1"/>
                      <w:sz w:val="21"/>
                      <w:szCs w:val="21"/>
                    </w:rPr>
                    <w:t>8.998t/a,</w:t>
                  </w:r>
                  <w:r w:rsidRPr="006A14C9">
                    <w:rPr>
                      <w:rFonts w:ascii="Times New Roman" w:hAnsi="宋体"/>
                      <w:color w:val="000000" w:themeColor="text1"/>
                      <w:sz w:val="21"/>
                      <w:szCs w:val="21"/>
                    </w:rPr>
                    <w:t>锰</w:t>
                  </w:r>
                  <w:r w:rsidRPr="006A14C9">
                    <w:rPr>
                      <w:rFonts w:ascii="Times New Roman" w:hAnsi="Times New Roman"/>
                      <w:color w:val="000000" w:themeColor="text1"/>
                      <w:sz w:val="21"/>
                      <w:szCs w:val="21"/>
                    </w:rPr>
                    <w:t>0.002t/a</w:t>
                  </w:r>
                  <w:r w:rsidRPr="006A14C9">
                    <w:rPr>
                      <w:rFonts w:ascii="Times New Roman" w:hAnsi="宋体"/>
                      <w:color w:val="000000" w:themeColor="text1"/>
                      <w:sz w:val="21"/>
                      <w:szCs w:val="21"/>
                    </w:rPr>
                    <w:t>、汞</w:t>
                  </w:r>
                  <w:r w:rsidRPr="006A14C9">
                    <w:rPr>
                      <w:rFonts w:ascii="Times New Roman" w:hAnsi="Times New Roman"/>
                      <w:color w:val="000000" w:themeColor="text1"/>
                      <w:sz w:val="21"/>
                      <w:szCs w:val="21"/>
                    </w:rPr>
                    <w:t>0.011t/a</w:t>
                  </w:r>
                  <w:r w:rsidRPr="006A14C9">
                    <w:rPr>
                      <w:rFonts w:ascii="Times New Roman" w:hAnsi="宋体"/>
                      <w:color w:val="000000" w:themeColor="text1"/>
                      <w:sz w:val="21"/>
                      <w:szCs w:val="21"/>
                    </w:rPr>
                    <w:t>、二噁英类</w:t>
                  </w:r>
                  <w:r w:rsidRPr="006A14C9">
                    <w:rPr>
                      <w:rFonts w:ascii="Times New Roman" w:hAnsi="Times New Roman"/>
                      <w:color w:val="000000" w:themeColor="text1"/>
                      <w:sz w:val="21"/>
                      <w:szCs w:val="21"/>
                    </w:rPr>
                    <w:t>1.681gTEQ/a</w:t>
                  </w:r>
                  <w:r w:rsidRPr="006A14C9">
                    <w:rPr>
                      <w:rFonts w:ascii="Times New Roman" w:hAnsi="宋体"/>
                      <w:color w:val="000000" w:themeColor="text1"/>
                      <w:sz w:val="21"/>
                      <w:szCs w:val="21"/>
                    </w:rPr>
                    <w:t>、铅</w:t>
                  </w:r>
                  <w:r w:rsidRPr="006A14C9">
                    <w:rPr>
                      <w:rFonts w:ascii="Times New Roman" w:hAnsi="Times New Roman"/>
                      <w:color w:val="000000" w:themeColor="text1"/>
                      <w:sz w:val="21"/>
                      <w:szCs w:val="21"/>
                    </w:rPr>
                    <w:t>7.922t/a</w:t>
                  </w:r>
                  <w:r w:rsidRPr="006A14C9">
                    <w:rPr>
                      <w:rFonts w:ascii="Times New Roman" w:hAnsi="宋体"/>
                      <w:color w:val="000000" w:themeColor="text1"/>
                      <w:sz w:val="21"/>
                      <w:szCs w:val="21"/>
                    </w:rPr>
                    <w:t>、酚类</w:t>
                  </w:r>
                  <w:r w:rsidRPr="006A14C9">
                    <w:rPr>
                      <w:rFonts w:ascii="Times New Roman" w:hAnsi="Times New Roman"/>
                      <w:color w:val="000000" w:themeColor="text1"/>
                      <w:sz w:val="21"/>
                      <w:szCs w:val="21"/>
                    </w:rPr>
                    <w:t>2.186t/a</w:t>
                  </w:r>
                  <w:r w:rsidRPr="006A14C9">
                    <w:rPr>
                      <w:rFonts w:ascii="Times New Roman" w:hAnsi="宋体"/>
                      <w:color w:val="000000" w:themeColor="text1"/>
                      <w:sz w:val="21"/>
                      <w:szCs w:val="21"/>
                    </w:rPr>
                    <w:t>、镉</w:t>
                  </w:r>
                  <w:r w:rsidRPr="006A14C9">
                    <w:rPr>
                      <w:rFonts w:ascii="Times New Roman" w:hAnsi="Times New Roman"/>
                      <w:color w:val="000000" w:themeColor="text1"/>
                      <w:sz w:val="21"/>
                      <w:szCs w:val="21"/>
                    </w:rPr>
                    <w:t>0.0186t/a</w:t>
                  </w:r>
                  <w:r w:rsidRPr="006A14C9">
                    <w:rPr>
                      <w:rFonts w:ascii="Times New Roman" w:hAnsi="宋体"/>
                      <w:color w:val="000000" w:themeColor="text1"/>
                      <w:sz w:val="21"/>
                      <w:szCs w:val="21"/>
                    </w:rPr>
                    <w:t>、砷</w:t>
                  </w:r>
                  <w:r w:rsidRPr="006A14C9">
                    <w:rPr>
                      <w:rFonts w:ascii="Times New Roman" w:hAnsi="Times New Roman"/>
                      <w:color w:val="000000" w:themeColor="text1"/>
                      <w:sz w:val="21"/>
                      <w:szCs w:val="21"/>
                    </w:rPr>
                    <w:t>0.0894t/a</w:t>
                  </w:r>
                  <w:r w:rsidRPr="006A14C9">
                    <w:rPr>
                      <w:rFonts w:ascii="Times New Roman" w:hAnsi="宋体"/>
                      <w:color w:val="000000" w:themeColor="text1"/>
                      <w:sz w:val="21"/>
                      <w:szCs w:val="21"/>
                    </w:rPr>
                    <w:t>、氟化物</w:t>
                  </w:r>
                  <w:r w:rsidRPr="006A14C9">
                    <w:rPr>
                      <w:rFonts w:ascii="Times New Roman" w:hAnsi="Times New Roman"/>
                      <w:color w:val="000000" w:themeColor="text1"/>
                      <w:sz w:val="21"/>
                      <w:szCs w:val="21"/>
                    </w:rPr>
                    <w:t>58.585t/a</w:t>
                  </w:r>
                  <w:r w:rsidRPr="006A14C9">
                    <w:rPr>
                      <w:rFonts w:ascii="Times New Roman" w:hAnsi="宋体"/>
                      <w:color w:val="000000" w:themeColor="text1"/>
                      <w:sz w:val="21"/>
                      <w:szCs w:val="21"/>
                    </w:rPr>
                    <w:t>。水污染物</w:t>
                  </w:r>
                  <w:r w:rsidRPr="006A14C9">
                    <w:rPr>
                      <w:rFonts w:ascii="Times New Roman" w:hAnsi="Times New Roman"/>
                      <w:color w:val="000000" w:themeColor="text1"/>
                      <w:sz w:val="21"/>
                      <w:szCs w:val="21"/>
                    </w:rPr>
                    <w:t>COD20.050t/a</w:t>
                  </w:r>
                  <w:r w:rsidRPr="006A14C9">
                    <w:rPr>
                      <w:rFonts w:ascii="Times New Roman" w:hAnsi="宋体"/>
                      <w:color w:val="000000" w:themeColor="text1"/>
                      <w:sz w:val="21"/>
                      <w:szCs w:val="21"/>
                    </w:rPr>
                    <w:t>、氨氮</w:t>
                  </w:r>
                  <w:r w:rsidRPr="006A14C9">
                    <w:rPr>
                      <w:rFonts w:ascii="Times New Roman" w:hAnsi="Times New Roman"/>
                      <w:color w:val="000000" w:themeColor="text1"/>
                      <w:sz w:val="21"/>
                      <w:szCs w:val="21"/>
                    </w:rPr>
                    <w:t>1.0t/a</w:t>
                  </w:r>
                  <w:r w:rsidRPr="006A14C9">
                    <w:rPr>
                      <w:rFonts w:ascii="Times New Roman" w:hAnsi="宋体"/>
                      <w:color w:val="000000" w:themeColor="text1"/>
                      <w:sz w:val="21"/>
                      <w:szCs w:val="21"/>
                    </w:rPr>
                    <w:t>、总磷</w:t>
                  </w:r>
                  <w:r w:rsidRPr="006A14C9">
                    <w:rPr>
                      <w:rFonts w:ascii="Times New Roman" w:hAnsi="Times New Roman"/>
                      <w:color w:val="000000" w:themeColor="text1"/>
                      <w:sz w:val="21"/>
                      <w:szCs w:val="21"/>
                    </w:rPr>
                    <w:t>0.2t/a</w:t>
                  </w:r>
                  <w:r w:rsidRPr="006A14C9">
                    <w:rPr>
                      <w:rFonts w:ascii="Times New Roman" w:hAnsi="宋体"/>
                      <w:color w:val="000000" w:themeColor="text1"/>
                      <w:sz w:val="21"/>
                      <w:szCs w:val="21"/>
                    </w:rPr>
                    <w:t>、总氮</w:t>
                  </w:r>
                  <w:r w:rsidRPr="006A14C9">
                    <w:rPr>
                      <w:rFonts w:ascii="Times New Roman" w:hAnsi="Times New Roman"/>
                      <w:color w:val="000000" w:themeColor="text1"/>
                      <w:sz w:val="21"/>
                      <w:szCs w:val="21"/>
                    </w:rPr>
                    <w:t>10.025t/a</w:t>
                  </w:r>
                  <w:r w:rsidRPr="006A14C9">
                    <w:rPr>
                      <w:rFonts w:ascii="Times New Roman" w:hAnsi="宋体"/>
                      <w:color w:val="000000" w:themeColor="text1"/>
                      <w:sz w:val="21"/>
                      <w:szCs w:val="21"/>
                    </w:rPr>
                    <w:t>、五日生化需氧量</w:t>
                  </w:r>
                  <w:r w:rsidRPr="006A14C9">
                    <w:rPr>
                      <w:rFonts w:ascii="Times New Roman" w:hAnsi="Times New Roman"/>
                      <w:color w:val="000000" w:themeColor="text1"/>
                      <w:sz w:val="21"/>
                      <w:szCs w:val="21"/>
                    </w:rPr>
                    <w:t>4.010t/a</w:t>
                  </w:r>
                  <w:r w:rsidRPr="006A14C9">
                    <w:rPr>
                      <w:rFonts w:ascii="Times New Roman" w:hAnsi="宋体"/>
                      <w:color w:val="000000" w:themeColor="text1"/>
                      <w:sz w:val="21"/>
                      <w:szCs w:val="21"/>
                    </w:rPr>
                    <w:t>、石油类</w:t>
                  </w:r>
                  <w:r w:rsidRPr="006A14C9">
                    <w:rPr>
                      <w:rFonts w:ascii="Times New Roman" w:hAnsi="Times New Roman"/>
                      <w:color w:val="000000" w:themeColor="text1"/>
                      <w:sz w:val="21"/>
                      <w:szCs w:val="21"/>
                    </w:rPr>
                    <w:t>0.668t/a</w:t>
                  </w:r>
                  <w:r w:rsidRPr="006A14C9">
                    <w:rPr>
                      <w:rFonts w:ascii="Times New Roman" w:hAnsi="宋体"/>
                      <w:color w:val="000000" w:themeColor="text1"/>
                      <w:sz w:val="21"/>
                      <w:szCs w:val="21"/>
                    </w:rPr>
                    <w:t>、总铅</w:t>
                  </w:r>
                  <w:r w:rsidRPr="006A14C9">
                    <w:rPr>
                      <w:rFonts w:ascii="Times New Roman" w:hAnsi="Times New Roman"/>
                      <w:color w:val="000000" w:themeColor="text1"/>
                      <w:sz w:val="21"/>
                      <w:szCs w:val="21"/>
                    </w:rPr>
                    <w:t>0.066t/a</w:t>
                  </w:r>
                  <w:r w:rsidRPr="006A14C9">
                    <w:rPr>
                      <w:rFonts w:ascii="Times New Roman" w:hAnsi="宋体"/>
                      <w:color w:val="000000" w:themeColor="text1"/>
                      <w:sz w:val="21"/>
                      <w:szCs w:val="21"/>
                    </w:rPr>
                    <w:t>、总砷</w:t>
                  </w:r>
                  <w:r w:rsidRPr="006A14C9">
                    <w:rPr>
                      <w:rFonts w:ascii="Times New Roman" w:hAnsi="Times New Roman"/>
                      <w:color w:val="000000" w:themeColor="text1"/>
                      <w:sz w:val="21"/>
                      <w:szCs w:val="21"/>
                    </w:rPr>
                    <w:t>0.066t/a</w:t>
                  </w:r>
                  <w:r w:rsidRPr="006A14C9">
                    <w:rPr>
                      <w:rFonts w:ascii="Times New Roman" w:hAnsi="宋体"/>
                      <w:color w:val="000000" w:themeColor="text1"/>
                      <w:sz w:val="21"/>
                      <w:szCs w:val="21"/>
                    </w:rPr>
                    <w:t>、总汞</w:t>
                  </w:r>
                  <w:r w:rsidRPr="006A14C9">
                    <w:rPr>
                      <w:rFonts w:ascii="Times New Roman" w:hAnsi="Times New Roman"/>
                      <w:color w:val="000000" w:themeColor="text1"/>
                      <w:sz w:val="21"/>
                      <w:szCs w:val="21"/>
                    </w:rPr>
                    <w:t>0.001t/a</w:t>
                  </w:r>
                  <w:r w:rsidRPr="006A14C9">
                    <w:rPr>
                      <w:rFonts w:ascii="Times New Roman" w:hAnsi="宋体"/>
                      <w:color w:val="000000" w:themeColor="text1"/>
                      <w:sz w:val="21"/>
                      <w:szCs w:val="21"/>
                    </w:rPr>
                    <w:t>。</w:t>
                  </w:r>
                </w:p>
                <w:p w:rsidR="00141337" w:rsidRPr="006A14C9" w:rsidRDefault="00141337" w:rsidP="002D3A62">
                  <w:pPr>
                    <w:pStyle w:val="17"/>
                    <w:spacing w:line="320" w:lineRule="exact"/>
                    <w:ind w:firstLineChars="0" w:firstLine="0"/>
                    <w:jc w:val="left"/>
                    <w:rPr>
                      <w:rFonts w:ascii="Times New Roman" w:hAnsi="Times New Roman"/>
                      <w:color w:val="000000" w:themeColor="text1"/>
                      <w:sz w:val="21"/>
                      <w:szCs w:val="21"/>
                    </w:rPr>
                  </w:pPr>
                  <w:r w:rsidRPr="006A14C9">
                    <w:rPr>
                      <w:rFonts w:ascii="宋体" w:hAnsi="宋体"/>
                      <w:color w:val="000000" w:themeColor="text1"/>
                      <w:sz w:val="21"/>
                      <w:szCs w:val="21"/>
                    </w:rPr>
                    <w:t>②</w:t>
                  </w:r>
                  <w:r w:rsidRPr="006A14C9">
                    <w:rPr>
                      <w:rFonts w:ascii="Times New Roman" w:hAnsi="宋体"/>
                      <w:color w:val="000000" w:themeColor="text1"/>
                      <w:sz w:val="21"/>
                      <w:szCs w:val="21"/>
                    </w:rPr>
                    <w:t>存量源削减量</w:t>
                  </w:r>
                </w:p>
                <w:p w:rsidR="00141337" w:rsidRPr="006A14C9" w:rsidRDefault="00141337" w:rsidP="002D3A62">
                  <w:pPr>
                    <w:pStyle w:val="17"/>
                    <w:spacing w:line="320" w:lineRule="exact"/>
                    <w:ind w:firstLineChars="0" w:firstLine="0"/>
                    <w:jc w:val="left"/>
                    <w:rPr>
                      <w:rFonts w:ascii="Times New Roman" w:hAnsi="Times New Roman"/>
                      <w:color w:val="000000" w:themeColor="text1"/>
                      <w:sz w:val="21"/>
                      <w:szCs w:val="21"/>
                    </w:rPr>
                  </w:pPr>
                  <w:r w:rsidRPr="006A14C9">
                    <w:rPr>
                      <w:rFonts w:ascii="Times New Roman" w:hAnsi="宋体"/>
                      <w:color w:val="000000" w:themeColor="text1"/>
                      <w:sz w:val="21"/>
                      <w:szCs w:val="21"/>
                    </w:rPr>
                    <w:t>大气污染物：颗粒物</w:t>
                  </w:r>
                  <w:r w:rsidRPr="006A14C9">
                    <w:rPr>
                      <w:rFonts w:ascii="Times New Roman" w:hAnsi="Times New Roman"/>
                      <w:color w:val="000000" w:themeColor="text1"/>
                      <w:sz w:val="21"/>
                      <w:szCs w:val="21"/>
                    </w:rPr>
                    <w:t>887.03t/a</w:t>
                  </w:r>
                  <w:r w:rsidRPr="006A14C9">
                    <w:rPr>
                      <w:rFonts w:ascii="Times New Roman" w:hAnsi="宋体"/>
                      <w:color w:val="000000" w:themeColor="text1"/>
                      <w:sz w:val="21"/>
                      <w:szCs w:val="21"/>
                    </w:rPr>
                    <w:t>、二氧化硫</w:t>
                  </w:r>
                  <w:r w:rsidRPr="006A14C9">
                    <w:rPr>
                      <w:rFonts w:ascii="Times New Roman" w:hAnsi="Times New Roman"/>
                      <w:color w:val="000000" w:themeColor="text1"/>
                      <w:sz w:val="21"/>
                      <w:szCs w:val="21"/>
                    </w:rPr>
                    <w:t>91.373t/a</w:t>
                  </w:r>
                  <w:r w:rsidRPr="006A14C9">
                    <w:rPr>
                      <w:rFonts w:ascii="Times New Roman" w:hAnsi="宋体"/>
                      <w:color w:val="000000" w:themeColor="text1"/>
                      <w:sz w:val="21"/>
                      <w:szCs w:val="21"/>
                    </w:rPr>
                    <w:t>、氮氧化物</w:t>
                  </w:r>
                  <w:r w:rsidRPr="006A14C9">
                    <w:rPr>
                      <w:rFonts w:ascii="Times New Roman" w:hAnsi="Times New Roman"/>
                      <w:color w:val="000000" w:themeColor="text1"/>
                      <w:sz w:val="21"/>
                      <w:szCs w:val="21"/>
                    </w:rPr>
                    <w:t>328.412t/a</w:t>
                  </w:r>
                  <w:r w:rsidRPr="006A14C9">
                    <w:rPr>
                      <w:rFonts w:ascii="Times New Roman" w:hAnsi="宋体"/>
                      <w:color w:val="000000" w:themeColor="text1"/>
                      <w:sz w:val="21"/>
                      <w:szCs w:val="21"/>
                    </w:rPr>
                    <w:t>、</w:t>
                  </w:r>
                  <w:r w:rsidRPr="006A14C9">
                    <w:rPr>
                      <w:rFonts w:ascii="Times New Roman" w:hAnsi="Times New Roman"/>
                      <w:color w:val="000000" w:themeColor="text1"/>
                      <w:sz w:val="21"/>
                      <w:szCs w:val="21"/>
                    </w:rPr>
                    <w:t>VOCs17.539t/a</w:t>
                  </w:r>
                  <w:r w:rsidRPr="006A14C9">
                    <w:rPr>
                      <w:rFonts w:ascii="Times New Roman" w:hAnsi="宋体"/>
                      <w:color w:val="000000" w:themeColor="text1"/>
                      <w:sz w:val="21"/>
                      <w:szCs w:val="21"/>
                    </w:rPr>
                    <w:t>。</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其中工业削减源：</w:t>
                  </w:r>
                  <w:r w:rsidRPr="006A14C9">
                    <w:rPr>
                      <w:rFonts w:ascii="Times New Roman" w:hAnsi="Times New Roman"/>
                      <w:color w:val="000000" w:themeColor="text1"/>
                      <w:sz w:val="21"/>
                      <w:szCs w:val="21"/>
                    </w:rPr>
                    <w:t>215.589t/a</w:t>
                  </w:r>
                  <w:r w:rsidRPr="006A14C9">
                    <w:rPr>
                      <w:rFonts w:ascii="Times New Roman" w:hAnsi="宋体"/>
                      <w:color w:val="000000" w:themeColor="text1"/>
                      <w:sz w:val="21"/>
                      <w:szCs w:val="21"/>
                    </w:rPr>
                    <w:t>、二氧化硫</w:t>
                  </w:r>
                  <w:r w:rsidRPr="006A14C9">
                    <w:rPr>
                      <w:rFonts w:ascii="Times New Roman" w:hAnsi="Times New Roman"/>
                      <w:color w:val="000000" w:themeColor="text1"/>
                      <w:sz w:val="21"/>
                      <w:szCs w:val="21"/>
                    </w:rPr>
                    <w:t>91.185t/a</w:t>
                  </w:r>
                  <w:r w:rsidRPr="006A14C9">
                    <w:rPr>
                      <w:rFonts w:ascii="Times New Roman" w:hAnsi="宋体"/>
                      <w:color w:val="000000" w:themeColor="text1"/>
                      <w:sz w:val="21"/>
                      <w:szCs w:val="21"/>
                    </w:rPr>
                    <w:t>、氮氧化物</w:t>
                  </w:r>
                  <w:r w:rsidRPr="006A14C9">
                    <w:rPr>
                      <w:rFonts w:ascii="Times New Roman" w:hAnsi="Times New Roman"/>
                      <w:color w:val="000000" w:themeColor="text1"/>
                      <w:sz w:val="21"/>
                      <w:szCs w:val="21"/>
                    </w:rPr>
                    <w:t>231.049t/a</w:t>
                  </w:r>
                  <w:r w:rsidRPr="006A14C9">
                    <w:rPr>
                      <w:rFonts w:ascii="Times New Roman" w:hAnsi="宋体"/>
                      <w:color w:val="000000" w:themeColor="text1"/>
                      <w:sz w:val="21"/>
                      <w:szCs w:val="21"/>
                    </w:rPr>
                    <w:t>、</w:t>
                  </w:r>
                  <w:r w:rsidRPr="006A14C9">
                    <w:rPr>
                      <w:rFonts w:ascii="Times New Roman" w:hAnsi="Times New Roman"/>
                      <w:color w:val="000000" w:themeColor="text1"/>
                      <w:sz w:val="21"/>
                      <w:szCs w:val="21"/>
                    </w:rPr>
                    <w:t>VOCs15.644t/a</w:t>
                  </w:r>
                  <w:r w:rsidRPr="006A14C9">
                    <w:rPr>
                      <w:rFonts w:ascii="Times New Roman" w:hAnsi="宋体"/>
                      <w:color w:val="000000" w:themeColor="text1"/>
                      <w:sz w:val="21"/>
                      <w:szCs w:val="21"/>
                    </w:rPr>
                    <w:t>。区域交通削减源：颗粒物</w:t>
                  </w:r>
                  <w:r w:rsidRPr="006A14C9">
                    <w:rPr>
                      <w:rFonts w:ascii="Times New Roman" w:hAnsi="Times New Roman"/>
                      <w:color w:val="000000" w:themeColor="text1"/>
                      <w:sz w:val="21"/>
                      <w:szCs w:val="21"/>
                    </w:rPr>
                    <w:t>671.441t/a</w:t>
                  </w:r>
                  <w:r w:rsidRPr="006A14C9">
                    <w:rPr>
                      <w:rFonts w:ascii="Times New Roman" w:hAnsi="宋体"/>
                      <w:color w:val="000000" w:themeColor="text1"/>
                      <w:sz w:val="21"/>
                      <w:szCs w:val="21"/>
                    </w:rPr>
                    <w:t>、二氧化硫</w:t>
                  </w:r>
                  <w:r w:rsidRPr="006A14C9">
                    <w:rPr>
                      <w:rFonts w:ascii="Times New Roman" w:hAnsi="Times New Roman"/>
                      <w:color w:val="000000" w:themeColor="text1"/>
                      <w:sz w:val="21"/>
                      <w:szCs w:val="21"/>
                    </w:rPr>
                    <w:t>0.188t/a</w:t>
                  </w:r>
                  <w:r w:rsidRPr="006A14C9">
                    <w:rPr>
                      <w:rFonts w:ascii="Times New Roman" w:hAnsi="宋体"/>
                      <w:color w:val="000000" w:themeColor="text1"/>
                      <w:sz w:val="21"/>
                      <w:szCs w:val="21"/>
                    </w:rPr>
                    <w:t>、氮氧化物</w:t>
                  </w:r>
                  <w:r w:rsidRPr="006A14C9">
                    <w:rPr>
                      <w:rFonts w:ascii="Times New Roman" w:hAnsi="Times New Roman"/>
                      <w:color w:val="000000" w:themeColor="text1"/>
                      <w:sz w:val="21"/>
                      <w:szCs w:val="21"/>
                    </w:rPr>
                    <w:t>97.363t/a</w:t>
                  </w:r>
                  <w:r w:rsidRPr="006A14C9">
                    <w:rPr>
                      <w:rFonts w:ascii="Times New Roman" w:hAnsi="宋体"/>
                      <w:color w:val="000000" w:themeColor="text1"/>
                      <w:sz w:val="21"/>
                      <w:szCs w:val="21"/>
                    </w:rPr>
                    <w:t>、</w:t>
                  </w:r>
                  <w:r w:rsidRPr="006A14C9">
                    <w:rPr>
                      <w:rFonts w:ascii="Times New Roman" w:hAnsi="Times New Roman"/>
                      <w:color w:val="000000" w:themeColor="text1"/>
                      <w:sz w:val="21"/>
                      <w:szCs w:val="21"/>
                    </w:rPr>
                    <w:t>VOCs1.895t/a)</w:t>
                  </w:r>
                </w:p>
              </w:tc>
              <w:tc>
                <w:tcPr>
                  <w:tcW w:w="610" w:type="pct"/>
                  <w:vMerge w:val="restart"/>
                  <w:vAlign w:val="center"/>
                </w:tcPr>
                <w:p w:rsidR="00563DCF" w:rsidRPr="006A14C9" w:rsidRDefault="00563DCF" w:rsidP="00563DCF">
                  <w:pPr>
                    <w:pStyle w:val="17"/>
                    <w:spacing w:line="320" w:lineRule="exact"/>
                    <w:ind w:leftChars="-50" w:left="-105" w:rightChars="-50" w:right="-105" w:firstLineChars="0" w:firstLine="0"/>
                    <w:rPr>
                      <w:rFonts w:ascii="Times New Roman" w:hAnsi="宋体"/>
                      <w:color w:val="000000" w:themeColor="text1"/>
                      <w:sz w:val="21"/>
                      <w:szCs w:val="21"/>
                      <w:lang w:val="zh-TW"/>
                    </w:rPr>
                  </w:pPr>
                </w:p>
                <w:p w:rsidR="00563DCF" w:rsidRPr="006A14C9" w:rsidRDefault="00563DCF" w:rsidP="00563DCF">
                  <w:pPr>
                    <w:pStyle w:val="17"/>
                    <w:spacing w:line="320" w:lineRule="exact"/>
                    <w:ind w:leftChars="-50" w:left="-105" w:rightChars="-50" w:right="-105" w:firstLineChars="0" w:firstLine="0"/>
                    <w:rPr>
                      <w:rFonts w:ascii="Times New Roman" w:hAnsi="宋体"/>
                      <w:color w:val="000000" w:themeColor="text1"/>
                      <w:sz w:val="21"/>
                      <w:szCs w:val="21"/>
                      <w:lang w:val="zh-TW"/>
                    </w:rPr>
                  </w:pPr>
                </w:p>
                <w:p w:rsidR="00563DCF" w:rsidRPr="006A14C9" w:rsidRDefault="00563DCF" w:rsidP="00563DCF">
                  <w:pPr>
                    <w:pStyle w:val="17"/>
                    <w:spacing w:line="320" w:lineRule="exact"/>
                    <w:ind w:leftChars="-50" w:left="-105" w:rightChars="-50" w:right="-105" w:firstLineChars="0" w:firstLine="0"/>
                    <w:rPr>
                      <w:rFonts w:ascii="Times New Roman" w:hAnsi="宋体"/>
                      <w:color w:val="000000" w:themeColor="text1"/>
                      <w:sz w:val="21"/>
                      <w:szCs w:val="21"/>
                      <w:lang w:val="zh-TW"/>
                    </w:rPr>
                  </w:pPr>
                </w:p>
                <w:p w:rsidR="00563DCF" w:rsidRPr="006A14C9" w:rsidRDefault="00563DCF" w:rsidP="00563DCF">
                  <w:pPr>
                    <w:pStyle w:val="17"/>
                    <w:spacing w:line="320" w:lineRule="exact"/>
                    <w:ind w:leftChars="-50" w:left="-105" w:rightChars="-50" w:right="-105" w:firstLineChars="0" w:firstLine="0"/>
                    <w:rPr>
                      <w:rFonts w:ascii="Times New Roman" w:hAnsi="宋体"/>
                      <w:color w:val="000000" w:themeColor="text1"/>
                      <w:sz w:val="21"/>
                      <w:szCs w:val="21"/>
                      <w:lang w:val="zh-TW"/>
                    </w:rPr>
                  </w:pPr>
                </w:p>
                <w:p w:rsidR="00563DCF" w:rsidRPr="006A14C9" w:rsidRDefault="00563DCF" w:rsidP="00563DCF">
                  <w:pPr>
                    <w:pStyle w:val="17"/>
                    <w:spacing w:line="320" w:lineRule="exact"/>
                    <w:ind w:leftChars="-50" w:left="-105" w:rightChars="-50" w:right="-105" w:firstLineChars="0" w:firstLine="0"/>
                    <w:rPr>
                      <w:rFonts w:ascii="Times New Roman" w:hAnsi="宋体"/>
                      <w:color w:val="000000" w:themeColor="text1"/>
                      <w:sz w:val="21"/>
                      <w:szCs w:val="21"/>
                      <w:lang w:val="zh-TW"/>
                    </w:rPr>
                  </w:pPr>
                </w:p>
                <w:p w:rsidR="00563DCF" w:rsidRPr="006A14C9" w:rsidRDefault="00563DCF" w:rsidP="00563DCF">
                  <w:pPr>
                    <w:pStyle w:val="17"/>
                    <w:spacing w:line="320" w:lineRule="exact"/>
                    <w:ind w:leftChars="-50" w:left="-105" w:rightChars="-50" w:right="-105" w:firstLineChars="0" w:firstLine="0"/>
                    <w:rPr>
                      <w:rFonts w:ascii="Times New Roman" w:hAnsi="宋体"/>
                      <w:color w:val="000000" w:themeColor="text1"/>
                      <w:sz w:val="21"/>
                      <w:szCs w:val="21"/>
                      <w:lang w:val="zh-TW"/>
                    </w:rPr>
                  </w:pPr>
                </w:p>
                <w:p w:rsidR="00563DCF" w:rsidRPr="006A14C9" w:rsidRDefault="00563DCF" w:rsidP="00563DCF">
                  <w:pPr>
                    <w:pStyle w:val="17"/>
                    <w:spacing w:line="320" w:lineRule="exact"/>
                    <w:ind w:leftChars="-50" w:left="-105" w:rightChars="-50" w:right="-105" w:firstLineChars="0" w:firstLine="0"/>
                    <w:rPr>
                      <w:rFonts w:ascii="Times New Roman" w:hAnsi="宋体"/>
                      <w:color w:val="000000" w:themeColor="text1"/>
                      <w:sz w:val="21"/>
                      <w:szCs w:val="21"/>
                      <w:lang w:val="zh-TW"/>
                    </w:rPr>
                  </w:pPr>
                </w:p>
                <w:p w:rsidR="00563DCF" w:rsidRPr="006A14C9" w:rsidRDefault="00563DCF" w:rsidP="00563DCF">
                  <w:pPr>
                    <w:pStyle w:val="17"/>
                    <w:spacing w:line="320" w:lineRule="exact"/>
                    <w:ind w:leftChars="-50" w:left="-105" w:rightChars="-50" w:right="-105" w:firstLineChars="0" w:firstLine="0"/>
                    <w:rPr>
                      <w:rFonts w:ascii="Times New Roman" w:hAnsi="宋体"/>
                      <w:color w:val="000000" w:themeColor="text1"/>
                      <w:sz w:val="21"/>
                      <w:szCs w:val="21"/>
                      <w:lang w:val="zh-TW"/>
                    </w:rPr>
                  </w:pPr>
                </w:p>
                <w:p w:rsidR="00563DCF" w:rsidRPr="006A14C9" w:rsidRDefault="00563DCF" w:rsidP="00563DCF">
                  <w:pPr>
                    <w:pStyle w:val="17"/>
                    <w:spacing w:line="320" w:lineRule="exact"/>
                    <w:ind w:leftChars="-50" w:left="-105" w:rightChars="-50" w:right="-105" w:firstLineChars="0" w:firstLine="0"/>
                    <w:rPr>
                      <w:rFonts w:ascii="Times New Roman" w:hAnsi="宋体"/>
                      <w:color w:val="000000" w:themeColor="text1"/>
                      <w:sz w:val="21"/>
                      <w:szCs w:val="21"/>
                      <w:lang w:val="zh-TW"/>
                    </w:rPr>
                  </w:pPr>
                </w:p>
                <w:p w:rsidR="00563DCF" w:rsidRPr="006A14C9" w:rsidRDefault="00563DCF" w:rsidP="00563DCF">
                  <w:pPr>
                    <w:pStyle w:val="17"/>
                    <w:spacing w:line="320" w:lineRule="exact"/>
                    <w:ind w:leftChars="-50" w:left="-105" w:rightChars="-50" w:right="-105" w:firstLineChars="0" w:firstLine="0"/>
                    <w:rPr>
                      <w:rFonts w:ascii="Times New Roman" w:hAnsi="宋体"/>
                      <w:color w:val="000000" w:themeColor="text1"/>
                      <w:sz w:val="21"/>
                      <w:szCs w:val="21"/>
                      <w:lang w:val="zh-TW"/>
                    </w:rPr>
                  </w:pPr>
                </w:p>
                <w:p w:rsidR="00141337" w:rsidRPr="006A14C9" w:rsidRDefault="00141337" w:rsidP="00563DCF">
                  <w:pPr>
                    <w:pStyle w:val="17"/>
                    <w:spacing w:line="320" w:lineRule="exact"/>
                    <w:ind w:leftChars="-50" w:left="-105" w:firstLineChars="0" w:firstLine="0"/>
                    <w:rPr>
                      <w:rFonts w:ascii="Times New Roman" w:hAnsi="宋体"/>
                      <w:color w:val="000000" w:themeColor="text1"/>
                      <w:sz w:val="21"/>
                      <w:szCs w:val="21"/>
                    </w:rPr>
                  </w:pPr>
                  <w:r w:rsidRPr="006A14C9">
                    <w:rPr>
                      <w:rFonts w:ascii="Times New Roman" w:hAnsi="宋体" w:hint="eastAsia"/>
                      <w:color w:val="000000" w:themeColor="text1"/>
                      <w:sz w:val="21"/>
                      <w:szCs w:val="21"/>
                      <w:lang w:val="zh-TW"/>
                    </w:rPr>
                    <w:t>本项目新增颗粒物</w:t>
                  </w:r>
                  <w:r w:rsidRPr="006A14C9">
                    <w:rPr>
                      <w:rFonts w:ascii="Times New Roman" w:hAnsi="Times New Roman" w:hint="eastAsia"/>
                      <w:color w:val="000000" w:themeColor="text1"/>
                      <w:sz w:val="21"/>
                      <w:szCs w:val="21"/>
                    </w:rPr>
                    <w:t>排放量小，对周围环境影响较小。</w:t>
                  </w:r>
                  <w:r w:rsidRPr="006A14C9">
                    <w:rPr>
                      <w:rFonts w:ascii="Times New Roman" w:hAnsi="宋体" w:hint="eastAsia"/>
                      <w:color w:val="000000" w:themeColor="text1"/>
                      <w:sz w:val="21"/>
                      <w:szCs w:val="21"/>
                      <w:lang w:val="zh-TW"/>
                    </w:rPr>
                    <w:t>项目无生产废水排放，</w:t>
                  </w:r>
                  <w:r w:rsidRPr="006A14C9">
                    <w:rPr>
                      <w:rFonts w:ascii="Times New Roman" w:hAnsi="宋体"/>
                      <w:color w:val="000000" w:themeColor="text1"/>
                      <w:sz w:val="21"/>
                      <w:szCs w:val="21"/>
                    </w:rPr>
                    <w:t>生活污水排入</w:t>
                  </w:r>
                  <w:r w:rsidR="00893E07" w:rsidRPr="006A14C9">
                    <w:rPr>
                      <w:rFonts w:ascii="Times New Roman" w:hAnsi="宋体"/>
                      <w:color w:val="000000" w:themeColor="text1"/>
                      <w:sz w:val="21"/>
                      <w:szCs w:val="21"/>
                    </w:rPr>
                    <w:t>海港经济开发区</w:t>
                  </w:r>
                  <w:r w:rsidRPr="006A14C9">
                    <w:rPr>
                      <w:rFonts w:ascii="Times New Roman" w:hAnsi="宋体" w:hint="eastAsia"/>
                      <w:color w:val="000000" w:themeColor="text1"/>
                      <w:sz w:val="21"/>
                      <w:szCs w:val="21"/>
                    </w:rPr>
                    <w:t>东部</w:t>
                  </w:r>
                  <w:r w:rsidRPr="006A14C9">
                    <w:rPr>
                      <w:rFonts w:ascii="Times New Roman" w:hAnsi="宋体"/>
                      <w:color w:val="000000" w:themeColor="text1"/>
                      <w:sz w:val="21"/>
                      <w:szCs w:val="21"/>
                    </w:rPr>
                    <w:t>污水处理厂。固体废物全部合理处置</w:t>
                  </w:r>
                  <w:r w:rsidRPr="006A14C9">
                    <w:rPr>
                      <w:rFonts w:ascii="Times New Roman" w:hAnsi="宋体" w:hint="eastAsia"/>
                      <w:color w:val="000000" w:themeColor="text1"/>
                      <w:sz w:val="21"/>
                      <w:szCs w:val="21"/>
                    </w:rPr>
                    <w:t>。</w:t>
                  </w:r>
                </w:p>
              </w:tc>
              <w:tc>
                <w:tcPr>
                  <w:tcW w:w="274" w:type="pct"/>
                  <w:vMerge w:val="restart"/>
                  <w:vAlign w:val="center"/>
                </w:tcPr>
                <w:p w:rsidR="00141337" w:rsidRPr="006A14C9" w:rsidRDefault="00141337" w:rsidP="00141337">
                  <w:pPr>
                    <w:pStyle w:val="17"/>
                    <w:spacing w:line="320" w:lineRule="exact"/>
                    <w:ind w:leftChars="-50" w:left="-105" w:rightChars="-50" w:right="-105" w:firstLineChars="0" w:firstLine="0"/>
                    <w:rPr>
                      <w:rFonts w:ascii="Times New Roman" w:hAnsi="宋体"/>
                      <w:color w:val="000000" w:themeColor="text1"/>
                      <w:sz w:val="21"/>
                      <w:szCs w:val="21"/>
                    </w:rPr>
                  </w:pPr>
                  <w:r w:rsidRPr="006A14C9">
                    <w:rPr>
                      <w:rFonts w:ascii="Times New Roman" w:hAnsi="宋体"/>
                      <w:color w:val="000000" w:themeColor="text1"/>
                      <w:sz w:val="21"/>
                      <w:szCs w:val="21"/>
                    </w:rPr>
                    <w:t>符合</w:t>
                  </w:r>
                </w:p>
              </w:tc>
            </w:tr>
            <w:tr w:rsidR="00141337" w:rsidRPr="006A14C9" w:rsidTr="00A02840">
              <w:trPr>
                <w:trHeight w:val="320"/>
                <w:jc w:val="center"/>
              </w:trPr>
              <w:tc>
                <w:tcPr>
                  <w:tcW w:w="284" w:type="pct"/>
                  <w:vMerge/>
                  <w:vAlign w:val="center"/>
                </w:tcPr>
                <w:p w:rsidR="00141337" w:rsidRPr="006A14C9" w:rsidRDefault="00141337" w:rsidP="00AE36FA">
                  <w:pPr>
                    <w:pStyle w:val="17"/>
                    <w:spacing w:line="320" w:lineRule="exact"/>
                    <w:ind w:leftChars="-50" w:left="-105" w:rightChars="-50" w:right="-105" w:firstLineChars="0" w:firstLine="0"/>
                    <w:jc w:val="center"/>
                    <w:rPr>
                      <w:rFonts w:ascii="Times New Roman" w:hAnsi="Times New Roman"/>
                      <w:color w:val="000000" w:themeColor="text1"/>
                      <w:sz w:val="21"/>
                      <w:szCs w:val="21"/>
                    </w:rPr>
                  </w:pPr>
                </w:p>
              </w:tc>
              <w:tc>
                <w:tcPr>
                  <w:tcW w:w="3832" w:type="pct"/>
                  <w:vAlign w:val="center"/>
                </w:tcPr>
                <w:p w:rsidR="00141337" w:rsidRPr="006A14C9" w:rsidRDefault="00141337" w:rsidP="00AE36FA">
                  <w:pPr>
                    <w:pStyle w:val="17"/>
                    <w:spacing w:line="320" w:lineRule="exact"/>
                    <w:ind w:firstLineChars="0" w:firstLine="0"/>
                    <w:rPr>
                      <w:rFonts w:ascii="Times New Roman" w:hAnsi="Times New Roman"/>
                      <w:color w:val="000000" w:themeColor="text1"/>
                      <w:sz w:val="21"/>
                      <w:szCs w:val="21"/>
                    </w:rPr>
                  </w:pPr>
                  <w:r w:rsidRPr="006A14C9">
                    <w:rPr>
                      <w:rFonts w:ascii="宋体" w:hAnsi="宋体"/>
                      <w:color w:val="000000" w:themeColor="text1"/>
                      <w:sz w:val="21"/>
                      <w:szCs w:val="21"/>
                    </w:rPr>
                    <w:t>③</w:t>
                  </w:r>
                  <w:r w:rsidRPr="006A14C9">
                    <w:rPr>
                      <w:rFonts w:ascii="Times New Roman" w:hAnsi="宋体"/>
                      <w:color w:val="000000" w:themeColor="text1"/>
                      <w:sz w:val="21"/>
                      <w:szCs w:val="21"/>
                    </w:rPr>
                    <w:t>新增源控制量</w:t>
                  </w:r>
                </w:p>
                <w:p w:rsidR="00141337" w:rsidRPr="006A14C9" w:rsidRDefault="00141337"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宋体"/>
                      <w:color w:val="000000" w:themeColor="text1"/>
                      <w:sz w:val="21"/>
                      <w:szCs w:val="21"/>
                    </w:rPr>
                    <w:t>大气污染物</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不含已取得环评手续排放量</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颗粒物</w:t>
                  </w:r>
                  <w:r w:rsidRPr="006A14C9">
                    <w:rPr>
                      <w:rFonts w:ascii="Times New Roman" w:hAnsi="Times New Roman"/>
                      <w:color w:val="000000" w:themeColor="text1"/>
                      <w:sz w:val="21"/>
                      <w:szCs w:val="21"/>
                    </w:rPr>
                    <w:t>162.694t/a</w:t>
                  </w:r>
                  <w:r w:rsidRPr="006A14C9">
                    <w:rPr>
                      <w:rFonts w:ascii="Times New Roman" w:hAnsi="宋体"/>
                      <w:color w:val="000000" w:themeColor="text1"/>
                      <w:sz w:val="21"/>
                      <w:szCs w:val="21"/>
                    </w:rPr>
                    <w:t>、二氧化硫</w:t>
                  </w:r>
                  <w:r w:rsidRPr="006A14C9">
                    <w:rPr>
                      <w:rFonts w:ascii="Times New Roman" w:hAnsi="Times New Roman"/>
                      <w:color w:val="000000" w:themeColor="text1"/>
                      <w:sz w:val="21"/>
                      <w:szCs w:val="21"/>
                    </w:rPr>
                    <w:t>79.479t/a</w:t>
                  </w:r>
                  <w:r w:rsidRPr="006A14C9">
                    <w:rPr>
                      <w:rFonts w:ascii="Times New Roman" w:hAnsi="宋体"/>
                      <w:color w:val="000000" w:themeColor="text1"/>
                      <w:sz w:val="21"/>
                      <w:szCs w:val="21"/>
                    </w:rPr>
                    <w:t>、氮氧化物</w:t>
                  </w:r>
                  <w:r w:rsidRPr="006A14C9">
                    <w:rPr>
                      <w:rFonts w:ascii="Times New Roman" w:hAnsi="Times New Roman"/>
                      <w:color w:val="000000" w:themeColor="text1"/>
                      <w:sz w:val="21"/>
                      <w:szCs w:val="21"/>
                    </w:rPr>
                    <w:t>228.995t/a</w:t>
                  </w:r>
                  <w:r w:rsidRPr="006A14C9">
                    <w:rPr>
                      <w:rFonts w:ascii="Times New Roman" w:hAnsi="宋体"/>
                      <w:color w:val="000000" w:themeColor="text1"/>
                      <w:sz w:val="21"/>
                      <w:szCs w:val="21"/>
                    </w:rPr>
                    <w:t>、非甲烷总烃</w:t>
                  </w:r>
                  <w:r w:rsidRPr="006A14C9">
                    <w:rPr>
                      <w:rFonts w:ascii="Times New Roman" w:hAnsi="Times New Roman"/>
                      <w:color w:val="000000" w:themeColor="text1"/>
                      <w:sz w:val="21"/>
                      <w:szCs w:val="21"/>
                    </w:rPr>
                    <w:t>15.006t/a</w:t>
                  </w:r>
                  <w:r w:rsidRPr="006A14C9">
                    <w:rPr>
                      <w:rFonts w:ascii="Times New Roman" w:hAnsi="宋体"/>
                      <w:color w:val="000000" w:themeColor="text1"/>
                      <w:sz w:val="21"/>
                      <w:szCs w:val="21"/>
                    </w:rPr>
                    <w:t>、苯</w:t>
                  </w:r>
                  <w:r w:rsidRPr="006A14C9">
                    <w:rPr>
                      <w:rFonts w:ascii="Times New Roman" w:hAnsi="Times New Roman"/>
                      <w:color w:val="000000" w:themeColor="text1"/>
                      <w:sz w:val="21"/>
                      <w:szCs w:val="21"/>
                    </w:rPr>
                    <w:t>1.716t/a</w:t>
                  </w:r>
                  <w:r w:rsidRPr="006A14C9">
                    <w:rPr>
                      <w:rFonts w:ascii="Times New Roman" w:hAnsi="宋体"/>
                      <w:color w:val="000000" w:themeColor="text1"/>
                      <w:sz w:val="21"/>
                      <w:szCs w:val="21"/>
                    </w:rPr>
                    <w:t>、甲苯</w:t>
                  </w:r>
                  <w:r w:rsidRPr="006A14C9">
                    <w:rPr>
                      <w:rFonts w:ascii="Times New Roman" w:hAnsi="Times New Roman"/>
                      <w:color w:val="000000" w:themeColor="text1"/>
                      <w:sz w:val="21"/>
                      <w:szCs w:val="21"/>
                    </w:rPr>
                    <w:t>0.0.470t/a</w:t>
                  </w:r>
                  <w:r w:rsidRPr="006A14C9">
                    <w:rPr>
                      <w:rFonts w:ascii="Times New Roman" w:hAnsi="宋体"/>
                      <w:color w:val="000000" w:themeColor="text1"/>
                      <w:sz w:val="21"/>
                      <w:szCs w:val="21"/>
                    </w:rPr>
                    <w:t>、二甲苯</w:t>
                  </w:r>
                  <w:r w:rsidRPr="006A14C9">
                    <w:rPr>
                      <w:rFonts w:ascii="Times New Roman" w:hAnsi="Times New Roman"/>
                      <w:color w:val="000000" w:themeColor="text1"/>
                      <w:sz w:val="21"/>
                      <w:szCs w:val="21"/>
                    </w:rPr>
                    <w:t>0.269t/a</w:t>
                  </w:r>
                  <w:r w:rsidRPr="006A14C9">
                    <w:rPr>
                      <w:rFonts w:ascii="Times New Roman" w:hAnsi="宋体"/>
                      <w:color w:val="000000" w:themeColor="text1"/>
                      <w:sz w:val="21"/>
                      <w:szCs w:val="21"/>
                    </w:rPr>
                    <w:t>、硫化氢</w:t>
                  </w:r>
                  <w:r w:rsidRPr="006A14C9">
                    <w:rPr>
                      <w:rFonts w:ascii="Times New Roman" w:hAnsi="Times New Roman"/>
                      <w:color w:val="000000" w:themeColor="text1"/>
                      <w:sz w:val="21"/>
                      <w:szCs w:val="21"/>
                    </w:rPr>
                    <w:t>0.160t/a</w:t>
                  </w:r>
                  <w:r w:rsidRPr="006A14C9">
                    <w:rPr>
                      <w:rFonts w:ascii="Times New Roman" w:hAnsi="宋体"/>
                      <w:color w:val="000000" w:themeColor="text1"/>
                      <w:sz w:val="21"/>
                      <w:szCs w:val="21"/>
                    </w:rPr>
                    <w:t>、氨</w:t>
                  </w:r>
                  <w:r w:rsidRPr="006A14C9">
                    <w:rPr>
                      <w:rFonts w:ascii="Times New Roman" w:hAnsi="Times New Roman"/>
                      <w:color w:val="000000" w:themeColor="text1"/>
                      <w:sz w:val="21"/>
                      <w:szCs w:val="21"/>
                    </w:rPr>
                    <w:t>5.340t/a</w:t>
                  </w:r>
                  <w:r w:rsidRPr="006A14C9">
                    <w:rPr>
                      <w:rFonts w:ascii="Times New Roman" w:hAnsi="宋体"/>
                      <w:color w:val="000000" w:themeColor="text1"/>
                      <w:sz w:val="21"/>
                      <w:szCs w:val="21"/>
                    </w:rPr>
                    <w:t>、氯化氢</w:t>
                  </w:r>
                  <w:r w:rsidRPr="006A14C9">
                    <w:rPr>
                      <w:rFonts w:ascii="Times New Roman" w:hAnsi="Times New Roman"/>
                      <w:color w:val="000000" w:themeColor="text1"/>
                      <w:sz w:val="21"/>
                      <w:szCs w:val="21"/>
                    </w:rPr>
                    <w:t>6.945t/a</w:t>
                  </w:r>
                  <w:r w:rsidRPr="006A14C9">
                    <w:rPr>
                      <w:rFonts w:ascii="Times New Roman" w:hAnsi="宋体"/>
                      <w:color w:val="000000" w:themeColor="text1"/>
                      <w:sz w:val="21"/>
                      <w:szCs w:val="21"/>
                    </w:rPr>
                    <w:t>、硫酸雾</w:t>
                  </w:r>
                  <w:r w:rsidRPr="006A14C9">
                    <w:rPr>
                      <w:rFonts w:ascii="Times New Roman" w:hAnsi="Times New Roman"/>
                      <w:color w:val="000000" w:themeColor="text1"/>
                      <w:sz w:val="21"/>
                      <w:szCs w:val="21"/>
                    </w:rPr>
                    <w:t>0.041t/a</w:t>
                  </w:r>
                  <w:r w:rsidRPr="006A14C9">
                    <w:rPr>
                      <w:rFonts w:ascii="Times New Roman" w:hAnsi="宋体"/>
                      <w:color w:val="000000" w:themeColor="text1"/>
                      <w:sz w:val="21"/>
                      <w:szCs w:val="21"/>
                    </w:rPr>
                    <w:t>、甲醛</w:t>
                  </w:r>
                  <w:r w:rsidRPr="006A14C9">
                    <w:rPr>
                      <w:rFonts w:ascii="Times New Roman" w:hAnsi="Times New Roman"/>
                      <w:color w:val="000000" w:themeColor="text1"/>
                      <w:sz w:val="21"/>
                      <w:szCs w:val="21"/>
                    </w:rPr>
                    <w:t>0.656t/a</w:t>
                  </w:r>
                  <w:r w:rsidRPr="006A14C9">
                    <w:rPr>
                      <w:rFonts w:ascii="Times New Roman" w:hAnsi="宋体"/>
                      <w:color w:val="000000" w:themeColor="text1"/>
                      <w:sz w:val="21"/>
                      <w:szCs w:val="21"/>
                    </w:rPr>
                    <w:t>、甲醇</w:t>
                  </w:r>
                  <w:r w:rsidRPr="006A14C9">
                    <w:rPr>
                      <w:rFonts w:ascii="Times New Roman" w:hAnsi="Times New Roman"/>
                      <w:color w:val="000000" w:themeColor="text1"/>
                      <w:sz w:val="21"/>
                      <w:szCs w:val="21"/>
                    </w:rPr>
                    <w:t>1.444t/a,</w:t>
                  </w:r>
                  <w:r w:rsidRPr="006A14C9">
                    <w:rPr>
                      <w:rFonts w:ascii="Times New Roman" w:hAnsi="宋体"/>
                      <w:color w:val="000000" w:themeColor="text1"/>
                      <w:sz w:val="21"/>
                      <w:szCs w:val="21"/>
                    </w:rPr>
                    <w:t>锰</w:t>
                  </w:r>
                  <w:r w:rsidRPr="006A14C9">
                    <w:rPr>
                      <w:rFonts w:ascii="Times New Roman" w:hAnsi="Times New Roman"/>
                      <w:color w:val="000000" w:themeColor="text1"/>
                      <w:sz w:val="21"/>
                      <w:szCs w:val="21"/>
                    </w:rPr>
                    <w:t>0.002t/a</w:t>
                  </w:r>
                  <w:r w:rsidRPr="006A14C9">
                    <w:rPr>
                      <w:rFonts w:ascii="Times New Roman" w:hAnsi="宋体"/>
                      <w:color w:val="000000" w:themeColor="text1"/>
                      <w:sz w:val="21"/>
                      <w:szCs w:val="21"/>
                    </w:rPr>
                    <w:t>、汞</w:t>
                  </w:r>
                  <w:r w:rsidRPr="006A14C9">
                    <w:rPr>
                      <w:rFonts w:ascii="Times New Roman" w:hAnsi="Times New Roman"/>
                      <w:color w:val="000000" w:themeColor="text1"/>
                      <w:sz w:val="21"/>
                      <w:szCs w:val="21"/>
                    </w:rPr>
                    <w:t>0.0001t/a</w:t>
                  </w:r>
                  <w:r w:rsidRPr="006A14C9">
                    <w:rPr>
                      <w:rFonts w:ascii="Times New Roman" w:hAnsi="宋体"/>
                      <w:color w:val="000000" w:themeColor="text1"/>
                      <w:sz w:val="21"/>
                      <w:szCs w:val="21"/>
                    </w:rPr>
                    <w:t>、二噁英类</w:t>
                  </w:r>
                  <w:r w:rsidRPr="006A14C9">
                    <w:rPr>
                      <w:rFonts w:ascii="Times New Roman" w:hAnsi="Times New Roman"/>
                      <w:color w:val="000000" w:themeColor="text1"/>
                      <w:sz w:val="21"/>
                      <w:szCs w:val="21"/>
                    </w:rPr>
                    <w:t>0.011gTEQ/a</w:t>
                  </w:r>
                  <w:r w:rsidRPr="006A14C9">
                    <w:rPr>
                      <w:rFonts w:ascii="Times New Roman" w:hAnsi="宋体"/>
                      <w:color w:val="000000" w:themeColor="text1"/>
                      <w:sz w:val="21"/>
                      <w:szCs w:val="21"/>
                    </w:rPr>
                    <w:t>、铅</w:t>
                  </w:r>
                  <w:r w:rsidRPr="006A14C9">
                    <w:rPr>
                      <w:rFonts w:ascii="Times New Roman" w:hAnsi="Times New Roman"/>
                      <w:color w:val="000000" w:themeColor="text1"/>
                      <w:sz w:val="21"/>
                      <w:szCs w:val="21"/>
                    </w:rPr>
                    <w:t>0.566t/a</w:t>
                  </w:r>
                  <w:r w:rsidRPr="006A14C9">
                    <w:rPr>
                      <w:rFonts w:ascii="Times New Roman" w:hAnsi="宋体"/>
                      <w:color w:val="000000" w:themeColor="text1"/>
                      <w:sz w:val="21"/>
                      <w:szCs w:val="21"/>
                    </w:rPr>
                    <w:t>、酚类</w:t>
                  </w:r>
                  <w:r w:rsidRPr="006A14C9">
                    <w:rPr>
                      <w:rFonts w:ascii="Times New Roman" w:hAnsi="Times New Roman"/>
                      <w:color w:val="000000" w:themeColor="text1"/>
                      <w:sz w:val="21"/>
                      <w:szCs w:val="21"/>
                    </w:rPr>
                    <w:t>0.320t/a</w:t>
                  </w:r>
                  <w:r w:rsidRPr="006A14C9">
                    <w:rPr>
                      <w:rFonts w:ascii="Times New Roman" w:hAnsi="宋体"/>
                      <w:color w:val="000000" w:themeColor="text1"/>
                      <w:sz w:val="21"/>
                      <w:szCs w:val="21"/>
                    </w:rPr>
                    <w:t>、镉</w:t>
                  </w:r>
                  <w:r w:rsidRPr="006A14C9">
                    <w:rPr>
                      <w:rFonts w:ascii="Times New Roman" w:hAnsi="Times New Roman"/>
                      <w:color w:val="000000" w:themeColor="text1"/>
                      <w:sz w:val="21"/>
                      <w:szCs w:val="21"/>
                    </w:rPr>
                    <w:t>0.01456t/a</w:t>
                  </w:r>
                  <w:r w:rsidRPr="006A14C9">
                    <w:rPr>
                      <w:rFonts w:ascii="Times New Roman" w:hAnsi="宋体"/>
                      <w:color w:val="000000" w:themeColor="text1"/>
                      <w:sz w:val="21"/>
                      <w:szCs w:val="21"/>
                    </w:rPr>
                    <w:t>、砷</w:t>
                  </w:r>
                  <w:r w:rsidRPr="006A14C9">
                    <w:rPr>
                      <w:rFonts w:ascii="Times New Roman" w:hAnsi="Times New Roman"/>
                      <w:color w:val="000000" w:themeColor="text1"/>
                      <w:sz w:val="21"/>
                      <w:szCs w:val="21"/>
                    </w:rPr>
                    <w:t>0.089t/a</w:t>
                  </w:r>
                  <w:r w:rsidRPr="006A14C9">
                    <w:rPr>
                      <w:rFonts w:ascii="Times New Roman" w:hAnsi="宋体"/>
                      <w:color w:val="000000" w:themeColor="text1"/>
                      <w:sz w:val="21"/>
                      <w:szCs w:val="21"/>
                    </w:rPr>
                    <w:t>、氟化物</w:t>
                  </w:r>
                  <w:r w:rsidRPr="006A14C9">
                    <w:rPr>
                      <w:rFonts w:ascii="Times New Roman" w:hAnsi="Times New Roman"/>
                      <w:color w:val="000000" w:themeColor="text1"/>
                      <w:sz w:val="21"/>
                      <w:szCs w:val="21"/>
                    </w:rPr>
                    <w:t>1.479t/a</w:t>
                  </w:r>
                  <w:r w:rsidRPr="006A14C9">
                    <w:rPr>
                      <w:rFonts w:ascii="Times New Roman" w:hAnsi="宋体"/>
                      <w:color w:val="000000" w:themeColor="text1"/>
                      <w:sz w:val="21"/>
                      <w:szCs w:val="21"/>
                    </w:rPr>
                    <w:t>。</w:t>
                  </w:r>
                </w:p>
                <w:p w:rsidR="00141337" w:rsidRPr="006A14C9" w:rsidRDefault="00141337"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宋体"/>
                      <w:color w:val="000000" w:themeColor="text1"/>
                      <w:sz w:val="21"/>
                      <w:szCs w:val="21"/>
                    </w:rPr>
                    <w:t>水污染物：开发区不新增水污染物。</w:t>
                  </w:r>
                </w:p>
                <w:p w:rsidR="00141337" w:rsidRPr="006A14C9" w:rsidRDefault="00141337"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宋体"/>
                      <w:color w:val="000000" w:themeColor="text1"/>
                      <w:sz w:val="21"/>
                      <w:szCs w:val="21"/>
                    </w:rPr>
                    <w:t>开发区碳排放及强度：规划碳排放量</w:t>
                  </w:r>
                  <w:r w:rsidRPr="006A14C9">
                    <w:rPr>
                      <w:rFonts w:ascii="Times New Roman" w:hAnsi="Times New Roman"/>
                      <w:color w:val="000000" w:themeColor="text1"/>
                      <w:sz w:val="21"/>
                      <w:szCs w:val="21"/>
                    </w:rPr>
                    <w:t>3808.35</w:t>
                  </w:r>
                  <w:r w:rsidRPr="006A14C9">
                    <w:rPr>
                      <w:rFonts w:ascii="Times New Roman" w:hAnsi="宋体"/>
                      <w:color w:val="000000" w:themeColor="text1"/>
                      <w:sz w:val="21"/>
                      <w:szCs w:val="21"/>
                    </w:rPr>
                    <w:t>万</w:t>
                  </w:r>
                  <w:r w:rsidRPr="006A14C9">
                    <w:rPr>
                      <w:rFonts w:ascii="Times New Roman" w:hAnsi="Times New Roman"/>
                      <w:color w:val="000000" w:themeColor="text1"/>
                      <w:sz w:val="21"/>
                      <w:szCs w:val="21"/>
                    </w:rPr>
                    <w:t>tCO2/a</w:t>
                  </w:r>
                  <w:r w:rsidRPr="006A14C9">
                    <w:rPr>
                      <w:rFonts w:ascii="Times New Roman" w:hAnsi="宋体"/>
                      <w:color w:val="000000" w:themeColor="text1"/>
                      <w:sz w:val="21"/>
                      <w:szCs w:val="21"/>
                    </w:rPr>
                    <w:t>，碳排放强度不得超过</w:t>
                  </w:r>
                  <w:r w:rsidRPr="006A14C9">
                    <w:rPr>
                      <w:rFonts w:ascii="Times New Roman" w:hAnsi="Times New Roman"/>
                      <w:color w:val="000000" w:themeColor="text1"/>
                      <w:sz w:val="21"/>
                      <w:szCs w:val="21"/>
                    </w:rPr>
                    <w:t>3.72tCO</w:t>
                  </w:r>
                  <w:r w:rsidRPr="006A14C9">
                    <w:rPr>
                      <w:rFonts w:ascii="Times New Roman" w:hAnsi="Times New Roman"/>
                      <w:color w:val="000000" w:themeColor="text1"/>
                      <w:sz w:val="21"/>
                      <w:szCs w:val="21"/>
                      <w:vertAlign w:val="subscript"/>
                    </w:rPr>
                    <w:t>2</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万元产值；开发区污染物排放强度：</w:t>
                  </w:r>
                  <w:r w:rsidRPr="006A14C9">
                    <w:rPr>
                      <w:rFonts w:ascii="Times New Roman" w:hAnsi="Times New Roman"/>
                      <w:color w:val="000000" w:themeColor="text1"/>
                      <w:sz w:val="21"/>
                      <w:szCs w:val="21"/>
                    </w:rPr>
                    <w:t>SO</w:t>
                  </w:r>
                  <w:r w:rsidRPr="006A14C9">
                    <w:rPr>
                      <w:rFonts w:ascii="Times New Roman" w:hAnsi="Times New Roman"/>
                      <w:color w:val="000000" w:themeColor="text1"/>
                      <w:sz w:val="21"/>
                      <w:szCs w:val="21"/>
                      <w:vertAlign w:val="subscript"/>
                    </w:rPr>
                    <w:t>2</w:t>
                  </w:r>
                  <w:r w:rsidRPr="006A14C9">
                    <w:rPr>
                      <w:rFonts w:ascii="Times New Roman" w:hAnsi="Times New Roman"/>
                      <w:color w:val="000000" w:themeColor="text1"/>
                      <w:sz w:val="21"/>
                      <w:szCs w:val="21"/>
                    </w:rPr>
                    <w:t>0.48kg/</w:t>
                  </w:r>
                  <w:r w:rsidRPr="006A14C9">
                    <w:rPr>
                      <w:rFonts w:ascii="Times New Roman" w:hAnsi="宋体"/>
                      <w:color w:val="000000" w:themeColor="text1"/>
                      <w:sz w:val="21"/>
                      <w:szCs w:val="21"/>
                    </w:rPr>
                    <w:t>万元增加值、</w:t>
                  </w:r>
                  <w:r w:rsidRPr="006A14C9">
                    <w:rPr>
                      <w:rFonts w:ascii="Times New Roman" w:hAnsi="Times New Roman"/>
                      <w:color w:val="000000" w:themeColor="text1"/>
                      <w:sz w:val="21"/>
                      <w:szCs w:val="21"/>
                    </w:rPr>
                    <w:t>NO</w:t>
                  </w:r>
                  <w:r w:rsidRPr="006A14C9">
                    <w:rPr>
                      <w:rFonts w:ascii="Times New Roman" w:hAnsi="Times New Roman"/>
                      <w:color w:val="000000" w:themeColor="text1"/>
                      <w:sz w:val="21"/>
                      <w:szCs w:val="21"/>
                      <w:vertAlign w:val="subscript"/>
                    </w:rPr>
                    <w:t>2</w:t>
                  </w:r>
                  <w:r w:rsidRPr="006A14C9">
                    <w:rPr>
                      <w:rFonts w:ascii="Times New Roman" w:hAnsi="Times New Roman"/>
                      <w:color w:val="000000" w:themeColor="text1"/>
                      <w:sz w:val="21"/>
                      <w:szCs w:val="21"/>
                    </w:rPr>
                    <w:t>1.0kg/</w:t>
                  </w:r>
                  <w:r w:rsidRPr="006A14C9">
                    <w:rPr>
                      <w:rFonts w:ascii="Times New Roman" w:hAnsi="宋体"/>
                      <w:color w:val="000000" w:themeColor="text1"/>
                      <w:sz w:val="21"/>
                      <w:szCs w:val="21"/>
                    </w:rPr>
                    <w:t>万元增加值、颗粒物</w:t>
                  </w:r>
                  <w:r w:rsidRPr="006A14C9">
                    <w:rPr>
                      <w:rFonts w:ascii="Times New Roman" w:hAnsi="Times New Roman"/>
                      <w:color w:val="000000" w:themeColor="text1"/>
                      <w:sz w:val="21"/>
                      <w:szCs w:val="21"/>
                    </w:rPr>
                    <w:t>1.1kg/</w:t>
                  </w:r>
                  <w:r w:rsidRPr="006A14C9">
                    <w:rPr>
                      <w:rFonts w:ascii="Times New Roman" w:hAnsi="宋体"/>
                      <w:color w:val="000000" w:themeColor="text1"/>
                      <w:sz w:val="21"/>
                      <w:szCs w:val="21"/>
                    </w:rPr>
                    <w:t>万元增加值</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工业源</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、非甲烷总烃</w:t>
                  </w:r>
                  <w:r w:rsidRPr="006A14C9">
                    <w:rPr>
                      <w:rFonts w:ascii="Times New Roman" w:hAnsi="Times New Roman"/>
                      <w:color w:val="000000" w:themeColor="text1"/>
                      <w:sz w:val="21"/>
                      <w:szCs w:val="21"/>
                    </w:rPr>
                    <w:t>0.043kg/</w:t>
                  </w:r>
                  <w:r w:rsidRPr="006A14C9">
                    <w:rPr>
                      <w:rFonts w:ascii="Times New Roman" w:hAnsi="宋体"/>
                      <w:color w:val="000000" w:themeColor="text1"/>
                      <w:sz w:val="21"/>
                      <w:szCs w:val="21"/>
                    </w:rPr>
                    <w:t>万元增加值、</w:t>
                  </w:r>
                  <w:r w:rsidRPr="006A14C9">
                    <w:rPr>
                      <w:rFonts w:ascii="Times New Roman" w:hAnsi="Times New Roman"/>
                      <w:color w:val="000000" w:themeColor="text1"/>
                      <w:sz w:val="21"/>
                      <w:szCs w:val="21"/>
                    </w:rPr>
                    <w:t>COD0.01kg/</w:t>
                  </w:r>
                  <w:r w:rsidRPr="006A14C9">
                    <w:rPr>
                      <w:rFonts w:ascii="Times New Roman" w:hAnsi="宋体"/>
                      <w:color w:val="000000" w:themeColor="text1"/>
                      <w:sz w:val="21"/>
                      <w:szCs w:val="21"/>
                    </w:rPr>
                    <w:t>万元增加值、氨氮</w:t>
                  </w:r>
                  <w:r w:rsidRPr="006A14C9">
                    <w:rPr>
                      <w:rFonts w:ascii="Times New Roman" w:hAnsi="Times New Roman"/>
                      <w:color w:val="000000" w:themeColor="text1"/>
                      <w:sz w:val="21"/>
                      <w:szCs w:val="21"/>
                    </w:rPr>
                    <w:t>0.48g/</w:t>
                  </w:r>
                  <w:r w:rsidRPr="006A14C9">
                    <w:rPr>
                      <w:rFonts w:ascii="Times New Roman" w:hAnsi="宋体"/>
                      <w:color w:val="000000" w:themeColor="text1"/>
                      <w:sz w:val="21"/>
                      <w:szCs w:val="21"/>
                    </w:rPr>
                    <w:t>万元增加值</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如行业要求更严，遵循行业要求；</w:t>
                  </w:r>
                </w:p>
                <w:p w:rsidR="00141337" w:rsidRPr="006A14C9" w:rsidRDefault="00141337"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宋体"/>
                      <w:color w:val="000000" w:themeColor="text1"/>
                      <w:sz w:val="21"/>
                      <w:szCs w:val="21"/>
                    </w:rPr>
                    <w:t>钢铁项目污染物排放强度满足以下要求：烧结球团工序</w:t>
                  </w:r>
                  <w:r w:rsidRPr="006A14C9">
                    <w:rPr>
                      <w:rFonts w:ascii="Times New Roman" w:hAnsi="Times New Roman"/>
                      <w:color w:val="000000" w:themeColor="text1"/>
                      <w:sz w:val="21"/>
                      <w:szCs w:val="21"/>
                    </w:rPr>
                    <w:t>SO</w:t>
                  </w:r>
                  <w:r w:rsidRPr="006A14C9">
                    <w:rPr>
                      <w:rFonts w:ascii="Times New Roman" w:hAnsi="Times New Roman"/>
                      <w:color w:val="000000" w:themeColor="text1"/>
                      <w:sz w:val="21"/>
                      <w:szCs w:val="21"/>
                      <w:vertAlign w:val="subscript"/>
                    </w:rPr>
                    <w:t>2</w:t>
                  </w:r>
                  <w:r w:rsidRPr="006A14C9">
                    <w:rPr>
                      <w:rFonts w:ascii="Times New Roman" w:hAnsi="Times New Roman"/>
                      <w:color w:val="000000" w:themeColor="text1"/>
                      <w:sz w:val="21"/>
                      <w:szCs w:val="21"/>
                    </w:rPr>
                    <w:t>≤0.10kg/t</w:t>
                  </w:r>
                  <w:r w:rsidRPr="006A14C9">
                    <w:rPr>
                      <w:rFonts w:ascii="Times New Roman" w:hAnsi="宋体"/>
                      <w:color w:val="000000" w:themeColor="text1"/>
                      <w:sz w:val="21"/>
                      <w:szCs w:val="21"/>
                    </w:rPr>
                    <w:t>、氮氧化物</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以二氧化氮计</w:t>
                  </w:r>
                  <w:r w:rsidRPr="006A14C9">
                    <w:rPr>
                      <w:rFonts w:ascii="Times New Roman" w:hAnsi="Times New Roman"/>
                      <w:color w:val="000000" w:themeColor="text1"/>
                      <w:sz w:val="21"/>
                      <w:szCs w:val="21"/>
                    </w:rPr>
                    <w:t>)≤0.14kg/t</w:t>
                  </w:r>
                  <w:r w:rsidRPr="006A14C9">
                    <w:rPr>
                      <w:rFonts w:ascii="Times New Roman" w:hAnsi="宋体"/>
                      <w:color w:val="000000" w:themeColor="text1"/>
                      <w:sz w:val="21"/>
                      <w:szCs w:val="21"/>
                    </w:rPr>
                    <w:t>、颗粒物</w:t>
                  </w:r>
                  <w:r w:rsidRPr="006A14C9">
                    <w:rPr>
                      <w:rFonts w:ascii="Times New Roman" w:hAnsi="Times New Roman"/>
                      <w:color w:val="000000" w:themeColor="text1"/>
                      <w:sz w:val="21"/>
                      <w:szCs w:val="21"/>
                    </w:rPr>
                    <w:t>≤0.05kg/t,</w:t>
                  </w:r>
                  <w:r w:rsidRPr="006A14C9">
                    <w:rPr>
                      <w:rFonts w:ascii="Times New Roman" w:hAnsi="宋体"/>
                      <w:color w:val="000000" w:themeColor="text1"/>
                      <w:sz w:val="21"/>
                      <w:szCs w:val="21"/>
                    </w:rPr>
                    <w:t>炼铁工序</w:t>
                  </w:r>
                  <w:r w:rsidRPr="006A14C9">
                    <w:rPr>
                      <w:rFonts w:ascii="Times New Roman" w:hAnsi="Times New Roman"/>
                      <w:color w:val="000000" w:themeColor="text1"/>
                      <w:sz w:val="21"/>
                      <w:szCs w:val="21"/>
                    </w:rPr>
                    <w:t>SO</w:t>
                  </w:r>
                  <w:r w:rsidRPr="006A14C9">
                    <w:rPr>
                      <w:rFonts w:ascii="宋体" w:hAnsi="宋体"/>
                      <w:color w:val="000000" w:themeColor="text1"/>
                      <w:sz w:val="21"/>
                      <w:szCs w:val="21"/>
                    </w:rPr>
                    <w:t>₂</w:t>
                  </w:r>
                  <w:r w:rsidRPr="006A14C9">
                    <w:rPr>
                      <w:rFonts w:ascii="Times New Roman" w:hAnsi="Times New Roman"/>
                      <w:color w:val="000000" w:themeColor="text1"/>
                      <w:sz w:val="21"/>
                      <w:szCs w:val="21"/>
                    </w:rPr>
                    <w:t>≤0.06kg/t</w:t>
                  </w:r>
                  <w:r w:rsidRPr="006A14C9">
                    <w:rPr>
                      <w:rFonts w:ascii="Times New Roman" w:hAnsi="宋体"/>
                      <w:color w:val="000000" w:themeColor="text1"/>
                      <w:sz w:val="21"/>
                      <w:szCs w:val="21"/>
                    </w:rPr>
                    <w:t>、氮氧化物</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以二氧化氮计</w:t>
                  </w:r>
                  <w:r w:rsidRPr="006A14C9">
                    <w:rPr>
                      <w:rFonts w:ascii="Times New Roman" w:hAnsi="Times New Roman"/>
                      <w:color w:val="000000" w:themeColor="text1"/>
                      <w:sz w:val="21"/>
                      <w:szCs w:val="21"/>
                    </w:rPr>
                    <w:t>)≤0.20kg/t</w:t>
                  </w:r>
                  <w:r w:rsidRPr="006A14C9">
                    <w:rPr>
                      <w:rFonts w:ascii="Times New Roman" w:hAnsi="宋体"/>
                      <w:color w:val="000000" w:themeColor="text1"/>
                      <w:sz w:val="21"/>
                      <w:szCs w:val="21"/>
                    </w:rPr>
                    <w:t>、颗粒物</w:t>
                  </w:r>
                  <w:r w:rsidRPr="006A14C9">
                    <w:rPr>
                      <w:rFonts w:ascii="Times New Roman" w:hAnsi="Times New Roman"/>
                      <w:color w:val="000000" w:themeColor="text1"/>
                      <w:sz w:val="21"/>
                      <w:szCs w:val="21"/>
                    </w:rPr>
                    <w:t>≤0.1kg/t,</w:t>
                  </w:r>
                  <w:r w:rsidRPr="006A14C9">
                    <w:rPr>
                      <w:rFonts w:ascii="Times New Roman" w:hAnsi="宋体"/>
                      <w:color w:val="000000" w:themeColor="text1"/>
                      <w:sz w:val="21"/>
                      <w:szCs w:val="21"/>
                    </w:rPr>
                    <w:t>炼钢工序颗粒物</w:t>
                  </w:r>
                  <w:r w:rsidRPr="006A14C9">
                    <w:rPr>
                      <w:rFonts w:ascii="Times New Roman" w:hAnsi="Times New Roman"/>
                      <w:color w:val="000000" w:themeColor="text1"/>
                      <w:sz w:val="21"/>
                      <w:szCs w:val="21"/>
                    </w:rPr>
                    <w:t>≤0.10kg/t</w:t>
                  </w:r>
                  <w:r w:rsidRPr="006A14C9">
                    <w:rPr>
                      <w:rFonts w:ascii="Times New Roman" w:hAnsi="宋体"/>
                      <w:color w:val="000000" w:themeColor="text1"/>
                      <w:sz w:val="21"/>
                      <w:szCs w:val="21"/>
                    </w:rPr>
                    <w:t>、热压延工序</w:t>
                  </w:r>
                  <w:r w:rsidRPr="006A14C9">
                    <w:rPr>
                      <w:rFonts w:ascii="Times New Roman" w:hAnsi="Times New Roman"/>
                      <w:color w:val="000000" w:themeColor="text1"/>
                      <w:sz w:val="21"/>
                      <w:szCs w:val="21"/>
                    </w:rPr>
                    <w:t>≤SO</w:t>
                  </w:r>
                  <w:r w:rsidRPr="006A14C9">
                    <w:rPr>
                      <w:rFonts w:ascii="Times New Roman" w:hAnsi="Times New Roman"/>
                      <w:color w:val="000000" w:themeColor="text1"/>
                      <w:sz w:val="21"/>
                      <w:szCs w:val="21"/>
                      <w:vertAlign w:val="subscript"/>
                    </w:rPr>
                    <w:t>2</w:t>
                  </w:r>
                  <w:r w:rsidRPr="006A14C9">
                    <w:rPr>
                      <w:rFonts w:ascii="Times New Roman" w:hAnsi="Times New Roman"/>
                      <w:color w:val="000000" w:themeColor="text1"/>
                      <w:sz w:val="21"/>
                      <w:szCs w:val="21"/>
                    </w:rPr>
                    <w:t>0.02kg/t</w:t>
                  </w:r>
                  <w:r w:rsidRPr="006A14C9">
                    <w:rPr>
                      <w:rFonts w:ascii="Times New Roman" w:hAnsi="宋体"/>
                      <w:color w:val="000000" w:themeColor="text1"/>
                      <w:sz w:val="21"/>
                      <w:szCs w:val="21"/>
                    </w:rPr>
                    <w:t>、氮氧化物</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以二氧化氮计</w:t>
                  </w:r>
                  <w:r w:rsidRPr="006A14C9">
                    <w:rPr>
                      <w:rFonts w:ascii="Times New Roman" w:hAnsi="Times New Roman"/>
                      <w:color w:val="000000" w:themeColor="text1"/>
                      <w:sz w:val="21"/>
                      <w:szCs w:val="21"/>
                    </w:rPr>
                    <w:t>)≤0.10kg/t</w:t>
                  </w:r>
                  <w:r w:rsidRPr="006A14C9">
                    <w:rPr>
                      <w:rFonts w:ascii="Times New Roman" w:hAnsi="宋体"/>
                      <w:color w:val="000000" w:themeColor="text1"/>
                      <w:sz w:val="21"/>
                      <w:szCs w:val="21"/>
                    </w:rPr>
                    <w:t>、颗粒物</w:t>
                  </w:r>
                  <w:r w:rsidRPr="006A14C9">
                    <w:rPr>
                      <w:rFonts w:ascii="Times New Roman" w:hAnsi="Times New Roman"/>
                      <w:color w:val="000000" w:themeColor="text1"/>
                      <w:sz w:val="21"/>
                      <w:szCs w:val="21"/>
                    </w:rPr>
                    <w:t>≤0.019kg/t</w:t>
                  </w:r>
                  <w:r w:rsidRPr="006A14C9">
                    <w:rPr>
                      <w:rFonts w:ascii="Times New Roman" w:hAnsi="宋体"/>
                      <w:color w:val="000000" w:themeColor="text1"/>
                      <w:sz w:val="21"/>
                      <w:szCs w:val="21"/>
                    </w:rPr>
                    <w:t>、</w:t>
                  </w:r>
                  <w:r w:rsidRPr="006A14C9">
                    <w:rPr>
                      <w:rFonts w:ascii="Times New Roman" w:hAnsi="Times New Roman"/>
                      <w:color w:val="000000" w:themeColor="text1"/>
                      <w:sz w:val="21"/>
                      <w:szCs w:val="21"/>
                    </w:rPr>
                    <w:t xml:space="preserve">COD≤0.006kg/t </w:t>
                  </w:r>
                  <w:r w:rsidRPr="006A14C9">
                    <w:rPr>
                      <w:rFonts w:ascii="Times New Roman" w:hAnsi="宋体"/>
                      <w:color w:val="000000" w:themeColor="text1"/>
                      <w:sz w:val="21"/>
                      <w:szCs w:val="21"/>
                    </w:rPr>
                    <w:t>产品；铁矿采选行业选矿工序废水产量</w:t>
                  </w:r>
                  <w:r w:rsidRPr="006A14C9">
                    <w:rPr>
                      <w:rFonts w:ascii="Times New Roman" w:hAnsi="Times New Roman"/>
                      <w:color w:val="000000" w:themeColor="text1"/>
                      <w:sz w:val="21"/>
                      <w:szCs w:val="21"/>
                    </w:rPr>
                    <w:t>≤0.7m³/t</w:t>
                  </w:r>
                  <w:r w:rsidRPr="006A14C9">
                    <w:rPr>
                      <w:rFonts w:ascii="Times New Roman" w:hAnsi="宋体"/>
                      <w:color w:val="000000" w:themeColor="text1"/>
                      <w:sz w:val="21"/>
                      <w:szCs w:val="21"/>
                    </w:rPr>
                    <w:t>、悬浮物</w:t>
                  </w:r>
                  <w:r w:rsidRPr="006A14C9">
                    <w:rPr>
                      <w:rFonts w:ascii="Times New Roman" w:hAnsi="Times New Roman"/>
                      <w:color w:val="000000" w:themeColor="text1"/>
                      <w:sz w:val="21"/>
                      <w:szCs w:val="21"/>
                    </w:rPr>
                    <w:t>≤0.21kg/t</w:t>
                  </w:r>
                  <w:r w:rsidRPr="006A14C9">
                    <w:rPr>
                      <w:rFonts w:ascii="Times New Roman" w:hAnsi="宋体"/>
                      <w:color w:val="000000" w:themeColor="text1"/>
                      <w:sz w:val="21"/>
                      <w:szCs w:val="21"/>
                    </w:rPr>
                    <w:t>、化学需氧量</w:t>
                  </w:r>
                  <w:r w:rsidRPr="006A14C9">
                    <w:rPr>
                      <w:rFonts w:ascii="Times New Roman" w:hAnsi="Times New Roman"/>
                      <w:color w:val="000000" w:themeColor="text1"/>
                      <w:sz w:val="21"/>
                      <w:szCs w:val="21"/>
                    </w:rPr>
                    <w:t>≤0.11kg/t</w:t>
                  </w:r>
                  <w:r w:rsidRPr="006A14C9">
                    <w:rPr>
                      <w:rFonts w:ascii="Times New Roman" w:hAnsi="宋体"/>
                      <w:color w:val="000000" w:themeColor="text1"/>
                      <w:sz w:val="21"/>
                      <w:szCs w:val="21"/>
                    </w:rPr>
                    <w:t>；</w:t>
                  </w:r>
                </w:p>
                <w:p w:rsidR="00141337" w:rsidRPr="006A14C9" w:rsidRDefault="00141337"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2</w:t>
                  </w:r>
                  <w:r w:rsidRPr="006A14C9">
                    <w:rPr>
                      <w:rFonts w:ascii="Times New Roman" w:hAnsi="宋体"/>
                      <w:color w:val="000000" w:themeColor="text1"/>
                      <w:sz w:val="21"/>
                      <w:szCs w:val="21"/>
                    </w:rPr>
                    <w:t>、入区项目应严格执行《关于加强重点行业建设项目区域削减措施监督管理的通知》的相关要求；</w:t>
                  </w:r>
                </w:p>
                <w:p w:rsidR="00141337" w:rsidRPr="006A14C9" w:rsidRDefault="00141337"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3</w:t>
                  </w:r>
                  <w:r w:rsidRPr="006A14C9">
                    <w:rPr>
                      <w:rFonts w:ascii="Times New Roman" w:hAnsi="宋体"/>
                      <w:color w:val="000000" w:themeColor="text1"/>
                      <w:sz w:val="21"/>
                      <w:szCs w:val="21"/>
                    </w:rPr>
                    <w:t>、新建具有绩效评级要求的涉气建设项目，须达到</w:t>
                  </w:r>
                  <w:r w:rsidRPr="006A14C9">
                    <w:rPr>
                      <w:rFonts w:ascii="Times New Roman" w:hAnsi="Times New Roman"/>
                      <w:color w:val="000000" w:themeColor="text1"/>
                      <w:sz w:val="21"/>
                      <w:szCs w:val="21"/>
                    </w:rPr>
                    <w:t>B</w:t>
                  </w:r>
                  <w:r w:rsidRPr="006A14C9">
                    <w:rPr>
                      <w:rFonts w:ascii="Times New Roman" w:hAnsi="宋体"/>
                      <w:color w:val="000000" w:themeColor="text1"/>
                      <w:sz w:val="21"/>
                      <w:szCs w:val="21"/>
                    </w:rPr>
                    <w:t>级及以上水平；</w:t>
                  </w:r>
                </w:p>
                <w:p w:rsidR="00141337" w:rsidRPr="006A14C9" w:rsidRDefault="00141337"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4</w:t>
                  </w:r>
                  <w:r w:rsidRPr="006A14C9">
                    <w:rPr>
                      <w:rFonts w:ascii="Times New Roman" w:hAnsi="宋体"/>
                      <w:color w:val="000000" w:themeColor="text1"/>
                      <w:sz w:val="21"/>
                      <w:szCs w:val="21"/>
                    </w:rPr>
                    <w:t>、新兴产业区、机械制造及建材产业区入驻项目须充分论证对规划居住区的影响；</w:t>
                  </w:r>
                </w:p>
                <w:p w:rsidR="00141337" w:rsidRPr="006A14C9" w:rsidRDefault="00141337"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5</w:t>
                  </w:r>
                  <w:r w:rsidRPr="006A14C9">
                    <w:rPr>
                      <w:rFonts w:ascii="Times New Roman" w:hAnsi="宋体"/>
                      <w:color w:val="000000" w:themeColor="text1"/>
                      <w:sz w:val="21"/>
                      <w:szCs w:val="21"/>
                    </w:rPr>
                    <w:t>、入区项目清洁生产水平须达到国家已颁布的相应清洁生产标准或清洁生产评价指标体系的国内先进水平</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二级水平</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，同时满足相应行业审批原则的规定，无标准的应达到先进及以上水平；</w:t>
                  </w:r>
                </w:p>
                <w:p w:rsidR="00141337" w:rsidRPr="006A14C9" w:rsidRDefault="00141337"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6</w:t>
                  </w:r>
                  <w:r w:rsidRPr="006A14C9">
                    <w:rPr>
                      <w:rFonts w:ascii="Times New Roman" w:hAnsi="宋体"/>
                      <w:color w:val="000000" w:themeColor="text1"/>
                      <w:sz w:val="21"/>
                      <w:szCs w:val="21"/>
                    </w:rPr>
                    <w:t>、含一类重金属废水车间处理达标并满足相应排放标准后排入园区污水处理厂；难生化降解</w:t>
                  </w:r>
                  <w:r w:rsidRPr="006A14C9">
                    <w:rPr>
                      <w:rFonts w:ascii="Times New Roman" w:hAnsi="Times New Roman"/>
                      <w:color w:val="000000" w:themeColor="text1"/>
                      <w:sz w:val="21"/>
                      <w:szCs w:val="21"/>
                    </w:rPr>
                    <w:t xml:space="preserve"> </w:t>
                  </w:r>
                  <w:r w:rsidRPr="006A14C9">
                    <w:rPr>
                      <w:rFonts w:ascii="Times New Roman" w:hAnsi="宋体"/>
                      <w:color w:val="000000" w:themeColor="text1"/>
                      <w:sz w:val="21"/>
                      <w:szCs w:val="21"/>
                    </w:rPr>
                    <w:t>废水、高盐废水需在厂区处理满足相应排放标准后方可排入开发区污水处理厂；</w:t>
                  </w:r>
                </w:p>
                <w:p w:rsidR="00141337" w:rsidRPr="006A14C9" w:rsidRDefault="00141337"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7</w:t>
                  </w:r>
                  <w:r w:rsidRPr="006A14C9">
                    <w:rPr>
                      <w:rFonts w:ascii="Times New Roman" w:hAnsi="宋体"/>
                      <w:color w:val="000000" w:themeColor="text1"/>
                      <w:sz w:val="21"/>
                      <w:szCs w:val="21"/>
                    </w:rPr>
                    <w:t>、固体废物全部合理处置，其中危险废物收集、贮存、运输、处置、利用须满足国家、地方相关法律法规、技术规范、标准要求。</w:t>
                  </w:r>
                </w:p>
              </w:tc>
              <w:tc>
                <w:tcPr>
                  <w:tcW w:w="610" w:type="pct"/>
                  <w:vMerge/>
                  <w:vAlign w:val="center"/>
                </w:tcPr>
                <w:p w:rsidR="00141337" w:rsidRPr="006A14C9" w:rsidRDefault="00141337" w:rsidP="009C0066">
                  <w:pPr>
                    <w:pStyle w:val="17"/>
                    <w:spacing w:line="320" w:lineRule="exact"/>
                    <w:ind w:leftChars="-50" w:left="-105" w:rightChars="-50" w:right="-105" w:firstLineChars="0" w:firstLine="0"/>
                    <w:jc w:val="center"/>
                    <w:rPr>
                      <w:rFonts w:ascii="Times New Roman" w:hAnsi="宋体"/>
                      <w:color w:val="000000" w:themeColor="text1"/>
                      <w:sz w:val="21"/>
                      <w:szCs w:val="21"/>
                      <w:lang w:val="zh-TW"/>
                    </w:rPr>
                  </w:pPr>
                </w:p>
              </w:tc>
              <w:tc>
                <w:tcPr>
                  <w:tcW w:w="274" w:type="pct"/>
                  <w:vMerge/>
                  <w:vAlign w:val="center"/>
                </w:tcPr>
                <w:p w:rsidR="00141337" w:rsidRPr="006A14C9" w:rsidRDefault="00141337" w:rsidP="00AE36FA">
                  <w:pPr>
                    <w:pStyle w:val="17"/>
                    <w:spacing w:line="320" w:lineRule="exact"/>
                    <w:ind w:leftChars="-50" w:left="-105" w:rightChars="-50" w:right="-105" w:firstLineChars="0" w:firstLine="0"/>
                    <w:jc w:val="center"/>
                    <w:rPr>
                      <w:rFonts w:ascii="Times New Roman" w:hAnsi="Times New Roman"/>
                      <w:color w:val="000000" w:themeColor="text1"/>
                      <w:sz w:val="21"/>
                      <w:szCs w:val="21"/>
                    </w:rPr>
                  </w:pPr>
                </w:p>
              </w:tc>
            </w:tr>
            <w:tr w:rsidR="00AC6568" w:rsidRPr="006A14C9" w:rsidTr="00A02840">
              <w:trPr>
                <w:trHeight w:val="320"/>
                <w:jc w:val="center"/>
              </w:trPr>
              <w:tc>
                <w:tcPr>
                  <w:tcW w:w="284"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宋体"/>
                      <w:color w:val="000000" w:themeColor="text1"/>
                      <w:sz w:val="21"/>
                      <w:szCs w:val="21"/>
                    </w:rPr>
                  </w:pPr>
                  <w:r w:rsidRPr="006A14C9">
                    <w:rPr>
                      <w:rFonts w:ascii="Times New Roman" w:hAnsi="宋体"/>
                      <w:color w:val="000000" w:themeColor="text1"/>
                      <w:sz w:val="21"/>
                      <w:szCs w:val="21"/>
                    </w:rPr>
                    <w:t>环境风险防控</w:t>
                  </w:r>
                </w:p>
              </w:tc>
              <w:tc>
                <w:tcPr>
                  <w:tcW w:w="3832" w:type="pct"/>
                  <w:vAlign w:val="center"/>
                </w:tcPr>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1</w:t>
                  </w:r>
                  <w:r w:rsidRPr="006A14C9">
                    <w:rPr>
                      <w:rFonts w:ascii="Times New Roman" w:hAnsi="宋体"/>
                      <w:color w:val="000000" w:themeColor="text1"/>
                      <w:sz w:val="21"/>
                      <w:szCs w:val="21"/>
                    </w:rPr>
                    <w:t>、完善区域水环境风险三级防控体系，开发区雨水排放口设置闸阀，化工区内部设置</w:t>
                  </w:r>
                  <w:r w:rsidRPr="006A14C9">
                    <w:rPr>
                      <w:rFonts w:ascii="Times New Roman" w:hAnsi="Times New Roman"/>
                      <w:color w:val="000000" w:themeColor="text1"/>
                      <w:sz w:val="21"/>
                      <w:szCs w:val="21"/>
                    </w:rPr>
                    <w:t>2</w:t>
                  </w:r>
                  <w:r w:rsidRPr="006A14C9">
                    <w:rPr>
                      <w:rFonts w:ascii="Times New Roman" w:hAnsi="宋体"/>
                      <w:color w:val="000000" w:themeColor="text1"/>
                      <w:sz w:val="21"/>
                      <w:szCs w:val="21"/>
                    </w:rPr>
                    <w:t>座初期雨水池</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兼做应急事故水池</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2</w:t>
                  </w:r>
                  <w:r w:rsidRPr="006A14C9">
                    <w:rPr>
                      <w:rFonts w:ascii="Times New Roman" w:hAnsi="宋体"/>
                      <w:color w:val="000000" w:themeColor="text1"/>
                      <w:sz w:val="21"/>
                      <w:szCs w:val="21"/>
                    </w:rPr>
                    <w:t>、定期开展监督性监测，重点监管企业和开发区周边土壤环境中重金属和持久性有机污染物；</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3</w:t>
                  </w:r>
                  <w:r w:rsidRPr="006A14C9">
                    <w:rPr>
                      <w:rFonts w:ascii="Times New Roman" w:hAnsi="宋体"/>
                      <w:color w:val="000000" w:themeColor="text1"/>
                      <w:sz w:val="21"/>
                      <w:szCs w:val="21"/>
                    </w:rPr>
                    <w:t>、加强开发区与周边敏感区生态防护设施建设；</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4</w:t>
                  </w:r>
                  <w:r w:rsidRPr="006A14C9">
                    <w:rPr>
                      <w:rFonts w:ascii="Times New Roman" w:hAnsi="宋体"/>
                      <w:color w:val="000000" w:themeColor="text1"/>
                      <w:sz w:val="21"/>
                      <w:szCs w:val="21"/>
                    </w:rPr>
                    <w:t>、加强海洋环境风险防范，确保海洋生态敏感区的海洋环境及海域生态安全；</w:t>
                  </w:r>
                </w:p>
                <w:p w:rsidR="00AC6568" w:rsidRPr="006A14C9" w:rsidRDefault="00AC6568" w:rsidP="00AE36FA">
                  <w:pPr>
                    <w:pStyle w:val="17"/>
                    <w:spacing w:line="320" w:lineRule="exact"/>
                    <w:ind w:firstLineChars="0" w:firstLine="0"/>
                    <w:rPr>
                      <w:rFonts w:ascii="宋体" w:hAnsi="宋体"/>
                      <w:color w:val="000000" w:themeColor="text1"/>
                      <w:sz w:val="21"/>
                      <w:szCs w:val="21"/>
                    </w:rPr>
                  </w:pPr>
                  <w:r w:rsidRPr="006A14C9">
                    <w:rPr>
                      <w:rFonts w:ascii="Times New Roman" w:hAnsi="Times New Roman"/>
                      <w:color w:val="000000" w:themeColor="text1"/>
                      <w:sz w:val="21"/>
                      <w:szCs w:val="21"/>
                    </w:rPr>
                    <w:t>5</w:t>
                  </w:r>
                  <w:r w:rsidRPr="006A14C9">
                    <w:rPr>
                      <w:rFonts w:ascii="Times New Roman" w:hAnsi="宋体"/>
                      <w:color w:val="000000" w:themeColor="text1"/>
                      <w:sz w:val="21"/>
                      <w:szCs w:val="21"/>
                    </w:rPr>
                    <w:t>、对于易导致环境风险的有毒有害和易燃易爆物质的生产、使用、排放、贮运等新建、改扩建项目，风险防控措施应满足本评价提出的环境风险管理要求；</w:t>
                  </w:r>
                </w:p>
              </w:tc>
              <w:tc>
                <w:tcPr>
                  <w:tcW w:w="610"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宋体"/>
                      <w:color w:val="000000" w:themeColor="text1"/>
                      <w:sz w:val="21"/>
                      <w:szCs w:val="21"/>
                    </w:rPr>
                  </w:pPr>
                  <w:r w:rsidRPr="006A14C9">
                    <w:rPr>
                      <w:rFonts w:ascii="Times New Roman" w:hAnsi="宋体" w:hint="eastAsia"/>
                      <w:color w:val="000000" w:themeColor="text1"/>
                      <w:sz w:val="21"/>
                      <w:szCs w:val="21"/>
                    </w:rPr>
                    <w:t>本项目</w:t>
                  </w:r>
                  <w:r w:rsidRPr="006A14C9">
                    <w:rPr>
                      <w:rFonts w:ascii="Times New Roman" w:hAnsi="宋体"/>
                      <w:color w:val="000000" w:themeColor="text1"/>
                      <w:sz w:val="21"/>
                      <w:szCs w:val="21"/>
                    </w:rPr>
                    <w:t>风险防控措施满足管理要求</w:t>
                  </w:r>
                  <w:r w:rsidRPr="006A14C9">
                    <w:rPr>
                      <w:rFonts w:ascii="Times New Roman" w:hAnsi="宋体" w:hint="eastAsia"/>
                      <w:color w:val="000000" w:themeColor="text1"/>
                      <w:sz w:val="21"/>
                      <w:szCs w:val="21"/>
                    </w:rPr>
                    <w:t>。</w:t>
                  </w:r>
                </w:p>
              </w:tc>
              <w:tc>
                <w:tcPr>
                  <w:tcW w:w="274"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宋体"/>
                      <w:color w:val="000000" w:themeColor="text1"/>
                      <w:sz w:val="21"/>
                      <w:szCs w:val="21"/>
                    </w:rPr>
                  </w:pPr>
                  <w:r w:rsidRPr="006A14C9">
                    <w:rPr>
                      <w:rFonts w:ascii="Times New Roman" w:hAnsi="宋体"/>
                      <w:color w:val="000000" w:themeColor="text1"/>
                      <w:sz w:val="21"/>
                      <w:szCs w:val="21"/>
                    </w:rPr>
                    <w:t>符合</w:t>
                  </w:r>
                </w:p>
              </w:tc>
            </w:tr>
            <w:tr w:rsidR="00AC6568" w:rsidRPr="006A14C9" w:rsidTr="00A02840">
              <w:trPr>
                <w:trHeight w:val="2245"/>
                <w:jc w:val="center"/>
              </w:trPr>
              <w:tc>
                <w:tcPr>
                  <w:tcW w:w="284" w:type="pct"/>
                  <w:vMerge w:val="restar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Times New Roman"/>
                      <w:color w:val="000000" w:themeColor="text1"/>
                      <w:sz w:val="21"/>
                      <w:szCs w:val="21"/>
                    </w:rPr>
                  </w:pPr>
                  <w:r w:rsidRPr="006A14C9">
                    <w:rPr>
                      <w:rFonts w:ascii="Times New Roman" w:hAnsi="宋体"/>
                      <w:color w:val="000000" w:themeColor="text1"/>
                      <w:sz w:val="21"/>
                      <w:szCs w:val="21"/>
                    </w:rPr>
                    <w:t>环境风险防控</w:t>
                  </w:r>
                </w:p>
              </w:tc>
              <w:tc>
                <w:tcPr>
                  <w:tcW w:w="3832" w:type="pct"/>
                  <w:vMerge w:val="restart"/>
                  <w:vAlign w:val="center"/>
                </w:tcPr>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6</w:t>
                  </w:r>
                  <w:r w:rsidRPr="006A14C9">
                    <w:rPr>
                      <w:rFonts w:ascii="Times New Roman" w:hAnsi="宋体"/>
                      <w:color w:val="000000" w:themeColor="text1"/>
                      <w:sz w:val="21"/>
                      <w:szCs w:val="21"/>
                    </w:rPr>
                    <w:t>、涉风险物质企业应在建设项目环评、安评阶段进一步详细论证其风险状态下的影响范围，新增风险源的大气毒性终点浓度</w:t>
                  </w:r>
                  <w:r w:rsidRPr="006A14C9">
                    <w:rPr>
                      <w:rFonts w:ascii="Times New Roman" w:hAnsi="Times New Roman"/>
                      <w:color w:val="000000" w:themeColor="text1"/>
                      <w:sz w:val="21"/>
                      <w:szCs w:val="21"/>
                    </w:rPr>
                    <w:t>-1</w:t>
                  </w:r>
                  <w:r w:rsidRPr="006A14C9">
                    <w:rPr>
                      <w:rFonts w:ascii="Times New Roman" w:hAnsi="宋体"/>
                      <w:color w:val="000000" w:themeColor="text1"/>
                      <w:sz w:val="21"/>
                      <w:szCs w:val="21"/>
                    </w:rPr>
                    <w:t>范围内不得有常住居民，具体控制距离根据项目环评的风险分析结论确定；</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7</w:t>
                  </w:r>
                  <w:r w:rsidR="008807BB" w:rsidRPr="006A14C9">
                    <w:rPr>
                      <w:rFonts w:ascii="Times New Roman" w:hAnsi="宋体"/>
                      <w:color w:val="000000" w:themeColor="text1"/>
                      <w:sz w:val="21"/>
                      <w:szCs w:val="21"/>
                    </w:rPr>
                    <w:t>、入区涉风险企业根据要求编制突</w:t>
                  </w:r>
                  <w:r w:rsidR="008807BB" w:rsidRPr="006A14C9">
                    <w:rPr>
                      <w:rFonts w:ascii="Times New Roman" w:hAnsi="宋体" w:hint="eastAsia"/>
                      <w:color w:val="000000" w:themeColor="text1"/>
                      <w:sz w:val="21"/>
                      <w:szCs w:val="21"/>
                    </w:rPr>
                    <w:t>发</w:t>
                  </w:r>
                  <w:r w:rsidRPr="006A14C9">
                    <w:rPr>
                      <w:rFonts w:ascii="Times New Roman" w:hAnsi="宋体"/>
                      <w:color w:val="000000" w:themeColor="text1"/>
                      <w:sz w:val="21"/>
                      <w:szCs w:val="21"/>
                    </w:rPr>
                    <w:t>环境事件应急预案并在相关生态环境管理部门备案，成立应急组织机构，定期开展应急演练，提高环境风险防范能力；</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8</w:t>
                  </w:r>
                  <w:r w:rsidRPr="006A14C9">
                    <w:rPr>
                      <w:rFonts w:ascii="Times New Roman" w:hAnsi="宋体"/>
                      <w:color w:val="000000" w:themeColor="text1"/>
                      <w:sz w:val="21"/>
                      <w:szCs w:val="21"/>
                    </w:rPr>
                    <w:t>、建立有效的事故风险防范体系，使开发区建设和环境保护协调发展。</w:t>
                  </w:r>
                </w:p>
              </w:tc>
              <w:tc>
                <w:tcPr>
                  <w:tcW w:w="610"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Times New Roman"/>
                      <w:color w:val="000000" w:themeColor="text1"/>
                      <w:sz w:val="21"/>
                      <w:szCs w:val="21"/>
                    </w:rPr>
                  </w:pPr>
                  <w:r w:rsidRPr="006A14C9">
                    <w:rPr>
                      <w:rFonts w:ascii="Times New Roman" w:hAnsi="宋体" w:hint="eastAsia"/>
                      <w:color w:val="000000" w:themeColor="text1"/>
                      <w:sz w:val="21"/>
                      <w:szCs w:val="21"/>
                    </w:rPr>
                    <w:t>按</w:t>
                  </w:r>
                  <w:r w:rsidR="008807BB" w:rsidRPr="006A14C9">
                    <w:rPr>
                      <w:rFonts w:ascii="Times New Roman" w:hAnsi="宋体"/>
                      <w:color w:val="000000" w:themeColor="text1"/>
                      <w:sz w:val="21"/>
                      <w:szCs w:val="21"/>
                    </w:rPr>
                    <w:t>要求编制突</w:t>
                  </w:r>
                  <w:r w:rsidR="008807BB" w:rsidRPr="006A14C9">
                    <w:rPr>
                      <w:rFonts w:ascii="Times New Roman" w:hAnsi="宋体" w:hint="eastAsia"/>
                      <w:color w:val="000000" w:themeColor="text1"/>
                      <w:sz w:val="21"/>
                      <w:szCs w:val="21"/>
                    </w:rPr>
                    <w:t>发</w:t>
                  </w:r>
                  <w:r w:rsidRPr="006A14C9">
                    <w:rPr>
                      <w:rFonts w:ascii="Times New Roman" w:hAnsi="宋体"/>
                      <w:color w:val="000000" w:themeColor="text1"/>
                      <w:sz w:val="21"/>
                      <w:szCs w:val="21"/>
                    </w:rPr>
                    <w:t>环境事件应急预案</w:t>
                  </w:r>
                  <w:r w:rsidRPr="006A14C9">
                    <w:rPr>
                      <w:rFonts w:ascii="Times New Roman" w:hAnsi="宋体" w:hint="eastAsia"/>
                      <w:color w:val="000000" w:themeColor="text1"/>
                      <w:sz w:val="21"/>
                      <w:szCs w:val="21"/>
                    </w:rPr>
                    <w:t>、</w:t>
                  </w:r>
                  <w:r w:rsidRPr="006A14C9">
                    <w:rPr>
                      <w:rFonts w:ascii="Times New Roman" w:hAnsi="宋体"/>
                      <w:color w:val="000000" w:themeColor="text1"/>
                      <w:sz w:val="21"/>
                      <w:szCs w:val="21"/>
                    </w:rPr>
                    <w:t>成立应急组织机构</w:t>
                  </w:r>
                  <w:r w:rsidRPr="006A14C9">
                    <w:rPr>
                      <w:rFonts w:ascii="Times New Roman" w:hAnsi="宋体" w:hint="eastAsia"/>
                      <w:color w:val="000000" w:themeColor="text1"/>
                      <w:sz w:val="21"/>
                      <w:szCs w:val="21"/>
                    </w:rPr>
                    <w:t>、</w:t>
                  </w:r>
                  <w:r w:rsidRPr="006A14C9">
                    <w:rPr>
                      <w:rFonts w:ascii="Times New Roman" w:hAnsi="宋体"/>
                      <w:color w:val="000000" w:themeColor="text1"/>
                      <w:sz w:val="21"/>
                      <w:szCs w:val="21"/>
                    </w:rPr>
                    <w:t>定期开展应急演练</w:t>
                  </w:r>
                  <w:r w:rsidRPr="006A14C9">
                    <w:rPr>
                      <w:rFonts w:ascii="Times New Roman" w:hAnsi="宋体" w:hint="eastAsia"/>
                      <w:color w:val="000000" w:themeColor="text1"/>
                      <w:sz w:val="21"/>
                      <w:szCs w:val="21"/>
                    </w:rPr>
                    <w:t>、</w:t>
                  </w:r>
                  <w:r w:rsidRPr="006A14C9">
                    <w:rPr>
                      <w:rFonts w:ascii="Times New Roman" w:hAnsi="宋体"/>
                      <w:color w:val="000000" w:themeColor="text1"/>
                      <w:sz w:val="21"/>
                      <w:szCs w:val="21"/>
                    </w:rPr>
                    <w:t>建立有效的事故风险防范体系</w:t>
                  </w:r>
                  <w:r w:rsidRPr="006A14C9">
                    <w:rPr>
                      <w:rFonts w:ascii="Times New Roman" w:hAnsi="宋体" w:hint="eastAsia"/>
                      <w:color w:val="000000" w:themeColor="text1"/>
                      <w:sz w:val="21"/>
                      <w:szCs w:val="21"/>
                    </w:rPr>
                    <w:t>。</w:t>
                  </w:r>
                </w:p>
              </w:tc>
              <w:tc>
                <w:tcPr>
                  <w:tcW w:w="274"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Times New Roman"/>
                      <w:color w:val="000000" w:themeColor="text1"/>
                      <w:sz w:val="21"/>
                      <w:szCs w:val="21"/>
                    </w:rPr>
                  </w:pPr>
                  <w:r w:rsidRPr="006A14C9">
                    <w:rPr>
                      <w:rFonts w:ascii="Times New Roman" w:hAnsi="宋体"/>
                      <w:color w:val="000000" w:themeColor="text1"/>
                      <w:sz w:val="21"/>
                      <w:szCs w:val="21"/>
                    </w:rPr>
                    <w:t>符合</w:t>
                  </w:r>
                </w:p>
              </w:tc>
            </w:tr>
            <w:tr w:rsidR="00AC6568" w:rsidRPr="006A14C9" w:rsidTr="00A02840">
              <w:trPr>
                <w:trHeight w:val="1532"/>
                <w:jc w:val="center"/>
              </w:trPr>
              <w:tc>
                <w:tcPr>
                  <w:tcW w:w="284"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Times New Roman"/>
                      <w:color w:val="000000" w:themeColor="text1"/>
                      <w:sz w:val="21"/>
                      <w:szCs w:val="21"/>
                    </w:rPr>
                  </w:pPr>
                  <w:r w:rsidRPr="006A14C9">
                    <w:rPr>
                      <w:rFonts w:ascii="Times New Roman" w:hAnsi="宋体"/>
                      <w:color w:val="000000" w:themeColor="text1"/>
                      <w:sz w:val="21"/>
                      <w:szCs w:val="21"/>
                    </w:rPr>
                    <w:t>资源开发利用要求</w:t>
                  </w:r>
                </w:p>
              </w:tc>
              <w:tc>
                <w:tcPr>
                  <w:tcW w:w="3832" w:type="pct"/>
                  <w:vAlign w:val="center"/>
                </w:tcPr>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1</w:t>
                  </w:r>
                  <w:r w:rsidRPr="006A14C9">
                    <w:rPr>
                      <w:rFonts w:ascii="Times New Roman" w:hAnsi="宋体"/>
                      <w:color w:val="000000" w:themeColor="text1"/>
                      <w:sz w:val="21"/>
                      <w:szCs w:val="21"/>
                    </w:rPr>
                    <w:t>、优先利用区域集中供热和工业余热资源，禁止新建分散燃煤、生物质供热设施；规划入驻</w:t>
                  </w:r>
                  <w:r w:rsidRPr="006A14C9">
                    <w:rPr>
                      <w:rFonts w:ascii="Times New Roman" w:hAnsi="Times New Roman"/>
                      <w:color w:val="000000" w:themeColor="text1"/>
                      <w:sz w:val="21"/>
                      <w:szCs w:val="21"/>
                    </w:rPr>
                    <w:t xml:space="preserve"> </w:t>
                  </w:r>
                  <w:r w:rsidRPr="006A14C9">
                    <w:rPr>
                      <w:rFonts w:ascii="Times New Roman" w:hAnsi="宋体"/>
                      <w:color w:val="000000" w:themeColor="text1"/>
                      <w:sz w:val="21"/>
                      <w:szCs w:val="21"/>
                    </w:rPr>
                    <w:t>项目应优先利用集中供热，因工艺需求，企业可自建燃气等清洁能源锅炉，并充分论证可行性；</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2</w:t>
                  </w:r>
                  <w:r w:rsidRPr="006A14C9">
                    <w:rPr>
                      <w:rFonts w:ascii="Times New Roman" w:hAnsi="宋体"/>
                      <w:color w:val="000000" w:themeColor="text1"/>
                      <w:sz w:val="21"/>
                      <w:szCs w:val="21"/>
                    </w:rPr>
                    <w:t>、在集中供水实施前，有自备井企业可暂由自备井供水，使用量不得突破合法取水许可量；待集中供水实施后，逐步关停自备水井，禁止新增自备井；具备使用再生水条件的企业优先利</w:t>
                  </w:r>
                  <w:r w:rsidRPr="006A14C9">
                    <w:rPr>
                      <w:rFonts w:ascii="Times New Roman" w:hAnsi="Times New Roman"/>
                      <w:color w:val="000000" w:themeColor="text1"/>
                      <w:sz w:val="21"/>
                      <w:szCs w:val="21"/>
                    </w:rPr>
                    <w:t xml:space="preserve"> </w:t>
                  </w:r>
                  <w:r w:rsidRPr="006A14C9">
                    <w:rPr>
                      <w:rFonts w:ascii="Times New Roman" w:hAnsi="宋体"/>
                      <w:color w:val="000000" w:themeColor="text1"/>
                      <w:sz w:val="21"/>
                      <w:szCs w:val="21"/>
                    </w:rPr>
                    <w:t>用再生水；具备使用海水淡化水的企业优先利用海水淡化水；</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3</w:t>
                  </w:r>
                  <w:r w:rsidRPr="006A14C9">
                    <w:rPr>
                      <w:rFonts w:ascii="Times New Roman" w:hAnsi="宋体"/>
                      <w:color w:val="000000" w:themeColor="text1"/>
                      <w:sz w:val="21"/>
                      <w:szCs w:val="21"/>
                    </w:rPr>
                    <w:t>、钢铁项目烧结球团工序能耗</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不含脱硝</w:t>
                  </w:r>
                  <w:r w:rsidRPr="006A14C9">
                    <w:rPr>
                      <w:rFonts w:ascii="Times New Roman" w:hAnsi="Times New Roman"/>
                      <w:color w:val="000000" w:themeColor="text1"/>
                      <w:sz w:val="21"/>
                      <w:szCs w:val="21"/>
                    </w:rPr>
                    <w:t>)≤45kgce/t</w:t>
                  </w:r>
                  <w:r w:rsidRPr="006A14C9">
                    <w:rPr>
                      <w:rFonts w:ascii="Times New Roman" w:hAnsi="宋体"/>
                      <w:color w:val="000000" w:themeColor="text1"/>
                      <w:sz w:val="21"/>
                      <w:szCs w:val="21"/>
                    </w:rPr>
                    <w:t>、电力消耗</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不含脱硝，回收电量不抵扣</w:t>
                  </w:r>
                  <w:r w:rsidRPr="006A14C9">
                    <w:rPr>
                      <w:rFonts w:ascii="Times New Roman" w:hAnsi="Times New Roman"/>
                      <w:color w:val="000000" w:themeColor="text1"/>
                      <w:sz w:val="21"/>
                      <w:szCs w:val="21"/>
                    </w:rPr>
                    <w:t>)≤40kwh/t</w:t>
                  </w:r>
                  <w:r w:rsidRPr="006A14C9">
                    <w:rPr>
                      <w:rFonts w:ascii="Times New Roman" w:hAnsi="宋体"/>
                      <w:color w:val="000000" w:themeColor="text1"/>
                      <w:sz w:val="21"/>
                      <w:szCs w:val="21"/>
                    </w:rPr>
                    <w:t>、固体燃料消耗</w:t>
                  </w:r>
                  <w:r w:rsidRPr="006A14C9">
                    <w:rPr>
                      <w:rFonts w:ascii="Times New Roman" w:hAnsi="Times New Roman"/>
                      <w:color w:val="000000" w:themeColor="text1"/>
                      <w:sz w:val="21"/>
                      <w:szCs w:val="21"/>
                    </w:rPr>
                    <w:t>≤41kgce/t</w:t>
                  </w:r>
                  <w:r w:rsidRPr="006A14C9">
                    <w:rPr>
                      <w:rFonts w:ascii="Times New Roman" w:hAnsi="宋体"/>
                      <w:color w:val="000000" w:themeColor="text1"/>
                      <w:sz w:val="21"/>
                      <w:szCs w:val="21"/>
                    </w:rPr>
                    <w:t>、生产取水量</w:t>
                  </w:r>
                  <w:r w:rsidRPr="006A14C9">
                    <w:rPr>
                      <w:rFonts w:ascii="Times New Roman" w:hAnsi="Times New Roman"/>
                      <w:color w:val="000000" w:themeColor="text1"/>
                      <w:sz w:val="21"/>
                      <w:szCs w:val="21"/>
                    </w:rPr>
                    <w:t>≤0.2m³/t</w:t>
                  </w:r>
                  <w:r w:rsidRPr="006A14C9">
                    <w:rPr>
                      <w:rFonts w:ascii="Times New Roman" w:hAnsi="宋体"/>
                      <w:color w:val="000000" w:themeColor="text1"/>
                      <w:sz w:val="21"/>
                      <w:szCs w:val="21"/>
                    </w:rPr>
                    <w:t>；炼铁工序能耗</w:t>
                  </w:r>
                  <w:r w:rsidRPr="006A14C9">
                    <w:rPr>
                      <w:rFonts w:ascii="Times New Roman" w:hAnsi="Times New Roman"/>
                      <w:color w:val="000000" w:themeColor="text1"/>
                      <w:sz w:val="21"/>
                      <w:szCs w:val="21"/>
                    </w:rPr>
                    <w:t>≤361kgce/t</w:t>
                  </w:r>
                  <w:r w:rsidRPr="006A14C9">
                    <w:rPr>
                      <w:rFonts w:ascii="Times New Roman" w:hAnsi="宋体"/>
                      <w:color w:val="000000" w:themeColor="text1"/>
                      <w:sz w:val="21"/>
                      <w:szCs w:val="21"/>
                    </w:rPr>
                    <w:t>、高炉燃料比</w:t>
                  </w:r>
                  <w:r w:rsidRPr="006A14C9">
                    <w:rPr>
                      <w:rFonts w:ascii="Times New Roman" w:hAnsi="Times New Roman"/>
                      <w:color w:val="000000" w:themeColor="text1"/>
                      <w:sz w:val="21"/>
                      <w:szCs w:val="21"/>
                    </w:rPr>
                    <w:t>≤495kg/t</w:t>
                  </w:r>
                  <w:r w:rsidRPr="006A14C9">
                    <w:rPr>
                      <w:rFonts w:ascii="Times New Roman" w:hAnsi="宋体"/>
                      <w:color w:val="000000" w:themeColor="text1"/>
                      <w:sz w:val="21"/>
                      <w:szCs w:val="21"/>
                    </w:rPr>
                    <w:t>、入炉焦比</w:t>
                  </w:r>
                  <w:r w:rsidRPr="006A14C9">
                    <w:rPr>
                      <w:rFonts w:ascii="Times New Roman" w:hAnsi="Times New Roman"/>
                      <w:color w:val="000000" w:themeColor="text1"/>
                      <w:sz w:val="21"/>
                      <w:szCs w:val="21"/>
                    </w:rPr>
                    <w:t>≤315kg/t</w:t>
                  </w:r>
                  <w:r w:rsidRPr="006A14C9">
                    <w:rPr>
                      <w:rFonts w:ascii="Times New Roman" w:hAnsi="宋体"/>
                      <w:color w:val="000000" w:themeColor="text1"/>
                      <w:sz w:val="21"/>
                      <w:szCs w:val="21"/>
                    </w:rPr>
                    <w:t>、高炉喷煤比</w:t>
                  </w:r>
                  <w:r w:rsidRPr="006A14C9">
                    <w:rPr>
                      <w:rFonts w:ascii="Times New Roman" w:hAnsi="Times New Roman"/>
                      <w:color w:val="000000" w:themeColor="text1"/>
                      <w:sz w:val="21"/>
                      <w:szCs w:val="21"/>
                    </w:rPr>
                    <w:t>≥170kg/t</w:t>
                  </w:r>
                  <w:r w:rsidRPr="006A14C9">
                    <w:rPr>
                      <w:rFonts w:ascii="Times New Roman" w:hAnsi="宋体"/>
                      <w:color w:val="000000" w:themeColor="text1"/>
                      <w:sz w:val="21"/>
                      <w:szCs w:val="21"/>
                    </w:rPr>
                    <w:t>、生产取水量</w:t>
                  </w:r>
                  <w:r w:rsidRPr="006A14C9">
                    <w:rPr>
                      <w:rFonts w:ascii="Times New Roman" w:hAnsi="Times New Roman"/>
                      <w:color w:val="000000" w:themeColor="text1"/>
                      <w:sz w:val="21"/>
                      <w:szCs w:val="21"/>
                    </w:rPr>
                    <w:t>≤0.42m³/t</w:t>
                  </w:r>
                  <w:r w:rsidRPr="006A14C9">
                    <w:rPr>
                      <w:rFonts w:ascii="Times New Roman" w:hAnsi="宋体"/>
                      <w:color w:val="000000" w:themeColor="text1"/>
                      <w:sz w:val="21"/>
                      <w:szCs w:val="21"/>
                    </w:rPr>
                    <w:t>；炼钢工序能耗</w:t>
                  </w:r>
                  <w:r w:rsidRPr="006A14C9">
                    <w:rPr>
                      <w:rFonts w:ascii="Times New Roman" w:hAnsi="Times New Roman"/>
                      <w:color w:val="000000" w:themeColor="text1"/>
                      <w:sz w:val="21"/>
                      <w:szCs w:val="21"/>
                    </w:rPr>
                    <w:t>≤-30kgce/t</w:t>
                  </w:r>
                  <w:r w:rsidRPr="006A14C9">
                    <w:rPr>
                      <w:rFonts w:ascii="Times New Roman" w:hAnsi="宋体"/>
                      <w:color w:val="000000" w:themeColor="text1"/>
                      <w:sz w:val="21"/>
                      <w:szCs w:val="21"/>
                    </w:rPr>
                    <w:t>、生产取水量</w:t>
                  </w:r>
                  <w:r w:rsidRPr="006A14C9">
                    <w:rPr>
                      <w:rFonts w:ascii="Times New Roman" w:hAnsi="Times New Roman"/>
                      <w:color w:val="000000" w:themeColor="text1"/>
                      <w:sz w:val="21"/>
                      <w:szCs w:val="21"/>
                    </w:rPr>
                    <w:t>≤0.5m³/t</w:t>
                  </w:r>
                  <w:r w:rsidRPr="006A14C9">
                    <w:rPr>
                      <w:rFonts w:ascii="Times New Roman" w:hAnsi="宋体"/>
                      <w:color w:val="000000" w:themeColor="text1"/>
                      <w:sz w:val="21"/>
                      <w:szCs w:val="21"/>
                    </w:rPr>
                    <w:t>；热压延工序吨产品新水消耗</w:t>
                  </w:r>
                  <w:r w:rsidRPr="006A14C9">
                    <w:rPr>
                      <w:rFonts w:ascii="Times New Roman" w:hAnsi="Times New Roman"/>
                      <w:color w:val="000000" w:themeColor="text1"/>
                      <w:sz w:val="21"/>
                      <w:szCs w:val="21"/>
                    </w:rPr>
                    <w:t>≤0.60kg/t;</w:t>
                  </w:r>
                  <w:r w:rsidRPr="006A14C9">
                    <w:rPr>
                      <w:rFonts w:ascii="Times New Roman" w:hAnsi="宋体"/>
                      <w:color w:val="000000" w:themeColor="text1"/>
                      <w:sz w:val="21"/>
                      <w:szCs w:val="21"/>
                    </w:rPr>
                    <w:t>铁矿采选金属回收率</w:t>
                  </w:r>
                  <w:r w:rsidRPr="006A14C9">
                    <w:rPr>
                      <w:rFonts w:ascii="Times New Roman" w:hAnsi="Times New Roman"/>
                      <w:color w:val="000000" w:themeColor="text1"/>
                      <w:sz w:val="21"/>
                      <w:szCs w:val="21"/>
                    </w:rPr>
                    <w:t>≥80%</w:t>
                  </w:r>
                  <w:r w:rsidRPr="006A14C9">
                    <w:rPr>
                      <w:rFonts w:ascii="Times New Roman" w:hAnsi="宋体"/>
                      <w:color w:val="000000" w:themeColor="text1"/>
                      <w:sz w:val="21"/>
                      <w:szCs w:val="21"/>
                    </w:rPr>
                    <w:t>，电耗</w:t>
                  </w:r>
                  <w:r w:rsidRPr="006A14C9">
                    <w:rPr>
                      <w:rFonts w:ascii="Times New Roman" w:hAnsi="Times New Roman"/>
                      <w:color w:val="000000" w:themeColor="text1"/>
                      <w:sz w:val="21"/>
                      <w:szCs w:val="21"/>
                    </w:rPr>
                    <w:t>≤28kw·h/t</w:t>
                  </w:r>
                  <w:r w:rsidRPr="006A14C9">
                    <w:rPr>
                      <w:rFonts w:ascii="Times New Roman" w:hAnsi="宋体"/>
                      <w:color w:val="000000" w:themeColor="text1"/>
                      <w:sz w:val="21"/>
                      <w:szCs w:val="21"/>
                    </w:rPr>
                    <w:t>，水耗</w:t>
                  </w:r>
                  <w:r w:rsidRPr="006A14C9">
                    <w:rPr>
                      <w:rFonts w:ascii="Times New Roman" w:hAnsi="Times New Roman"/>
                      <w:color w:val="000000" w:themeColor="text1"/>
                      <w:sz w:val="21"/>
                      <w:szCs w:val="21"/>
                    </w:rPr>
                    <w:t>≤7m³/t</w:t>
                  </w:r>
                  <w:r w:rsidRPr="006A14C9">
                    <w:rPr>
                      <w:rFonts w:ascii="Times New Roman" w:hAnsi="宋体"/>
                      <w:color w:val="000000" w:themeColor="text1"/>
                      <w:sz w:val="21"/>
                      <w:szCs w:val="21"/>
                    </w:rPr>
                    <w:t>；焦炉技改项目顶装焦炉能耗</w:t>
                  </w:r>
                  <w:r w:rsidRPr="006A14C9">
                    <w:rPr>
                      <w:rFonts w:ascii="Times New Roman" w:hAnsi="Times New Roman"/>
                      <w:color w:val="000000" w:themeColor="text1"/>
                      <w:sz w:val="21"/>
                      <w:szCs w:val="21"/>
                    </w:rPr>
                    <w:t>≤110kgce/t</w:t>
                  </w:r>
                  <w:r w:rsidRPr="006A14C9">
                    <w:rPr>
                      <w:rFonts w:ascii="Times New Roman" w:hAnsi="宋体"/>
                      <w:color w:val="000000" w:themeColor="text1"/>
                      <w:sz w:val="21"/>
                      <w:szCs w:val="21"/>
                    </w:rPr>
                    <w:t>；</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4</w:t>
                  </w:r>
                  <w:r w:rsidRPr="006A14C9">
                    <w:rPr>
                      <w:rFonts w:ascii="Times New Roman" w:hAnsi="宋体"/>
                      <w:color w:val="000000" w:themeColor="text1"/>
                      <w:sz w:val="21"/>
                      <w:szCs w:val="21"/>
                    </w:rPr>
                    <w:t>、规划入区项目采用资源利用率高、污染物产生量小的清洁生产技术、工艺和设备，单位产品物耗、能耗、水耗、资源综合利用和污染物排放量等指标达到清洁生产先进水平。</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5</w:t>
                  </w:r>
                  <w:r w:rsidRPr="006A14C9">
                    <w:rPr>
                      <w:rFonts w:ascii="Times New Roman" w:hAnsi="宋体"/>
                      <w:color w:val="000000" w:themeColor="text1"/>
                      <w:sz w:val="21"/>
                      <w:szCs w:val="21"/>
                    </w:rPr>
                    <w:t>、开发区不能突破园区土地资源</w:t>
                  </w:r>
                  <w:r w:rsidRPr="006A14C9">
                    <w:rPr>
                      <w:rFonts w:ascii="Times New Roman" w:hAnsi="Times New Roman"/>
                      <w:color w:val="000000" w:themeColor="text1"/>
                      <w:sz w:val="21"/>
                      <w:szCs w:val="21"/>
                    </w:rPr>
                    <w:t>(66.364km²)</w:t>
                  </w:r>
                  <w:r w:rsidRPr="006A14C9">
                    <w:rPr>
                      <w:rFonts w:ascii="Times New Roman" w:hAnsi="宋体"/>
                      <w:color w:val="000000" w:themeColor="text1"/>
                      <w:sz w:val="21"/>
                      <w:szCs w:val="21"/>
                    </w:rPr>
                    <w:t>、水资源</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新鲜水</w:t>
                  </w:r>
                  <w:r w:rsidRPr="006A14C9">
                    <w:rPr>
                      <w:rFonts w:ascii="Times New Roman" w:hAnsi="Times New Roman"/>
                      <w:color w:val="000000" w:themeColor="text1"/>
                      <w:sz w:val="21"/>
                      <w:szCs w:val="21"/>
                    </w:rPr>
                    <w:t>4125.48</w:t>
                  </w:r>
                  <w:r w:rsidRPr="006A14C9">
                    <w:rPr>
                      <w:rFonts w:ascii="Times New Roman" w:hAnsi="宋体"/>
                      <w:color w:val="000000" w:themeColor="text1"/>
                      <w:sz w:val="21"/>
                      <w:szCs w:val="21"/>
                    </w:rPr>
                    <w:t>万</w:t>
                  </w:r>
                  <w:r w:rsidRPr="006A14C9">
                    <w:rPr>
                      <w:rFonts w:ascii="Times New Roman" w:hAnsi="Times New Roman"/>
                      <w:color w:val="000000" w:themeColor="text1"/>
                      <w:sz w:val="21"/>
                      <w:szCs w:val="21"/>
                    </w:rPr>
                    <w:t>m³/a)</w:t>
                  </w:r>
                  <w:r w:rsidRPr="006A14C9">
                    <w:rPr>
                      <w:rFonts w:ascii="Times New Roman" w:hAnsi="宋体"/>
                      <w:color w:val="000000" w:themeColor="text1"/>
                      <w:sz w:val="21"/>
                      <w:szCs w:val="21"/>
                    </w:rPr>
                    <w:t>、能耗</w:t>
                  </w:r>
                  <w:r w:rsidRPr="006A14C9">
                    <w:rPr>
                      <w:rFonts w:ascii="Times New Roman" w:hAnsi="Times New Roman"/>
                      <w:color w:val="000000" w:themeColor="text1"/>
                      <w:sz w:val="21"/>
                      <w:szCs w:val="21"/>
                    </w:rPr>
                    <w:t>(930.576</w:t>
                  </w:r>
                  <w:r w:rsidRPr="006A14C9">
                    <w:rPr>
                      <w:rFonts w:ascii="Times New Roman" w:hAnsi="宋体"/>
                      <w:color w:val="000000" w:themeColor="text1"/>
                      <w:sz w:val="21"/>
                      <w:szCs w:val="21"/>
                    </w:rPr>
                    <w:t>万</w:t>
                  </w:r>
                  <w:r w:rsidRPr="006A14C9">
                    <w:rPr>
                      <w:rFonts w:ascii="Times New Roman" w:hAnsi="Times New Roman"/>
                      <w:color w:val="000000" w:themeColor="text1"/>
                      <w:sz w:val="21"/>
                      <w:szCs w:val="21"/>
                    </w:rPr>
                    <w:t>tce/a)</w:t>
                  </w:r>
                  <w:r w:rsidRPr="006A14C9">
                    <w:rPr>
                      <w:rFonts w:ascii="Times New Roman" w:hAnsi="宋体"/>
                      <w:color w:val="000000" w:themeColor="text1"/>
                      <w:sz w:val="21"/>
                      <w:szCs w:val="21"/>
                    </w:rPr>
                    <w:t>利用上线。</w:t>
                  </w:r>
                </w:p>
              </w:tc>
              <w:tc>
                <w:tcPr>
                  <w:tcW w:w="610" w:type="pct"/>
                  <w:vAlign w:val="center"/>
                </w:tcPr>
                <w:p w:rsidR="00AC6568" w:rsidRPr="006A14C9" w:rsidRDefault="00AC6568" w:rsidP="00566CF0">
                  <w:pPr>
                    <w:widowControl/>
                    <w:spacing w:line="270" w:lineRule="atLeast"/>
                    <w:rPr>
                      <w:color w:val="000000" w:themeColor="text1"/>
                      <w:kern w:val="0"/>
                      <w:szCs w:val="21"/>
                    </w:rPr>
                  </w:pPr>
                  <w:r w:rsidRPr="006A14C9">
                    <w:rPr>
                      <w:color w:val="000000" w:themeColor="text1"/>
                      <w:kern w:val="0"/>
                      <w:szCs w:val="21"/>
                    </w:rPr>
                    <w:t>本项目</w:t>
                  </w:r>
                  <w:r w:rsidRPr="006A14C9">
                    <w:rPr>
                      <w:rFonts w:hint="eastAsia"/>
                      <w:color w:val="000000" w:themeColor="text1"/>
                      <w:kern w:val="0"/>
                      <w:szCs w:val="21"/>
                    </w:rPr>
                    <w:t>生产和生活用水</w:t>
                  </w:r>
                  <w:r w:rsidR="00566CF0" w:rsidRPr="006A14C9">
                    <w:rPr>
                      <w:rFonts w:hint="eastAsia"/>
                      <w:color w:val="000000" w:themeColor="text1"/>
                      <w:kern w:val="0"/>
                      <w:szCs w:val="21"/>
                    </w:rPr>
                    <w:t>引自开发区供水管网</w:t>
                  </w:r>
                  <w:r w:rsidRPr="006A14C9">
                    <w:rPr>
                      <w:rFonts w:hint="eastAsia"/>
                      <w:color w:val="000000" w:themeColor="text1"/>
                      <w:kern w:val="0"/>
                      <w:szCs w:val="21"/>
                    </w:rPr>
                    <w:t>，</w:t>
                  </w:r>
                  <w:r w:rsidRPr="006A14C9">
                    <w:rPr>
                      <w:color w:val="000000" w:themeColor="text1"/>
                      <w:szCs w:val="21"/>
                    </w:rPr>
                    <w:t>办公室采用电空调供暖，车间不供暖</w:t>
                  </w:r>
                  <w:r w:rsidR="0018405C" w:rsidRPr="006A14C9">
                    <w:rPr>
                      <w:rFonts w:hint="eastAsia"/>
                      <w:color w:val="000000" w:themeColor="text1"/>
                      <w:szCs w:val="21"/>
                    </w:rPr>
                    <w:t>。</w:t>
                  </w:r>
                </w:p>
              </w:tc>
              <w:tc>
                <w:tcPr>
                  <w:tcW w:w="274"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Times New Roman"/>
                      <w:color w:val="000000" w:themeColor="text1"/>
                      <w:sz w:val="21"/>
                      <w:szCs w:val="21"/>
                    </w:rPr>
                  </w:pPr>
                  <w:r w:rsidRPr="006A14C9">
                    <w:rPr>
                      <w:rFonts w:ascii="Times New Roman" w:hAnsi="宋体"/>
                      <w:color w:val="000000" w:themeColor="text1"/>
                      <w:sz w:val="21"/>
                      <w:szCs w:val="21"/>
                    </w:rPr>
                    <w:t>符合</w:t>
                  </w:r>
                </w:p>
              </w:tc>
            </w:tr>
            <w:tr w:rsidR="00AC6568" w:rsidRPr="006A14C9" w:rsidTr="00A02840">
              <w:trPr>
                <w:trHeight w:val="1532"/>
                <w:jc w:val="center"/>
              </w:trPr>
              <w:tc>
                <w:tcPr>
                  <w:tcW w:w="284"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宋体"/>
                      <w:color w:val="000000" w:themeColor="text1"/>
                      <w:sz w:val="21"/>
                      <w:szCs w:val="21"/>
                    </w:rPr>
                  </w:pPr>
                  <w:r w:rsidRPr="006A14C9">
                    <w:rPr>
                      <w:rFonts w:ascii="Times New Roman" w:hAnsi="宋体"/>
                      <w:color w:val="000000" w:themeColor="text1"/>
                      <w:sz w:val="21"/>
                      <w:szCs w:val="21"/>
                    </w:rPr>
                    <w:t>产业准入要求</w:t>
                  </w:r>
                </w:p>
              </w:tc>
              <w:tc>
                <w:tcPr>
                  <w:tcW w:w="3832" w:type="pct"/>
                  <w:vAlign w:val="center"/>
                </w:tcPr>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1</w:t>
                  </w:r>
                  <w:r w:rsidRPr="006A14C9">
                    <w:rPr>
                      <w:rFonts w:ascii="Times New Roman" w:hAnsi="宋体"/>
                      <w:color w:val="000000" w:themeColor="text1"/>
                      <w:sz w:val="21"/>
                      <w:szCs w:val="21"/>
                    </w:rPr>
                    <w:t>、禁止新建国家《产业结构调整指导目录</w:t>
                  </w:r>
                  <w:r w:rsidRPr="006A14C9">
                    <w:rPr>
                      <w:rFonts w:ascii="Times New Roman" w:hAnsi="Times New Roman"/>
                      <w:color w:val="000000" w:themeColor="text1"/>
                      <w:sz w:val="21"/>
                      <w:szCs w:val="21"/>
                    </w:rPr>
                    <w:t>(2024</w:t>
                  </w:r>
                  <w:r w:rsidRPr="006A14C9">
                    <w:rPr>
                      <w:rFonts w:ascii="Times New Roman" w:hAnsi="宋体"/>
                      <w:color w:val="000000" w:themeColor="text1"/>
                      <w:sz w:val="21"/>
                      <w:szCs w:val="21"/>
                    </w:rPr>
                    <w:t>年版</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》及后续版本中限制类、淘汰类产业项目，《市场准入负面清单》中禁止准入类及《河北省禁止投资的产业目录》中的产业项目。</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2</w:t>
                  </w:r>
                  <w:r w:rsidRPr="006A14C9">
                    <w:rPr>
                      <w:rFonts w:ascii="Times New Roman" w:hAnsi="宋体"/>
                      <w:color w:val="000000" w:themeColor="text1"/>
                      <w:sz w:val="21"/>
                      <w:szCs w:val="21"/>
                    </w:rPr>
                    <w:t>、</w:t>
                  </w:r>
                  <w:r w:rsidRPr="006A14C9">
                    <w:rPr>
                      <w:rFonts w:ascii="Times New Roman" w:hAnsi="宋体"/>
                      <w:color w:val="000000" w:themeColor="text1"/>
                      <w:spacing w:val="-6"/>
                      <w:sz w:val="21"/>
                      <w:szCs w:val="21"/>
                    </w:rPr>
                    <w:t>禁入不符合开发区产业发展方向或上下游产业、行业准入要求的项目。</w:t>
                  </w:r>
                </w:p>
                <w:p w:rsidR="00AC6568" w:rsidRPr="006A14C9" w:rsidRDefault="00AC6568" w:rsidP="00AE36FA">
                  <w:pPr>
                    <w:pStyle w:val="17"/>
                    <w:spacing w:line="320" w:lineRule="exact"/>
                    <w:ind w:firstLineChars="0" w:firstLine="0"/>
                    <w:rPr>
                      <w:rFonts w:ascii="Times New Roman" w:hAnsi="宋体"/>
                      <w:color w:val="000000" w:themeColor="text1"/>
                      <w:sz w:val="21"/>
                      <w:szCs w:val="21"/>
                    </w:rPr>
                  </w:pPr>
                  <w:r w:rsidRPr="006A14C9">
                    <w:rPr>
                      <w:rFonts w:ascii="Times New Roman" w:hAnsi="Times New Roman"/>
                      <w:color w:val="000000" w:themeColor="text1"/>
                      <w:sz w:val="21"/>
                      <w:szCs w:val="21"/>
                    </w:rPr>
                    <w:t>3</w:t>
                  </w:r>
                  <w:r w:rsidRPr="006A14C9">
                    <w:rPr>
                      <w:rFonts w:ascii="Times New Roman" w:hAnsi="宋体"/>
                      <w:color w:val="000000" w:themeColor="text1"/>
                      <w:sz w:val="21"/>
                      <w:szCs w:val="21"/>
                    </w:rPr>
                    <w:t>、严控开发区</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两高</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行业产能：炼铁</w:t>
                  </w:r>
                  <w:r w:rsidRPr="006A14C9">
                    <w:rPr>
                      <w:rFonts w:ascii="Times New Roman" w:hAnsi="Times New Roman"/>
                      <w:color w:val="000000" w:themeColor="text1"/>
                      <w:sz w:val="21"/>
                      <w:szCs w:val="21"/>
                    </w:rPr>
                    <w:t>(3110)</w:t>
                  </w:r>
                  <w:r w:rsidRPr="006A14C9">
                    <w:rPr>
                      <w:rFonts w:ascii="Times New Roman" w:hAnsi="宋体"/>
                      <w:color w:val="000000" w:themeColor="text1"/>
                      <w:sz w:val="21"/>
                      <w:szCs w:val="21"/>
                    </w:rPr>
                    <w:t>产能上限为</w:t>
                  </w:r>
                  <w:r w:rsidRPr="006A14C9">
                    <w:rPr>
                      <w:rFonts w:ascii="Times New Roman" w:hAnsi="Times New Roman"/>
                      <w:color w:val="000000" w:themeColor="text1"/>
                      <w:sz w:val="21"/>
                      <w:szCs w:val="21"/>
                    </w:rPr>
                    <w:t>896</w:t>
                  </w:r>
                  <w:r w:rsidRPr="006A14C9">
                    <w:rPr>
                      <w:rFonts w:ascii="Times New Roman" w:hAnsi="宋体"/>
                      <w:color w:val="000000" w:themeColor="text1"/>
                      <w:sz w:val="21"/>
                      <w:szCs w:val="21"/>
                    </w:rPr>
                    <w:t>万吨</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年，炼钢</w:t>
                  </w:r>
                  <w:r w:rsidRPr="006A14C9">
                    <w:rPr>
                      <w:rFonts w:ascii="Times New Roman" w:hAnsi="Times New Roman"/>
                      <w:color w:val="000000" w:themeColor="text1"/>
                      <w:sz w:val="21"/>
                      <w:szCs w:val="21"/>
                    </w:rPr>
                    <w:t>(3120)</w:t>
                  </w:r>
                  <w:r w:rsidRPr="006A14C9">
                    <w:rPr>
                      <w:rFonts w:ascii="Times New Roman" w:hAnsi="宋体"/>
                      <w:color w:val="000000" w:themeColor="text1"/>
                      <w:sz w:val="21"/>
                      <w:szCs w:val="21"/>
                    </w:rPr>
                    <w:t>产能上限为</w:t>
                  </w:r>
                  <w:r w:rsidRPr="006A14C9">
                    <w:rPr>
                      <w:rFonts w:ascii="Times New Roman" w:hAnsi="Times New Roman"/>
                      <w:color w:val="000000" w:themeColor="text1"/>
                      <w:sz w:val="21"/>
                      <w:szCs w:val="21"/>
                    </w:rPr>
                    <w:t>810</w:t>
                  </w:r>
                  <w:r w:rsidRPr="006A14C9">
                    <w:rPr>
                      <w:rFonts w:ascii="Times New Roman" w:hAnsi="宋体"/>
                      <w:color w:val="000000" w:themeColor="text1"/>
                      <w:sz w:val="21"/>
                      <w:szCs w:val="21"/>
                    </w:rPr>
                    <w:t>万吨</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年，炼焦</w:t>
                  </w:r>
                  <w:r w:rsidRPr="006A14C9">
                    <w:rPr>
                      <w:rFonts w:ascii="Times New Roman" w:hAnsi="Times New Roman"/>
                      <w:color w:val="000000" w:themeColor="text1"/>
                      <w:sz w:val="21"/>
                      <w:szCs w:val="21"/>
                    </w:rPr>
                    <w:t>(2521)</w:t>
                  </w:r>
                  <w:r w:rsidRPr="006A14C9">
                    <w:rPr>
                      <w:rFonts w:ascii="Times New Roman" w:hAnsi="宋体"/>
                      <w:color w:val="000000" w:themeColor="text1"/>
                      <w:sz w:val="21"/>
                      <w:szCs w:val="21"/>
                    </w:rPr>
                    <w:t>产能上限为</w:t>
                  </w:r>
                  <w:r w:rsidRPr="006A14C9">
                    <w:rPr>
                      <w:rFonts w:ascii="Times New Roman" w:hAnsi="Times New Roman"/>
                      <w:color w:val="000000" w:themeColor="text1"/>
                      <w:sz w:val="21"/>
                      <w:szCs w:val="21"/>
                    </w:rPr>
                    <w:t>708</w:t>
                  </w:r>
                  <w:r w:rsidRPr="006A14C9">
                    <w:rPr>
                      <w:rFonts w:ascii="Times New Roman" w:hAnsi="宋体"/>
                      <w:color w:val="000000" w:themeColor="text1"/>
                      <w:sz w:val="21"/>
                      <w:szCs w:val="21"/>
                    </w:rPr>
                    <w:t>万吨</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年，水泥粉磨</w:t>
                  </w:r>
                  <w:r w:rsidRPr="006A14C9">
                    <w:rPr>
                      <w:rFonts w:ascii="Times New Roman" w:hAnsi="Times New Roman"/>
                      <w:color w:val="000000" w:themeColor="text1"/>
                      <w:sz w:val="21"/>
                      <w:szCs w:val="21"/>
                    </w:rPr>
                    <w:t>(C3011)440</w:t>
                  </w:r>
                  <w:r w:rsidRPr="006A14C9">
                    <w:rPr>
                      <w:rFonts w:ascii="Times New Roman" w:hAnsi="宋体"/>
                      <w:color w:val="000000" w:themeColor="text1"/>
                      <w:sz w:val="21"/>
                      <w:szCs w:val="21"/>
                    </w:rPr>
                    <w:t>万吨、卫生陶瓷制品制造</w:t>
                  </w:r>
                  <w:r w:rsidRPr="006A14C9">
                    <w:rPr>
                      <w:rFonts w:ascii="Times New Roman" w:hAnsi="Times New Roman"/>
                      <w:color w:val="000000" w:themeColor="text1"/>
                      <w:sz w:val="21"/>
                      <w:szCs w:val="21"/>
                    </w:rPr>
                    <w:t>(C3072)400</w:t>
                  </w:r>
                  <w:r w:rsidRPr="006A14C9">
                    <w:rPr>
                      <w:rFonts w:ascii="Times New Roman" w:hAnsi="宋体"/>
                      <w:color w:val="000000" w:themeColor="text1"/>
                      <w:sz w:val="21"/>
                      <w:szCs w:val="21"/>
                    </w:rPr>
                    <w:t>万件</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年，火力发电</w:t>
                  </w:r>
                  <w:r w:rsidRPr="006A14C9">
                    <w:rPr>
                      <w:rFonts w:ascii="Times New Roman" w:hAnsi="Times New Roman"/>
                      <w:color w:val="000000" w:themeColor="text1"/>
                      <w:sz w:val="21"/>
                      <w:szCs w:val="21"/>
                    </w:rPr>
                    <w:t>(D4411)1200MW;</w:t>
                  </w:r>
                  <w:r w:rsidRPr="006A14C9">
                    <w:rPr>
                      <w:rFonts w:ascii="Times New Roman" w:hAnsi="宋体"/>
                      <w:color w:val="000000" w:themeColor="text1"/>
                      <w:sz w:val="21"/>
                      <w:szCs w:val="21"/>
                    </w:rPr>
                    <w:t>热电联产</w:t>
                  </w:r>
                  <w:r w:rsidRPr="006A14C9">
                    <w:rPr>
                      <w:rFonts w:ascii="Times New Roman" w:hAnsi="Times New Roman"/>
                      <w:color w:val="000000" w:themeColor="text1"/>
                      <w:sz w:val="21"/>
                      <w:szCs w:val="21"/>
                    </w:rPr>
                    <w:t>(D4412)50MW</w:t>
                  </w:r>
                  <w:r w:rsidRPr="006A14C9">
                    <w:rPr>
                      <w:rFonts w:ascii="Times New Roman" w:hAnsi="宋体"/>
                      <w:color w:val="000000" w:themeColor="text1"/>
                      <w:sz w:val="21"/>
                      <w:szCs w:val="21"/>
                    </w:rPr>
                    <w:t>。</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4</w:t>
                  </w:r>
                  <w:r w:rsidRPr="006A14C9">
                    <w:rPr>
                      <w:rFonts w:ascii="Times New Roman" w:hAnsi="宋体"/>
                      <w:color w:val="000000" w:themeColor="text1"/>
                      <w:sz w:val="21"/>
                      <w:szCs w:val="21"/>
                    </w:rPr>
                    <w:t>、化工产业：禁止建设农药制造</w:t>
                  </w:r>
                  <w:r w:rsidRPr="006A14C9">
                    <w:rPr>
                      <w:rFonts w:ascii="Times New Roman" w:hAnsi="Times New Roman"/>
                      <w:color w:val="000000" w:themeColor="text1"/>
                      <w:sz w:val="21"/>
                      <w:szCs w:val="21"/>
                    </w:rPr>
                    <w:t>(263)</w:t>
                  </w:r>
                  <w:r w:rsidRPr="006A14C9">
                    <w:rPr>
                      <w:rFonts w:ascii="Times New Roman" w:hAnsi="宋体"/>
                      <w:color w:val="000000" w:themeColor="text1"/>
                      <w:sz w:val="21"/>
                      <w:szCs w:val="21"/>
                    </w:rPr>
                    <w:t>、禁止建设炸药、火工及焰火产品制造</w:t>
                  </w:r>
                  <w:r w:rsidRPr="006A14C9">
                    <w:rPr>
                      <w:rFonts w:ascii="Times New Roman" w:hAnsi="Times New Roman"/>
                      <w:color w:val="000000" w:themeColor="text1"/>
                      <w:sz w:val="21"/>
                      <w:szCs w:val="21"/>
                    </w:rPr>
                    <w:t>(267)</w:t>
                  </w:r>
                  <w:r w:rsidRPr="006A14C9">
                    <w:rPr>
                      <w:rFonts w:ascii="Times New Roman" w:hAnsi="宋体"/>
                      <w:color w:val="000000" w:themeColor="text1"/>
                      <w:sz w:val="21"/>
                      <w:szCs w:val="21"/>
                    </w:rPr>
                    <w:t>；新型建材产业：禁止建设水泥制造</w:t>
                  </w:r>
                  <w:r w:rsidRPr="006A14C9">
                    <w:rPr>
                      <w:rFonts w:ascii="Times New Roman" w:hAnsi="Times New Roman"/>
                      <w:color w:val="000000" w:themeColor="text1"/>
                      <w:sz w:val="21"/>
                      <w:szCs w:val="21"/>
                    </w:rPr>
                    <w:t>(3011)</w:t>
                  </w:r>
                  <w:r w:rsidRPr="006A14C9">
                    <w:rPr>
                      <w:rFonts w:ascii="Times New Roman" w:hAnsi="宋体"/>
                      <w:color w:val="000000" w:themeColor="text1"/>
                      <w:sz w:val="21"/>
                      <w:szCs w:val="21"/>
                    </w:rPr>
                    <w:t>中的水泥熟料生产项目，禁止建设平板玻璃制造</w:t>
                  </w:r>
                  <w:r w:rsidRPr="006A14C9">
                    <w:rPr>
                      <w:rFonts w:ascii="Times New Roman" w:hAnsi="Times New Roman"/>
                      <w:color w:val="000000" w:themeColor="text1"/>
                      <w:sz w:val="21"/>
                      <w:szCs w:val="21"/>
                    </w:rPr>
                    <w:t>(3041)</w:t>
                  </w:r>
                  <w:r w:rsidRPr="006A14C9">
                    <w:rPr>
                      <w:rFonts w:ascii="Times New Roman" w:hAnsi="宋体"/>
                      <w:color w:val="000000" w:themeColor="text1"/>
                      <w:sz w:val="21"/>
                      <w:szCs w:val="21"/>
                    </w:rPr>
                    <w:t>；禁止建设石棉制品制造</w:t>
                  </w:r>
                  <w:r w:rsidRPr="006A14C9">
                    <w:rPr>
                      <w:rFonts w:ascii="Times New Roman" w:hAnsi="Times New Roman"/>
                      <w:color w:val="000000" w:themeColor="text1"/>
                      <w:sz w:val="21"/>
                      <w:szCs w:val="21"/>
                    </w:rPr>
                    <w:t>(3081)</w:t>
                  </w:r>
                  <w:r w:rsidRPr="006A14C9">
                    <w:rPr>
                      <w:rFonts w:ascii="Times New Roman" w:hAnsi="宋体"/>
                      <w:color w:val="000000" w:themeColor="text1"/>
                      <w:sz w:val="21"/>
                      <w:szCs w:val="21"/>
                    </w:rPr>
                    <w:t>；有色金属冶炼</w:t>
                  </w:r>
                  <w:r w:rsidRPr="006A14C9">
                    <w:rPr>
                      <w:rFonts w:ascii="Times New Roman" w:hAnsi="Times New Roman"/>
                      <w:color w:val="000000" w:themeColor="text1"/>
                      <w:sz w:val="21"/>
                      <w:szCs w:val="21"/>
                    </w:rPr>
                    <w:t>(321)</w:t>
                  </w:r>
                  <w:r w:rsidRPr="006A14C9">
                    <w:rPr>
                      <w:rFonts w:ascii="Times New Roman" w:hAnsi="宋体"/>
                      <w:color w:val="000000" w:themeColor="text1"/>
                      <w:sz w:val="21"/>
                      <w:szCs w:val="21"/>
                    </w:rPr>
                    <w:t>仅限再生资源冶炼项目。</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5</w:t>
                  </w:r>
                  <w:r w:rsidRPr="006A14C9">
                    <w:rPr>
                      <w:rFonts w:ascii="Times New Roman" w:hAnsi="宋体"/>
                      <w:color w:val="000000" w:themeColor="text1"/>
                      <w:sz w:val="21"/>
                      <w:szCs w:val="21"/>
                    </w:rPr>
                    <w:t>、开发区钢铁等企业大宗物料和产品采用铁路、水路、管道或者管状带式运输机等清洁方式运输比例不低于</w:t>
                  </w:r>
                  <w:r w:rsidRPr="006A14C9">
                    <w:rPr>
                      <w:rFonts w:ascii="Times New Roman" w:hAnsi="Times New Roman"/>
                      <w:color w:val="000000" w:themeColor="text1"/>
                      <w:sz w:val="21"/>
                      <w:szCs w:val="21"/>
                    </w:rPr>
                    <w:t>85%</w:t>
                  </w:r>
                  <w:r w:rsidRPr="006A14C9">
                    <w:rPr>
                      <w:rFonts w:ascii="Times New Roman" w:hAnsi="宋体"/>
                      <w:color w:val="000000" w:themeColor="text1"/>
                      <w:sz w:val="21"/>
                      <w:szCs w:val="21"/>
                    </w:rPr>
                    <w:t>；达不到的，汽车运输部分应全部采用电动重卡、新能源汽车或达到国六排放标准的汽车。</w:t>
                  </w:r>
                </w:p>
              </w:tc>
              <w:tc>
                <w:tcPr>
                  <w:tcW w:w="610"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宋体"/>
                      <w:color w:val="000000" w:themeColor="text1"/>
                      <w:sz w:val="21"/>
                      <w:szCs w:val="21"/>
                    </w:rPr>
                  </w:pPr>
                  <w:r w:rsidRPr="006A14C9">
                    <w:rPr>
                      <w:rFonts w:ascii="Times New Roman" w:hAnsi="宋体"/>
                      <w:color w:val="000000" w:themeColor="text1"/>
                      <w:sz w:val="21"/>
                      <w:szCs w:val="21"/>
                    </w:rPr>
                    <w:t>本项目</w:t>
                  </w:r>
                  <w:r w:rsidRPr="006A14C9">
                    <w:rPr>
                      <w:rFonts w:ascii="Times New Roman" w:hAnsi="宋体" w:hint="eastAsia"/>
                      <w:color w:val="000000" w:themeColor="text1"/>
                      <w:sz w:val="21"/>
                      <w:szCs w:val="21"/>
                    </w:rPr>
                    <w:t>不属于</w:t>
                  </w:r>
                  <w:r w:rsidRPr="006A14C9">
                    <w:rPr>
                      <w:rFonts w:ascii="Times New Roman" w:hAnsi="宋体"/>
                      <w:color w:val="000000" w:themeColor="text1"/>
                      <w:sz w:val="21"/>
                      <w:szCs w:val="21"/>
                    </w:rPr>
                    <w:t>《产业结构调整指导目录</w:t>
                  </w:r>
                  <w:r w:rsidRPr="006A14C9">
                    <w:rPr>
                      <w:rFonts w:ascii="Times New Roman" w:hAnsi="Times New Roman"/>
                      <w:color w:val="000000" w:themeColor="text1"/>
                      <w:sz w:val="21"/>
                      <w:szCs w:val="21"/>
                    </w:rPr>
                    <w:t>(2024</w:t>
                  </w:r>
                  <w:r w:rsidRPr="006A14C9">
                    <w:rPr>
                      <w:rFonts w:ascii="Times New Roman" w:hAnsi="宋体"/>
                      <w:color w:val="000000" w:themeColor="text1"/>
                      <w:sz w:val="21"/>
                      <w:szCs w:val="21"/>
                    </w:rPr>
                    <w:t>年版</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w:t>
                  </w:r>
                  <w:r w:rsidRPr="006A14C9">
                    <w:rPr>
                      <w:rFonts w:ascii="Times New Roman" w:hAnsi="宋体" w:hint="eastAsia"/>
                      <w:color w:val="000000" w:themeColor="text1"/>
                      <w:sz w:val="21"/>
                      <w:szCs w:val="21"/>
                    </w:rPr>
                    <w:t>限制类、淘汰类，符合产业政策要求。</w:t>
                  </w:r>
                  <w:r w:rsidR="00C3517F" w:rsidRPr="006A14C9">
                    <w:rPr>
                      <w:rFonts w:ascii="Times New Roman" w:hAnsi="宋体"/>
                      <w:color w:val="000000" w:themeColor="text1"/>
                      <w:sz w:val="21"/>
                      <w:szCs w:val="21"/>
                    </w:rPr>
                    <w:t>本项目</w:t>
                  </w:r>
                  <w:r w:rsidR="00C3517F" w:rsidRPr="006A14C9">
                    <w:rPr>
                      <w:rFonts w:ascii="Times New Roman" w:hAnsi="宋体" w:hint="eastAsia"/>
                      <w:color w:val="000000" w:themeColor="text1"/>
                      <w:sz w:val="21"/>
                      <w:szCs w:val="21"/>
                    </w:rPr>
                    <w:t>运输车辆采用国六或新能</w:t>
                  </w:r>
                  <w:r w:rsidR="00C3517F" w:rsidRPr="006A14C9">
                    <w:rPr>
                      <w:rFonts w:ascii="Times New Roman" w:hAnsi="宋体"/>
                      <w:color w:val="000000" w:themeColor="text1"/>
                      <w:sz w:val="21"/>
                      <w:szCs w:val="21"/>
                    </w:rPr>
                    <w:t>源</w:t>
                  </w:r>
                  <w:r w:rsidR="00C3517F" w:rsidRPr="006A14C9">
                    <w:rPr>
                      <w:rFonts w:ascii="Times New Roman" w:hAnsi="宋体" w:hint="eastAsia"/>
                      <w:color w:val="000000" w:themeColor="text1"/>
                      <w:sz w:val="21"/>
                      <w:szCs w:val="21"/>
                    </w:rPr>
                    <w:t>车辆</w:t>
                  </w:r>
                  <w:r w:rsidR="00C3517F" w:rsidRPr="006A14C9">
                    <w:rPr>
                      <w:rFonts w:ascii="Times New Roman" w:hAnsi="宋体"/>
                      <w:color w:val="000000" w:themeColor="text1"/>
                      <w:sz w:val="21"/>
                      <w:szCs w:val="21"/>
                    </w:rPr>
                    <w:t>。</w:t>
                  </w:r>
                </w:p>
              </w:tc>
              <w:tc>
                <w:tcPr>
                  <w:tcW w:w="274"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宋体"/>
                      <w:color w:val="000000" w:themeColor="text1"/>
                      <w:sz w:val="21"/>
                      <w:szCs w:val="21"/>
                    </w:rPr>
                  </w:pPr>
                  <w:r w:rsidRPr="006A14C9">
                    <w:rPr>
                      <w:rFonts w:ascii="Times New Roman" w:hAnsi="宋体"/>
                      <w:color w:val="000000" w:themeColor="text1"/>
                      <w:sz w:val="21"/>
                      <w:szCs w:val="21"/>
                    </w:rPr>
                    <w:t>符合</w:t>
                  </w:r>
                </w:p>
              </w:tc>
            </w:tr>
            <w:tr w:rsidR="00AC6568" w:rsidRPr="006A14C9" w:rsidTr="00A02840">
              <w:trPr>
                <w:trHeight w:val="1313"/>
                <w:jc w:val="center"/>
              </w:trPr>
              <w:tc>
                <w:tcPr>
                  <w:tcW w:w="284" w:type="pct"/>
                  <w:vAlign w:val="center"/>
                </w:tcPr>
                <w:p w:rsidR="00AC6568" w:rsidRPr="006A14C9" w:rsidRDefault="00AC6568" w:rsidP="00AE36FA">
                  <w:pPr>
                    <w:pStyle w:val="17"/>
                    <w:spacing w:line="300" w:lineRule="exact"/>
                    <w:ind w:leftChars="-50" w:left="-105" w:rightChars="-50" w:right="-105" w:firstLineChars="0" w:firstLine="0"/>
                    <w:jc w:val="center"/>
                    <w:rPr>
                      <w:rFonts w:ascii="Times New Roman" w:hAnsi="Times New Roman"/>
                      <w:color w:val="000000" w:themeColor="text1"/>
                      <w:sz w:val="21"/>
                      <w:szCs w:val="21"/>
                    </w:rPr>
                  </w:pPr>
                  <w:r w:rsidRPr="006A14C9">
                    <w:rPr>
                      <w:rFonts w:ascii="Times New Roman" w:hAnsi="宋体"/>
                      <w:color w:val="000000" w:themeColor="text1"/>
                      <w:sz w:val="21"/>
                      <w:szCs w:val="21"/>
                    </w:rPr>
                    <w:t>产业准入要求</w:t>
                  </w:r>
                </w:p>
              </w:tc>
              <w:tc>
                <w:tcPr>
                  <w:tcW w:w="3832" w:type="pct"/>
                  <w:vAlign w:val="center"/>
                </w:tcPr>
                <w:p w:rsidR="00AC6568" w:rsidRPr="006A14C9" w:rsidRDefault="00AC6568" w:rsidP="00AE36FA">
                  <w:pPr>
                    <w:pStyle w:val="17"/>
                    <w:spacing w:line="30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6</w:t>
                  </w:r>
                  <w:r w:rsidRPr="006A14C9">
                    <w:rPr>
                      <w:rFonts w:ascii="Times New Roman" w:hAnsi="宋体"/>
                      <w:color w:val="000000" w:themeColor="text1"/>
                      <w:sz w:val="21"/>
                      <w:szCs w:val="21"/>
                    </w:rPr>
                    <w:t>、新兴产业区：禁止新建涉及铸造、专业电镀等表面处理工艺的项目；禁入涉及有毒有害污</w:t>
                  </w:r>
                  <w:r w:rsidRPr="006A14C9">
                    <w:rPr>
                      <w:rFonts w:ascii="Times New Roman" w:hAnsi="Times New Roman"/>
                      <w:color w:val="000000" w:themeColor="text1"/>
                      <w:sz w:val="21"/>
                      <w:szCs w:val="21"/>
                    </w:rPr>
                    <w:t xml:space="preserve"> </w:t>
                  </w:r>
                  <w:r w:rsidRPr="006A14C9">
                    <w:rPr>
                      <w:rFonts w:ascii="Times New Roman" w:hAnsi="宋体"/>
                      <w:color w:val="000000" w:themeColor="text1"/>
                      <w:sz w:val="21"/>
                      <w:szCs w:val="21"/>
                    </w:rPr>
                    <w:t>染物、二噁英、苯并</w:t>
                  </w:r>
                  <w:r w:rsidRPr="006A14C9">
                    <w:rPr>
                      <w:rFonts w:ascii="Times New Roman" w:hAnsi="Times New Roman"/>
                      <w:color w:val="000000" w:themeColor="text1"/>
                      <w:sz w:val="21"/>
                      <w:szCs w:val="21"/>
                    </w:rPr>
                    <w:t>[a]</w:t>
                  </w:r>
                  <w:r w:rsidRPr="006A14C9">
                    <w:rPr>
                      <w:rFonts w:ascii="Times New Roman" w:hAnsi="宋体"/>
                      <w:color w:val="000000" w:themeColor="text1"/>
                      <w:sz w:val="21"/>
                      <w:szCs w:val="21"/>
                    </w:rPr>
                    <w:t>芘、氰化物、氯气排放的项目</w:t>
                  </w:r>
                </w:p>
                <w:p w:rsidR="00AC6568" w:rsidRPr="006A14C9" w:rsidRDefault="00AC6568" w:rsidP="00AE36FA">
                  <w:pPr>
                    <w:pStyle w:val="17"/>
                    <w:spacing w:line="30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7</w:t>
                  </w:r>
                  <w:r w:rsidRPr="006A14C9">
                    <w:rPr>
                      <w:rFonts w:ascii="Times New Roman" w:hAnsi="宋体"/>
                      <w:color w:val="000000" w:themeColor="text1"/>
                      <w:sz w:val="21"/>
                      <w:szCs w:val="21"/>
                    </w:rPr>
                    <w:t>、加工物流区：港兴大街以北仅建设仓储物流项目，且不得新增有毒有害和易燃易爆危险物质存储项目。</w:t>
                  </w:r>
                </w:p>
              </w:tc>
              <w:tc>
                <w:tcPr>
                  <w:tcW w:w="610" w:type="pct"/>
                  <w:vAlign w:val="center"/>
                </w:tcPr>
                <w:p w:rsidR="00AC6568" w:rsidRPr="006A14C9" w:rsidRDefault="00AC6568" w:rsidP="00AE36FA">
                  <w:pPr>
                    <w:pStyle w:val="17"/>
                    <w:spacing w:line="300" w:lineRule="exact"/>
                    <w:ind w:leftChars="-50" w:left="-105" w:rightChars="-50" w:right="-105" w:firstLineChars="0" w:firstLine="0"/>
                    <w:jc w:val="center"/>
                    <w:rPr>
                      <w:rFonts w:ascii="Times New Roman" w:hAnsi="Times New Roman"/>
                      <w:color w:val="000000" w:themeColor="text1"/>
                      <w:sz w:val="21"/>
                      <w:szCs w:val="21"/>
                    </w:rPr>
                  </w:pPr>
                  <w:r w:rsidRPr="006A14C9">
                    <w:rPr>
                      <w:rFonts w:ascii="Times New Roman" w:hAnsi="宋体" w:hint="eastAsia"/>
                      <w:color w:val="000000" w:themeColor="text1"/>
                      <w:sz w:val="21"/>
                      <w:szCs w:val="21"/>
                    </w:rPr>
                    <w:t>不涉及。</w:t>
                  </w:r>
                </w:p>
              </w:tc>
              <w:tc>
                <w:tcPr>
                  <w:tcW w:w="274" w:type="pct"/>
                  <w:vAlign w:val="center"/>
                </w:tcPr>
                <w:p w:rsidR="00AC6568" w:rsidRPr="006A14C9" w:rsidRDefault="00AC6568" w:rsidP="00AE36FA">
                  <w:pPr>
                    <w:pStyle w:val="17"/>
                    <w:spacing w:line="300" w:lineRule="exact"/>
                    <w:ind w:leftChars="-50" w:left="-105" w:rightChars="-50" w:right="-105" w:firstLineChars="0" w:firstLine="0"/>
                    <w:jc w:val="center"/>
                    <w:rPr>
                      <w:rFonts w:ascii="Times New Roman" w:hAnsi="Times New Roman"/>
                      <w:color w:val="000000" w:themeColor="text1"/>
                      <w:sz w:val="21"/>
                      <w:szCs w:val="21"/>
                    </w:rPr>
                  </w:pPr>
                  <w:r w:rsidRPr="006A14C9">
                    <w:rPr>
                      <w:rFonts w:ascii="Times New Roman" w:hAnsi="宋体"/>
                      <w:color w:val="000000" w:themeColor="text1"/>
                      <w:sz w:val="21"/>
                      <w:szCs w:val="21"/>
                    </w:rPr>
                    <w:t>符合</w:t>
                  </w:r>
                </w:p>
              </w:tc>
            </w:tr>
            <w:tr w:rsidR="00AC6568" w:rsidRPr="006A14C9" w:rsidTr="00A02840">
              <w:trPr>
                <w:trHeight w:val="87"/>
                <w:jc w:val="center"/>
              </w:trPr>
              <w:tc>
                <w:tcPr>
                  <w:tcW w:w="284" w:type="pct"/>
                  <w:vAlign w:val="center"/>
                </w:tcPr>
                <w:p w:rsidR="00AC6568" w:rsidRPr="006A14C9" w:rsidRDefault="00AC6568" w:rsidP="00AE36FA">
                  <w:pPr>
                    <w:snapToGrid w:val="0"/>
                    <w:spacing w:line="300" w:lineRule="exact"/>
                    <w:ind w:leftChars="-50" w:left="-105" w:rightChars="-50" w:right="-105"/>
                    <w:jc w:val="center"/>
                    <w:rPr>
                      <w:color w:val="000000" w:themeColor="text1"/>
                      <w:szCs w:val="21"/>
                    </w:rPr>
                  </w:pPr>
                  <w:r w:rsidRPr="006A14C9">
                    <w:rPr>
                      <w:rFonts w:hAnsi="宋体"/>
                      <w:color w:val="000000" w:themeColor="text1"/>
                      <w:szCs w:val="21"/>
                    </w:rPr>
                    <w:t>其他相关要求</w:t>
                  </w:r>
                </w:p>
              </w:tc>
              <w:tc>
                <w:tcPr>
                  <w:tcW w:w="3832" w:type="pct"/>
                  <w:vAlign w:val="center"/>
                </w:tcPr>
                <w:p w:rsidR="00AC6568" w:rsidRPr="006A14C9" w:rsidRDefault="00AC6568" w:rsidP="00AE36FA">
                  <w:pPr>
                    <w:snapToGrid w:val="0"/>
                    <w:spacing w:line="300" w:lineRule="exact"/>
                    <w:rPr>
                      <w:color w:val="000000" w:themeColor="text1"/>
                      <w:szCs w:val="21"/>
                    </w:rPr>
                  </w:pPr>
                  <w:r w:rsidRPr="006A14C9">
                    <w:rPr>
                      <w:color w:val="000000" w:themeColor="text1"/>
                      <w:szCs w:val="21"/>
                    </w:rPr>
                    <w:t>1</w:t>
                  </w:r>
                  <w:r w:rsidRPr="006A14C9">
                    <w:rPr>
                      <w:rFonts w:hAnsi="宋体"/>
                      <w:color w:val="000000" w:themeColor="text1"/>
                      <w:szCs w:val="21"/>
                    </w:rPr>
                    <w:t>、入区项目需严格按照《中华人民共和国防沙治沙法》有关规定，落实防沙治沙措施。</w:t>
                  </w:r>
                </w:p>
                <w:p w:rsidR="00AC6568" w:rsidRPr="006A14C9" w:rsidRDefault="00AC6568" w:rsidP="00AE36FA">
                  <w:pPr>
                    <w:snapToGrid w:val="0"/>
                    <w:spacing w:line="300" w:lineRule="exact"/>
                    <w:rPr>
                      <w:color w:val="000000" w:themeColor="text1"/>
                      <w:szCs w:val="21"/>
                    </w:rPr>
                  </w:pPr>
                  <w:r w:rsidRPr="006A14C9">
                    <w:rPr>
                      <w:color w:val="000000" w:themeColor="text1"/>
                      <w:szCs w:val="21"/>
                    </w:rPr>
                    <w:t>2</w:t>
                  </w:r>
                  <w:r w:rsidRPr="006A14C9">
                    <w:rPr>
                      <w:rFonts w:hAnsi="宋体"/>
                      <w:color w:val="000000" w:themeColor="text1"/>
                      <w:szCs w:val="21"/>
                    </w:rPr>
                    <w:t>、新建涉及重点重金属排放的建设项目需明确重点重金属污染物排放总量及来源。</w:t>
                  </w:r>
                </w:p>
                <w:p w:rsidR="00AC6568" w:rsidRPr="006A14C9" w:rsidRDefault="00AC6568" w:rsidP="00AE36FA">
                  <w:pPr>
                    <w:snapToGrid w:val="0"/>
                    <w:spacing w:line="300" w:lineRule="exact"/>
                    <w:rPr>
                      <w:color w:val="000000" w:themeColor="text1"/>
                      <w:szCs w:val="21"/>
                    </w:rPr>
                  </w:pPr>
                  <w:r w:rsidRPr="006A14C9">
                    <w:rPr>
                      <w:color w:val="000000" w:themeColor="text1"/>
                      <w:szCs w:val="21"/>
                    </w:rPr>
                    <w:t>3</w:t>
                  </w:r>
                  <w:r w:rsidRPr="006A14C9">
                    <w:rPr>
                      <w:rFonts w:hAnsi="宋体"/>
                      <w:color w:val="000000" w:themeColor="text1"/>
                      <w:szCs w:val="21"/>
                    </w:rPr>
                    <w:t>、入区项目严格执行相关行业深度治理要求、重污染天气应急减排措施制定技术指南。</w:t>
                  </w:r>
                </w:p>
              </w:tc>
              <w:tc>
                <w:tcPr>
                  <w:tcW w:w="610" w:type="pct"/>
                  <w:vAlign w:val="center"/>
                </w:tcPr>
                <w:p w:rsidR="00AC6568" w:rsidRPr="006A14C9" w:rsidRDefault="00AC6568" w:rsidP="00AE36FA">
                  <w:pPr>
                    <w:snapToGrid w:val="0"/>
                    <w:spacing w:line="300" w:lineRule="exact"/>
                    <w:ind w:leftChars="-50" w:left="-105" w:rightChars="-50" w:right="-105"/>
                    <w:jc w:val="center"/>
                    <w:rPr>
                      <w:color w:val="000000" w:themeColor="text1"/>
                      <w:szCs w:val="21"/>
                    </w:rPr>
                  </w:pPr>
                  <w:r w:rsidRPr="006A14C9">
                    <w:rPr>
                      <w:rFonts w:hAnsi="宋体"/>
                      <w:color w:val="000000" w:themeColor="text1"/>
                      <w:szCs w:val="21"/>
                    </w:rPr>
                    <w:t>本项目</w:t>
                  </w:r>
                  <w:r w:rsidRPr="006A14C9">
                    <w:rPr>
                      <w:rFonts w:hAnsi="宋体" w:hint="eastAsia"/>
                      <w:color w:val="000000" w:themeColor="text1"/>
                      <w:szCs w:val="21"/>
                    </w:rPr>
                    <w:t>符合相关要求。</w:t>
                  </w:r>
                </w:p>
              </w:tc>
              <w:tc>
                <w:tcPr>
                  <w:tcW w:w="274" w:type="pct"/>
                  <w:vAlign w:val="center"/>
                </w:tcPr>
                <w:p w:rsidR="00AC6568" w:rsidRPr="006A14C9" w:rsidRDefault="00AC6568" w:rsidP="00AE36FA">
                  <w:pPr>
                    <w:snapToGrid w:val="0"/>
                    <w:spacing w:line="300" w:lineRule="exact"/>
                    <w:ind w:leftChars="-50" w:left="-105" w:rightChars="-50" w:right="-105"/>
                    <w:jc w:val="center"/>
                    <w:rPr>
                      <w:color w:val="000000" w:themeColor="text1"/>
                      <w:szCs w:val="21"/>
                    </w:rPr>
                  </w:pPr>
                  <w:r w:rsidRPr="006A14C9">
                    <w:rPr>
                      <w:rFonts w:hAnsi="宋体"/>
                      <w:color w:val="000000" w:themeColor="text1"/>
                      <w:szCs w:val="21"/>
                    </w:rPr>
                    <w:t>符合</w:t>
                  </w:r>
                </w:p>
              </w:tc>
            </w:tr>
          </w:tbl>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rPr>
            </w:pPr>
            <w:r w:rsidRPr="006A14C9">
              <w:rPr>
                <w:rFonts w:hint="eastAsia"/>
                <w:bCs/>
                <w:color w:val="000000" w:themeColor="text1"/>
                <w:kern w:val="0"/>
                <w:sz w:val="24"/>
              </w:rPr>
              <w:t>通过分析，本项目符合开发区三线一单管控要求。</w:t>
            </w:r>
          </w:p>
          <w:p w:rsidR="001009C6" w:rsidRPr="006A14C9" w:rsidRDefault="00204FF0" w:rsidP="001009C6">
            <w:pPr>
              <w:autoSpaceDE w:val="0"/>
              <w:autoSpaceDN w:val="0"/>
              <w:adjustRightInd w:val="0"/>
              <w:spacing w:line="420" w:lineRule="exact"/>
              <w:rPr>
                <w:b/>
                <w:color w:val="000000" w:themeColor="text1"/>
                <w:sz w:val="24"/>
              </w:rPr>
            </w:pPr>
            <w:r w:rsidRPr="006A14C9">
              <w:rPr>
                <w:rFonts w:hint="eastAsia"/>
                <w:b/>
                <w:color w:val="000000" w:themeColor="text1"/>
                <w:sz w:val="24"/>
              </w:rPr>
              <w:t>2</w:t>
            </w:r>
            <w:r w:rsidRPr="006A14C9">
              <w:rPr>
                <w:rFonts w:hint="eastAsia"/>
                <w:b/>
                <w:color w:val="000000" w:themeColor="text1"/>
                <w:sz w:val="24"/>
              </w:rPr>
              <w:t>、</w:t>
            </w:r>
            <w:r w:rsidR="001009C6" w:rsidRPr="006A14C9">
              <w:rPr>
                <w:rFonts w:hint="eastAsia"/>
                <w:b/>
                <w:color w:val="000000" w:themeColor="text1"/>
                <w:sz w:val="24"/>
              </w:rPr>
              <w:t>与《煤场、料场、渣场扬尘污染控制技术规范》（</w:t>
            </w:r>
            <w:r w:rsidR="001009C6" w:rsidRPr="006A14C9">
              <w:rPr>
                <w:rFonts w:hint="eastAsia"/>
                <w:b/>
                <w:color w:val="000000" w:themeColor="text1"/>
                <w:sz w:val="24"/>
              </w:rPr>
              <w:t>DB13/T 2352</w:t>
            </w:r>
            <w:r w:rsidR="001009C6" w:rsidRPr="006A14C9">
              <w:rPr>
                <w:rFonts w:hint="eastAsia"/>
                <w:b/>
                <w:color w:val="000000" w:themeColor="text1"/>
                <w:sz w:val="24"/>
              </w:rPr>
              <w:t>—</w:t>
            </w:r>
            <w:r w:rsidR="001009C6" w:rsidRPr="006A14C9">
              <w:rPr>
                <w:rFonts w:hint="eastAsia"/>
                <w:b/>
                <w:color w:val="000000" w:themeColor="text1"/>
                <w:sz w:val="24"/>
              </w:rPr>
              <w:t>2016</w:t>
            </w:r>
            <w:r w:rsidR="001009C6" w:rsidRPr="006A14C9">
              <w:rPr>
                <w:rFonts w:hint="eastAsia"/>
                <w:b/>
                <w:color w:val="000000" w:themeColor="text1"/>
                <w:sz w:val="24"/>
              </w:rPr>
              <w:t>）符合性分析</w:t>
            </w:r>
          </w:p>
          <w:p w:rsidR="00204FF0" w:rsidRPr="006A14C9" w:rsidRDefault="00204FF0" w:rsidP="00204FF0">
            <w:pPr>
              <w:autoSpaceDE w:val="0"/>
              <w:autoSpaceDN w:val="0"/>
              <w:adjustRightInd w:val="0"/>
              <w:spacing w:line="420" w:lineRule="exact"/>
              <w:jc w:val="center"/>
              <w:rPr>
                <w:b/>
                <w:color w:val="000000" w:themeColor="text1"/>
                <w:sz w:val="24"/>
              </w:rPr>
            </w:pPr>
            <w:r w:rsidRPr="006A14C9">
              <w:rPr>
                <w:rFonts w:hint="eastAsia"/>
                <w:b/>
                <w:color w:val="000000" w:themeColor="text1"/>
                <w:sz w:val="24"/>
              </w:rPr>
              <w:t>表</w:t>
            </w:r>
            <w:r w:rsidRPr="006A14C9">
              <w:rPr>
                <w:rFonts w:hint="eastAsia"/>
                <w:b/>
                <w:color w:val="000000" w:themeColor="text1"/>
                <w:sz w:val="24"/>
              </w:rPr>
              <w:t xml:space="preserve">1-8     </w:t>
            </w:r>
            <w:r w:rsidRPr="006A14C9">
              <w:rPr>
                <w:rFonts w:hint="eastAsia"/>
                <w:b/>
                <w:color w:val="000000" w:themeColor="text1"/>
                <w:sz w:val="24"/>
              </w:rPr>
              <w:t>本项目与《煤场、料场、渣场扬尘污染控制技术规范》（</w:t>
            </w:r>
            <w:r w:rsidRPr="006A14C9">
              <w:rPr>
                <w:rFonts w:hint="eastAsia"/>
                <w:b/>
                <w:color w:val="000000" w:themeColor="text1"/>
                <w:sz w:val="24"/>
              </w:rPr>
              <w:t>DB13/T 2352</w:t>
            </w:r>
            <w:r w:rsidRPr="006A14C9">
              <w:rPr>
                <w:rFonts w:hint="eastAsia"/>
                <w:b/>
                <w:color w:val="000000" w:themeColor="text1"/>
                <w:sz w:val="24"/>
              </w:rPr>
              <w:t>—</w:t>
            </w:r>
            <w:r w:rsidRPr="006A14C9">
              <w:rPr>
                <w:rFonts w:hint="eastAsia"/>
                <w:b/>
                <w:color w:val="000000" w:themeColor="text1"/>
                <w:sz w:val="24"/>
              </w:rPr>
              <w:t>2016</w:t>
            </w:r>
            <w:r w:rsidRPr="006A14C9">
              <w:rPr>
                <w:rFonts w:hint="eastAsia"/>
                <w:b/>
                <w:color w:val="000000" w:themeColor="text1"/>
                <w:sz w:val="24"/>
              </w:rPr>
              <w:t>）符合性分析</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167"/>
              <w:gridCol w:w="4159"/>
              <w:gridCol w:w="2808"/>
              <w:gridCol w:w="861"/>
            </w:tblGrid>
            <w:tr w:rsidR="001009C6" w:rsidRPr="006A14C9" w:rsidTr="00E212C1">
              <w:trPr>
                <w:trHeight w:val="144"/>
              </w:trPr>
              <w:tc>
                <w:tcPr>
                  <w:tcW w:w="5326" w:type="dxa"/>
                  <w:gridSpan w:val="2"/>
                  <w:tcBorders>
                    <w:tl2br w:val="nil"/>
                    <w:tr2bl w:val="nil"/>
                  </w:tcBorders>
                </w:tcPr>
                <w:p w:rsidR="001009C6" w:rsidRPr="006A14C9" w:rsidRDefault="001009C6" w:rsidP="00A42139">
                  <w:pPr>
                    <w:adjustRightInd w:val="0"/>
                    <w:snapToGrid w:val="0"/>
                    <w:jc w:val="center"/>
                    <w:rPr>
                      <w:color w:val="000000" w:themeColor="text1"/>
                      <w:szCs w:val="21"/>
                    </w:rPr>
                  </w:pPr>
                  <w:r w:rsidRPr="006A14C9">
                    <w:rPr>
                      <w:color w:val="000000" w:themeColor="text1"/>
                      <w:szCs w:val="21"/>
                    </w:rPr>
                    <w:t>文件要求</w:t>
                  </w:r>
                </w:p>
              </w:tc>
              <w:tc>
                <w:tcPr>
                  <w:tcW w:w="2808" w:type="dxa"/>
                  <w:tcBorders>
                    <w:tl2br w:val="nil"/>
                    <w:tr2bl w:val="nil"/>
                  </w:tcBorders>
                </w:tcPr>
                <w:p w:rsidR="001009C6" w:rsidRPr="006A14C9" w:rsidRDefault="001009C6" w:rsidP="00A42139">
                  <w:pPr>
                    <w:adjustRightInd w:val="0"/>
                    <w:snapToGrid w:val="0"/>
                    <w:jc w:val="center"/>
                    <w:rPr>
                      <w:color w:val="000000" w:themeColor="text1"/>
                      <w:szCs w:val="21"/>
                    </w:rPr>
                  </w:pPr>
                  <w:r w:rsidRPr="006A14C9">
                    <w:rPr>
                      <w:color w:val="000000" w:themeColor="text1"/>
                      <w:szCs w:val="21"/>
                    </w:rPr>
                    <w:t>本项目</w:t>
                  </w:r>
                </w:p>
              </w:tc>
              <w:tc>
                <w:tcPr>
                  <w:tcW w:w="861" w:type="dxa"/>
                  <w:tcBorders>
                    <w:tl2br w:val="nil"/>
                    <w:tr2bl w:val="nil"/>
                  </w:tcBorders>
                </w:tcPr>
                <w:p w:rsidR="001009C6" w:rsidRPr="006A14C9" w:rsidRDefault="001009C6" w:rsidP="00A42139">
                  <w:pPr>
                    <w:adjustRightInd w:val="0"/>
                    <w:snapToGrid w:val="0"/>
                    <w:jc w:val="center"/>
                    <w:rPr>
                      <w:color w:val="000000" w:themeColor="text1"/>
                      <w:szCs w:val="21"/>
                    </w:rPr>
                  </w:pPr>
                  <w:r w:rsidRPr="006A14C9">
                    <w:rPr>
                      <w:color w:val="000000" w:themeColor="text1"/>
                      <w:szCs w:val="21"/>
                    </w:rPr>
                    <w:t>符合性</w:t>
                  </w:r>
                </w:p>
              </w:tc>
            </w:tr>
            <w:tr w:rsidR="001009C6" w:rsidRPr="006A14C9" w:rsidTr="00E212C1">
              <w:trPr>
                <w:trHeight w:val="144"/>
              </w:trPr>
              <w:tc>
                <w:tcPr>
                  <w:tcW w:w="1167" w:type="dxa"/>
                  <w:vMerge w:val="restart"/>
                  <w:tcBorders>
                    <w:tl2br w:val="nil"/>
                    <w:tr2bl w:val="nil"/>
                  </w:tcBorders>
                  <w:vAlign w:val="center"/>
                </w:tcPr>
                <w:p w:rsidR="001009C6" w:rsidRPr="006A14C9" w:rsidRDefault="001009C6" w:rsidP="00A42139">
                  <w:pPr>
                    <w:adjustRightInd w:val="0"/>
                    <w:snapToGrid w:val="0"/>
                    <w:jc w:val="center"/>
                    <w:rPr>
                      <w:color w:val="000000" w:themeColor="text1"/>
                      <w:szCs w:val="21"/>
                    </w:rPr>
                  </w:pPr>
                  <w:r w:rsidRPr="006A14C9">
                    <w:rPr>
                      <w:color w:val="000000" w:themeColor="text1"/>
                      <w:szCs w:val="21"/>
                    </w:rPr>
                    <w:t>污染控制技术要求</w:t>
                  </w:r>
                </w:p>
              </w:tc>
              <w:tc>
                <w:tcPr>
                  <w:tcW w:w="4159" w:type="dxa"/>
                  <w:tcBorders>
                    <w:tl2br w:val="nil"/>
                    <w:tr2bl w:val="nil"/>
                  </w:tcBorders>
                </w:tcPr>
                <w:p w:rsidR="001009C6" w:rsidRPr="006A14C9" w:rsidRDefault="001009C6" w:rsidP="00A42139">
                  <w:pPr>
                    <w:adjustRightInd w:val="0"/>
                    <w:snapToGrid w:val="0"/>
                    <w:jc w:val="left"/>
                    <w:rPr>
                      <w:color w:val="000000" w:themeColor="text1"/>
                      <w:szCs w:val="21"/>
                    </w:rPr>
                  </w:pPr>
                  <w:r w:rsidRPr="006A14C9">
                    <w:rPr>
                      <w:color w:val="000000" w:themeColor="text1"/>
                      <w:szCs w:val="21"/>
                    </w:rPr>
                    <w:t>物料运输、装卸：</w:t>
                  </w:r>
                  <w:r w:rsidRPr="006A14C9">
                    <w:rPr>
                      <w:color w:val="000000" w:themeColor="text1"/>
                      <w:szCs w:val="21"/>
                    </w:rPr>
                    <w:t>①</w:t>
                  </w:r>
                  <w:r w:rsidRPr="006A14C9">
                    <w:rPr>
                      <w:color w:val="000000" w:themeColor="text1"/>
                      <w:szCs w:val="21"/>
                    </w:rPr>
                    <w:t>粉状物料（如铁精粉、生石灰粉等干料）运输车辆应采用密闭车斗或罐车。</w:t>
                  </w:r>
                </w:p>
                <w:p w:rsidR="001009C6" w:rsidRPr="006A14C9" w:rsidRDefault="001009C6" w:rsidP="00A42139">
                  <w:pPr>
                    <w:adjustRightInd w:val="0"/>
                    <w:snapToGrid w:val="0"/>
                    <w:jc w:val="left"/>
                    <w:rPr>
                      <w:color w:val="000000" w:themeColor="text1"/>
                      <w:szCs w:val="21"/>
                    </w:rPr>
                  </w:pPr>
                  <w:r w:rsidRPr="006A14C9">
                    <w:rPr>
                      <w:color w:val="000000" w:themeColor="text1"/>
                      <w:szCs w:val="21"/>
                    </w:rPr>
                    <w:t>②</w:t>
                  </w:r>
                  <w:r w:rsidRPr="006A14C9">
                    <w:rPr>
                      <w:color w:val="000000" w:themeColor="text1"/>
                      <w:szCs w:val="21"/>
                    </w:rPr>
                    <w:t>块状物料（如烧结矿、球团矿、焦炭等物料）运输车辆装载高度最高点不得超过车辆槽帮上沿</w:t>
                  </w:r>
                  <w:r w:rsidRPr="006A14C9">
                    <w:rPr>
                      <w:color w:val="000000" w:themeColor="text1"/>
                      <w:szCs w:val="21"/>
                    </w:rPr>
                    <w:t>40cm</w:t>
                  </w:r>
                  <w:r w:rsidRPr="006A14C9">
                    <w:rPr>
                      <w:color w:val="000000" w:themeColor="text1"/>
                      <w:szCs w:val="21"/>
                    </w:rPr>
                    <w:t>，两侧边缘应当低于槽帮上缘</w:t>
                  </w:r>
                  <w:r w:rsidRPr="006A14C9">
                    <w:rPr>
                      <w:color w:val="000000" w:themeColor="text1"/>
                      <w:szCs w:val="21"/>
                    </w:rPr>
                    <w:t>10cm</w:t>
                  </w:r>
                  <w:r w:rsidRPr="006A14C9">
                    <w:rPr>
                      <w:color w:val="000000" w:themeColor="text1"/>
                      <w:szCs w:val="21"/>
                    </w:rPr>
                    <w:t>。车斗应用苫布覆盖，苫布边缘至少要遮住槽帮上沿以下</w:t>
                  </w:r>
                  <w:r w:rsidRPr="006A14C9">
                    <w:rPr>
                      <w:color w:val="000000" w:themeColor="text1"/>
                      <w:szCs w:val="21"/>
                    </w:rPr>
                    <w:t>15cm</w:t>
                  </w:r>
                  <w:r w:rsidRPr="006A14C9">
                    <w:rPr>
                      <w:color w:val="000000" w:themeColor="text1"/>
                      <w:szCs w:val="21"/>
                    </w:rPr>
                    <w:t>。物料转运时转运设施应采取密闭措施，转运站和落料点配套抽风收尘装置。</w:t>
                  </w:r>
                </w:p>
                <w:p w:rsidR="001009C6" w:rsidRPr="006A14C9" w:rsidRDefault="001009C6" w:rsidP="00A42139">
                  <w:pPr>
                    <w:adjustRightInd w:val="0"/>
                    <w:snapToGrid w:val="0"/>
                    <w:jc w:val="left"/>
                    <w:rPr>
                      <w:color w:val="000000" w:themeColor="text1"/>
                      <w:szCs w:val="21"/>
                    </w:rPr>
                  </w:pPr>
                  <w:r w:rsidRPr="006A14C9">
                    <w:rPr>
                      <w:color w:val="000000" w:themeColor="text1"/>
                      <w:szCs w:val="21"/>
                    </w:rPr>
                    <w:t>③</w:t>
                  </w:r>
                  <w:r w:rsidRPr="006A14C9">
                    <w:rPr>
                      <w:color w:val="000000" w:themeColor="text1"/>
                      <w:szCs w:val="21"/>
                    </w:rPr>
                    <w:t>应设置洗车平台，完善排水设施，防止泥土粘带。运输车辆在煤场、料场出口内侧设置洗车平台，车辆驶离煤场、料场前，应在洗车平台清洗轮胎及车身，不得带泥上路。洗车平台四周应设置防溢座、废水导流渠、废水收集池、沉砂池及其它防治设施，收集洗车以及降水过程中产生的废水和泥浆。</w:t>
                  </w:r>
                </w:p>
                <w:p w:rsidR="001009C6" w:rsidRPr="006A14C9" w:rsidRDefault="00116788" w:rsidP="00A42139">
                  <w:pPr>
                    <w:adjustRightInd w:val="0"/>
                    <w:snapToGrid w:val="0"/>
                    <w:jc w:val="left"/>
                    <w:rPr>
                      <w:color w:val="000000" w:themeColor="text1"/>
                      <w:szCs w:val="21"/>
                    </w:rPr>
                  </w:pPr>
                  <w:r w:rsidRPr="006A14C9">
                    <w:rPr>
                      <w:color w:val="000000" w:themeColor="text1"/>
                      <w:szCs w:val="21"/>
                    </w:rPr>
                    <w:fldChar w:fldCharType="begin"/>
                  </w:r>
                  <w:r w:rsidR="001009C6" w:rsidRPr="006A14C9">
                    <w:rPr>
                      <w:color w:val="000000" w:themeColor="text1"/>
                      <w:szCs w:val="21"/>
                    </w:rPr>
                    <w:instrText xml:space="preserve"> = 4 \* GB3 \* MERGEFORMAT </w:instrText>
                  </w:r>
                  <w:r w:rsidRPr="006A14C9">
                    <w:rPr>
                      <w:color w:val="000000" w:themeColor="text1"/>
                      <w:szCs w:val="21"/>
                    </w:rPr>
                    <w:fldChar w:fldCharType="separate"/>
                  </w:r>
                  <w:r w:rsidR="001009C6" w:rsidRPr="006A14C9">
                    <w:rPr>
                      <w:color w:val="000000" w:themeColor="text1"/>
                      <w:szCs w:val="21"/>
                    </w:rPr>
                    <w:t>④</w:t>
                  </w:r>
                  <w:r w:rsidRPr="006A14C9">
                    <w:rPr>
                      <w:color w:val="000000" w:themeColor="text1"/>
                      <w:szCs w:val="21"/>
                    </w:rPr>
                    <w:fldChar w:fldCharType="end"/>
                  </w:r>
                  <w:r w:rsidR="001009C6" w:rsidRPr="006A14C9">
                    <w:rPr>
                      <w:color w:val="000000" w:themeColor="text1"/>
                      <w:szCs w:val="21"/>
                    </w:rPr>
                    <w:t>露天装卸物料应当采取洒水、喷淋等抑尘措施，密闭输送物料应在装卸处配备吸尘、喷淋等设施</w:t>
                  </w:r>
                </w:p>
              </w:tc>
              <w:tc>
                <w:tcPr>
                  <w:tcW w:w="2808" w:type="dxa"/>
                  <w:tcBorders>
                    <w:tl2br w:val="nil"/>
                    <w:tr2bl w:val="nil"/>
                  </w:tcBorders>
                  <w:vAlign w:val="center"/>
                </w:tcPr>
                <w:p w:rsidR="001009C6" w:rsidRPr="006A14C9" w:rsidRDefault="001009C6" w:rsidP="00287DEE">
                  <w:pPr>
                    <w:adjustRightInd w:val="0"/>
                    <w:snapToGrid w:val="0"/>
                    <w:jc w:val="center"/>
                    <w:rPr>
                      <w:color w:val="000000" w:themeColor="text1"/>
                      <w:szCs w:val="21"/>
                    </w:rPr>
                  </w:pPr>
                  <w:r w:rsidRPr="006A14C9">
                    <w:rPr>
                      <w:color w:val="000000" w:themeColor="text1"/>
                      <w:szCs w:val="21"/>
                    </w:rPr>
                    <w:t>本项目</w:t>
                  </w:r>
                  <w:r w:rsidR="00F74028" w:rsidRPr="006A14C9">
                    <w:rPr>
                      <w:rFonts w:hint="eastAsia"/>
                      <w:color w:val="000000" w:themeColor="text1"/>
                      <w:szCs w:val="21"/>
                    </w:rPr>
                    <w:t>高钙石、</w:t>
                  </w:r>
                  <w:r w:rsidRPr="006A14C9">
                    <w:rPr>
                      <w:color w:val="000000" w:themeColor="text1"/>
                      <w:szCs w:val="21"/>
                    </w:rPr>
                    <w:t>煤炭、矿石运输车辆均按要求运载货物。厂区车辆出入口设置洗车平台，车辆驶离厂区前，在洗车平台清洗轮胎及车身，不得带泥上路。洗车平台四周应设置防溢座、废水导流渠、废水收集池</w:t>
                  </w:r>
                  <w:r w:rsidR="00D81A2D">
                    <w:rPr>
                      <w:color w:val="000000" w:themeColor="text1"/>
                      <w:szCs w:val="21"/>
                    </w:rPr>
                    <w:t>、沉淀池、初期雨水收集池，收集洗车以及降水过程中产生的废水和</w:t>
                  </w:r>
                  <w:r w:rsidR="00D81A2D">
                    <w:rPr>
                      <w:rFonts w:hint="eastAsia"/>
                      <w:color w:val="000000" w:themeColor="text1"/>
                      <w:szCs w:val="21"/>
                    </w:rPr>
                    <w:t>污泥</w:t>
                  </w:r>
                  <w:r w:rsidRPr="006A14C9">
                    <w:rPr>
                      <w:color w:val="000000" w:themeColor="text1"/>
                      <w:szCs w:val="21"/>
                    </w:rPr>
                    <w:t>。本项目装卸物料均在封闭生产车间内进行，车间设</w:t>
                  </w:r>
                  <w:r w:rsidR="00F74028" w:rsidRPr="006A14C9">
                    <w:rPr>
                      <w:rFonts w:hint="eastAsia"/>
                      <w:color w:val="000000" w:themeColor="text1"/>
                      <w:szCs w:val="21"/>
                    </w:rPr>
                    <w:t>3</w:t>
                  </w:r>
                  <w:r w:rsidR="00F74028" w:rsidRPr="006A14C9">
                    <w:rPr>
                      <w:rFonts w:hint="eastAsia"/>
                      <w:color w:val="000000" w:themeColor="text1"/>
                      <w:szCs w:val="21"/>
                    </w:rPr>
                    <w:t>台雾炮车喷雾</w:t>
                  </w:r>
                  <w:r w:rsidRPr="006A14C9">
                    <w:rPr>
                      <w:color w:val="000000" w:themeColor="text1"/>
                      <w:szCs w:val="21"/>
                    </w:rPr>
                    <w:t>。</w:t>
                  </w:r>
                </w:p>
              </w:tc>
              <w:tc>
                <w:tcPr>
                  <w:tcW w:w="861" w:type="dxa"/>
                  <w:tcBorders>
                    <w:tl2br w:val="nil"/>
                    <w:tr2bl w:val="nil"/>
                  </w:tcBorders>
                  <w:vAlign w:val="center"/>
                </w:tcPr>
                <w:p w:rsidR="001009C6" w:rsidRPr="006A14C9" w:rsidRDefault="001009C6" w:rsidP="00A42139">
                  <w:pPr>
                    <w:adjustRightInd w:val="0"/>
                    <w:snapToGrid w:val="0"/>
                    <w:jc w:val="center"/>
                    <w:rPr>
                      <w:color w:val="000000" w:themeColor="text1"/>
                      <w:szCs w:val="21"/>
                    </w:rPr>
                  </w:pPr>
                  <w:r w:rsidRPr="006A14C9">
                    <w:rPr>
                      <w:color w:val="000000" w:themeColor="text1"/>
                      <w:szCs w:val="21"/>
                    </w:rPr>
                    <w:t>符合</w:t>
                  </w:r>
                </w:p>
              </w:tc>
            </w:tr>
            <w:tr w:rsidR="001009C6" w:rsidRPr="006A14C9" w:rsidTr="00E212C1">
              <w:trPr>
                <w:trHeight w:val="144"/>
              </w:trPr>
              <w:tc>
                <w:tcPr>
                  <w:tcW w:w="1167" w:type="dxa"/>
                  <w:vMerge/>
                  <w:tcBorders>
                    <w:tl2br w:val="nil"/>
                    <w:tr2bl w:val="nil"/>
                  </w:tcBorders>
                  <w:vAlign w:val="center"/>
                </w:tcPr>
                <w:p w:rsidR="001009C6" w:rsidRPr="006A14C9" w:rsidRDefault="001009C6" w:rsidP="00A42139">
                  <w:pPr>
                    <w:adjustRightInd w:val="0"/>
                    <w:snapToGrid w:val="0"/>
                    <w:jc w:val="center"/>
                    <w:rPr>
                      <w:color w:val="000000" w:themeColor="text1"/>
                      <w:szCs w:val="21"/>
                    </w:rPr>
                  </w:pPr>
                </w:p>
              </w:tc>
              <w:tc>
                <w:tcPr>
                  <w:tcW w:w="4159" w:type="dxa"/>
                  <w:tcBorders>
                    <w:tl2br w:val="nil"/>
                    <w:tr2bl w:val="nil"/>
                  </w:tcBorders>
                </w:tcPr>
                <w:p w:rsidR="001009C6" w:rsidRPr="006A14C9" w:rsidRDefault="001009C6" w:rsidP="00A42139">
                  <w:pPr>
                    <w:adjustRightInd w:val="0"/>
                    <w:snapToGrid w:val="0"/>
                    <w:jc w:val="left"/>
                    <w:rPr>
                      <w:color w:val="000000" w:themeColor="text1"/>
                      <w:szCs w:val="21"/>
                    </w:rPr>
                  </w:pPr>
                  <w:r w:rsidRPr="006A14C9">
                    <w:rPr>
                      <w:color w:val="000000" w:themeColor="text1"/>
                      <w:szCs w:val="21"/>
                    </w:rPr>
                    <w:t>物料存储：</w:t>
                  </w:r>
                  <w:r w:rsidRPr="006A14C9">
                    <w:rPr>
                      <w:color w:val="000000" w:themeColor="text1"/>
                      <w:szCs w:val="21"/>
                    </w:rPr>
                    <w:t>①</w:t>
                  </w:r>
                  <w:r w:rsidRPr="006A14C9">
                    <w:rPr>
                      <w:color w:val="000000" w:themeColor="text1"/>
                      <w:szCs w:val="21"/>
                    </w:rPr>
                    <w:t>粉状物料储存可采用入棚、入仓储存，棚内设有喷淋装置，在物料装卸时洒水降尘，棚内应设置横向防雨天窗，也可采用防风抑尘网</w:t>
                  </w:r>
                  <w:r w:rsidRPr="006A14C9">
                    <w:rPr>
                      <w:color w:val="000000" w:themeColor="text1"/>
                      <w:szCs w:val="21"/>
                    </w:rPr>
                    <w:t>+</w:t>
                  </w:r>
                  <w:r w:rsidRPr="006A14C9">
                    <w:rPr>
                      <w:color w:val="000000" w:themeColor="text1"/>
                      <w:szCs w:val="21"/>
                    </w:rPr>
                    <w:t>喷淋装置进行储存。</w:t>
                  </w:r>
                </w:p>
                <w:p w:rsidR="001009C6" w:rsidRPr="006A14C9" w:rsidRDefault="001009C6" w:rsidP="00A42139">
                  <w:pPr>
                    <w:adjustRightInd w:val="0"/>
                    <w:snapToGrid w:val="0"/>
                    <w:jc w:val="left"/>
                    <w:rPr>
                      <w:color w:val="000000" w:themeColor="text1"/>
                      <w:szCs w:val="21"/>
                    </w:rPr>
                  </w:pPr>
                  <w:r w:rsidRPr="006A14C9">
                    <w:rPr>
                      <w:color w:val="000000" w:themeColor="text1"/>
                      <w:szCs w:val="21"/>
                    </w:rPr>
                    <w:t>②</w:t>
                  </w:r>
                  <w:r w:rsidRPr="006A14C9">
                    <w:rPr>
                      <w:color w:val="000000" w:themeColor="text1"/>
                      <w:szCs w:val="21"/>
                    </w:rPr>
                    <w:t>块状物料储存可采用入棚、入仓方式储存，也可采用防风抑尘网</w:t>
                  </w:r>
                  <w:r w:rsidRPr="006A14C9">
                    <w:rPr>
                      <w:color w:val="000000" w:themeColor="text1"/>
                      <w:szCs w:val="21"/>
                    </w:rPr>
                    <w:t>+</w:t>
                  </w:r>
                  <w:r w:rsidRPr="006A14C9">
                    <w:rPr>
                      <w:color w:val="000000" w:themeColor="text1"/>
                      <w:szCs w:val="21"/>
                    </w:rPr>
                    <w:t>喷淋装置储存，露天堆场贮存过程中，必须采取洒水、遮盖或喷洒抑尘剂等措施控制扬尘。</w:t>
                  </w:r>
                </w:p>
              </w:tc>
              <w:tc>
                <w:tcPr>
                  <w:tcW w:w="2808" w:type="dxa"/>
                  <w:tcBorders>
                    <w:tl2br w:val="nil"/>
                    <w:tr2bl w:val="nil"/>
                  </w:tcBorders>
                  <w:vAlign w:val="center"/>
                </w:tcPr>
                <w:p w:rsidR="001009C6" w:rsidRPr="006A14C9" w:rsidRDefault="001009C6" w:rsidP="00A42139">
                  <w:pPr>
                    <w:adjustRightInd w:val="0"/>
                    <w:snapToGrid w:val="0"/>
                    <w:jc w:val="center"/>
                    <w:rPr>
                      <w:color w:val="000000" w:themeColor="text1"/>
                      <w:szCs w:val="21"/>
                    </w:rPr>
                  </w:pPr>
                  <w:r w:rsidRPr="006A14C9">
                    <w:rPr>
                      <w:color w:val="000000" w:themeColor="text1"/>
                      <w:szCs w:val="21"/>
                    </w:rPr>
                    <w:t>本项目</w:t>
                  </w:r>
                  <w:r w:rsidR="00F74028" w:rsidRPr="006A14C9">
                    <w:rPr>
                      <w:rFonts w:hint="eastAsia"/>
                      <w:color w:val="000000" w:themeColor="text1"/>
                      <w:szCs w:val="21"/>
                    </w:rPr>
                    <w:t>高钙石、</w:t>
                  </w:r>
                  <w:r w:rsidRPr="006A14C9">
                    <w:rPr>
                      <w:color w:val="000000" w:themeColor="text1"/>
                      <w:szCs w:val="21"/>
                    </w:rPr>
                    <w:t>煤炭、矿石储运均在封闭生产车间内进行，</w:t>
                  </w:r>
                  <w:r w:rsidR="00F74028" w:rsidRPr="006A14C9">
                    <w:rPr>
                      <w:color w:val="000000" w:themeColor="text1"/>
                      <w:szCs w:val="21"/>
                    </w:rPr>
                    <w:t>车间设</w:t>
                  </w:r>
                  <w:r w:rsidR="00F74028" w:rsidRPr="006A14C9">
                    <w:rPr>
                      <w:rFonts w:hint="eastAsia"/>
                      <w:color w:val="000000" w:themeColor="text1"/>
                      <w:szCs w:val="21"/>
                    </w:rPr>
                    <w:t>3</w:t>
                  </w:r>
                  <w:r w:rsidR="00F74028" w:rsidRPr="006A14C9">
                    <w:rPr>
                      <w:rFonts w:hint="eastAsia"/>
                      <w:color w:val="000000" w:themeColor="text1"/>
                      <w:szCs w:val="21"/>
                    </w:rPr>
                    <w:t>台雾炮车喷雾</w:t>
                  </w:r>
                  <w:r w:rsidR="00F74028" w:rsidRPr="006A14C9">
                    <w:rPr>
                      <w:color w:val="000000" w:themeColor="text1"/>
                      <w:szCs w:val="21"/>
                    </w:rPr>
                    <w:t>。</w:t>
                  </w:r>
                </w:p>
              </w:tc>
              <w:tc>
                <w:tcPr>
                  <w:tcW w:w="861" w:type="dxa"/>
                  <w:tcBorders>
                    <w:tl2br w:val="nil"/>
                    <w:tr2bl w:val="nil"/>
                  </w:tcBorders>
                  <w:vAlign w:val="center"/>
                </w:tcPr>
                <w:p w:rsidR="001009C6" w:rsidRPr="006A14C9" w:rsidRDefault="001009C6" w:rsidP="00A42139">
                  <w:pPr>
                    <w:adjustRightInd w:val="0"/>
                    <w:snapToGrid w:val="0"/>
                    <w:jc w:val="center"/>
                    <w:rPr>
                      <w:color w:val="000000" w:themeColor="text1"/>
                      <w:szCs w:val="21"/>
                    </w:rPr>
                  </w:pPr>
                  <w:r w:rsidRPr="006A14C9">
                    <w:rPr>
                      <w:color w:val="000000" w:themeColor="text1"/>
                      <w:szCs w:val="21"/>
                    </w:rPr>
                    <w:t>符合</w:t>
                  </w:r>
                </w:p>
              </w:tc>
            </w:tr>
            <w:tr w:rsidR="001009C6" w:rsidRPr="006A14C9" w:rsidTr="00E212C1">
              <w:trPr>
                <w:trHeight w:val="4096"/>
              </w:trPr>
              <w:tc>
                <w:tcPr>
                  <w:tcW w:w="1167" w:type="dxa"/>
                  <w:tcBorders>
                    <w:tl2br w:val="nil"/>
                    <w:tr2bl w:val="nil"/>
                  </w:tcBorders>
                  <w:vAlign w:val="center"/>
                </w:tcPr>
                <w:p w:rsidR="001009C6" w:rsidRPr="006A14C9" w:rsidRDefault="001009C6" w:rsidP="00A42139">
                  <w:pPr>
                    <w:adjustRightInd w:val="0"/>
                    <w:snapToGrid w:val="0"/>
                    <w:jc w:val="center"/>
                    <w:rPr>
                      <w:color w:val="000000" w:themeColor="text1"/>
                      <w:szCs w:val="21"/>
                    </w:rPr>
                  </w:pPr>
                  <w:r w:rsidRPr="006A14C9">
                    <w:rPr>
                      <w:color w:val="000000" w:themeColor="text1"/>
                      <w:szCs w:val="21"/>
                    </w:rPr>
                    <w:t>监督管理措施</w:t>
                  </w:r>
                </w:p>
              </w:tc>
              <w:tc>
                <w:tcPr>
                  <w:tcW w:w="4159" w:type="dxa"/>
                  <w:tcBorders>
                    <w:tl2br w:val="nil"/>
                    <w:tr2bl w:val="nil"/>
                  </w:tcBorders>
                </w:tcPr>
                <w:p w:rsidR="001009C6" w:rsidRPr="006A14C9" w:rsidRDefault="001009C6" w:rsidP="00A42139">
                  <w:pPr>
                    <w:adjustRightInd w:val="0"/>
                    <w:snapToGrid w:val="0"/>
                    <w:jc w:val="left"/>
                    <w:rPr>
                      <w:color w:val="000000" w:themeColor="text1"/>
                      <w:szCs w:val="21"/>
                    </w:rPr>
                  </w:pPr>
                  <w:r w:rsidRPr="006A14C9">
                    <w:rPr>
                      <w:color w:val="000000" w:themeColor="text1"/>
                      <w:szCs w:val="21"/>
                    </w:rPr>
                    <w:t>①</w:t>
                  </w:r>
                  <w:r w:rsidRPr="006A14C9">
                    <w:rPr>
                      <w:color w:val="000000" w:themeColor="text1"/>
                      <w:szCs w:val="21"/>
                    </w:rPr>
                    <w:t>建立健全煤场、料场和渣场扬尘污染控制管理制度。包括：岗位责任，环保操作规程，扬尘控制管理，扬尘控制考核，扬尘污染源档案，扬尘控制设施运行记录台账，扬尘控制设施使用维修保养。</w:t>
                  </w:r>
                </w:p>
                <w:p w:rsidR="001009C6" w:rsidRPr="006A14C9" w:rsidRDefault="001009C6" w:rsidP="00A42139">
                  <w:pPr>
                    <w:adjustRightInd w:val="0"/>
                    <w:snapToGrid w:val="0"/>
                    <w:jc w:val="left"/>
                    <w:rPr>
                      <w:color w:val="000000" w:themeColor="text1"/>
                      <w:szCs w:val="21"/>
                    </w:rPr>
                  </w:pPr>
                  <w:r w:rsidRPr="006A14C9">
                    <w:rPr>
                      <w:color w:val="000000" w:themeColor="text1"/>
                      <w:szCs w:val="21"/>
                    </w:rPr>
                    <w:t>②</w:t>
                  </w:r>
                  <w:r w:rsidRPr="006A14C9">
                    <w:rPr>
                      <w:color w:val="000000" w:themeColor="text1"/>
                      <w:szCs w:val="21"/>
                    </w:rPr>
                    <w:t>扬尘治理设施属于大气污染控制环境保护设施，依据有关环保治理设施规定进行建设、验收、运行和管理；企业应按《大气污染物综合排放标准》颗粒物无组织排放布点，应对防尘治理设施的运行管理效果进行自行监测，并按照当地环保部门的要求进行检测、上报。</w:t>
                  </w:r>
                </w:p>
                <w:p w:rsidR="001009C6" w:rsidRPr="006A14C9" w:rsidRDefault="001009C6" w:rsidP="00A42139">
                  <w:pPr>
                    <w:adjustRightInd w:val="0"/>
                    <w:snapToGrid w:val="0"/>
                    <w:jc w:val="left"/>
                    <w:rPr>
                      <w:color w:val="000000" w:themeColor="text1"/>
                      <w:szCs w:val="21"/>
                    </w:rPr>
                  </w:pPr>
                  <w:r w:rsidRPr="006A14C9">
                    <w:rPr>
                      <w:color w:val="000000" w:themeColor="text1"/>
                      <w:szCs w:val="21"/>
                    </w:rPr>
                    <w:t>③</w:t>
                  </w:r>
                  <w:r w:rsidRPr="006A14C9">
                    <w:rPr>
                      <w:color w:val="000000" w:themeColor="text1"/>
                      <w:szCs w:val="21"/>
                    </w:rPr>
                    <w:t>按照环境管理部门要求对敏感地区的煤场、料场、渣场安装在线监控装置。</w:t>
                  </w:r>
                </w:p>
              </w:tc>
              <w:tc>
                <w:tcPr>
                  <w:tcW w:w="2808" w:type="dxa"/>
                  <w:tcBorders>
                    <w:tl2br w:val="nil"/>
                    <w:tr2bl w:val="nil"/>
                  </w:tcBorders>
                  <w:vAlign w:val="center"/>
                </w:tcPr>
                <w:p w:rsidR="001009C6" w:rsidRPr="006A14C9" w:rsidRDefault="001009C6" w:rsidP="00287DEE">
                  <w:pPr>
                    <w:adjustRightInd w:val="0"/>
                    <w:snapToGrid w:val="0"/>
                    <w:jc w:val="center"/>
                    <w:rPr>
                      <w:color w:val="000000" w:themeColor="text1"/>
                      <w:szCs w:val="21"/>
                    </w:rPr>
                  </w:pPr>
                  <w:r w:rsidRPr="006A14C9">
                    <w:rPr>
                      <w:color w:val="000000" w:themeColor="text1"/>
                      <w:szCs w:val="21"/>
                    </w:rPr>
                    <w:t>本项目建设完成后，企业建立扬尘污染控制管理制度。包括：岗位责任，环保操作规程，扬尘控制管理，扬尘控制考核，扬尘污染源档案，扬尘控制设施运行记录台账，扬尘控制设施使用维修保养。本项目制定了废气监测计划，对项目排放的颗粒物定期监测。本项目按照环境管理部门要求对敏感地区的</w:t>
                  </w:r>
                  <w:r w:rsidR="0084103C" w:rsidRPr="006A14C9">
                    <w:rPr>
                      <w:rFonts w:hint="eastAsia"/>
                      <w:color w:val="000000" w:themeColor="text1"/>
                      <w:szCs w:val="21"/>
                    </w:rPr>
                    <w:t>车间</w:t>
                  </w:r>
                  <w:r w:rsidRPr="006A14C9">
                    <w:rPr>
                      <w:color w:val="000000" w:themeColor="text1"/>
                      <w:szCs w:val="21"/>
                    </w:rPr>
                    <w:t>安装在线监控装置。</w:t>
                  </w:r>
                </w:p>
              </w:tc>
              <w:tc>
                <w:tcPr>
                  <w:tcW w:w="861" w:type="dxa"/>
                  <w:tcBorders>
                    <w:tl2br w:val="nil"/>
                    <w:tr2bl w:val="nil"/>
                  </w:tcBorders>
                  <w:vAlign w:val="center"/>
                </w:tcPr>
                <w:p w:rsidR="001009C6" w:rsidRPr="006A14C9" w:rsidRDefault="001009C6" w:rsidP="00A42139">
                  <w:pPr>
                    <w:adjustRightInd w:val="0"/>
                    <w:snapToGrid w:val="0"/>
                    <w:jc w:val="center"/>
                    <w:rPr>
                      <w:color w:val="000000" w:themeColor="text1"/>
                      <w:szCs w:val="21"/>
                    </w:rPr>
                  </w:pPr>
                  <w:r w:rsidRPr="006A14C9">
                    <w:rPr>
                      <w:color w:val="000000" w:themeColor="text1"/>
                      <w:szCs w:val="21"/>
                    </w:rPr>
                    <w:t>符合</w:t>
                  </w:r>
                </w:p>
              </w:tc>
            </w:tr>
          </w:tbl>
          <w:p w:rsidR="00AC6568" w:rsidRPr="006A14C9" w:rsidRDefault="00C94CB6" w:rsidP="00AE36FA">
            <w:pPr>
              <w:autoSpaceDE w:val="0"/>
              <w:autoSpaceDN w:val="0"/>
              <w:adjustRightInd w:val="0"/>
              <w:snapToGrid w:val="0"/>
              <w:spacing w:line="480" w:lineRule="exact"/>
              <w:rPr>
                <w:b/>
                <w:bCs/>
                <w:color w:val="000000" w:themeColor="text1"/>
                <w:kern w:val="0"/>
                <w:sz w:val="24"/>
              </w:rPr>
            </w:pPr>
            <w:r w:rsidRPr="006A14C9">
              <w:rPr>
                <w:rFonts w:hint="eastAsia"/>
                <w:b/>
                <w:bCs/>
                <w:color w:val="000000" w:themeColor="text1"/>
                <w:kern w:val="0"/>
                <w:sz w:val="24"/>
              </w:rPr>
              <w:t>3</w:t>
            </w:r>
            <w:r w:rsidR="00AC6568" w:rsidRPr="006A14C9">
              <w:rPr>
                <w:rFonts w:hint="eastAsia"/>
                <w:b/>
                <w:bCs/>
                <w:color w:val="000000" w:themeColor="text1"/>
                <w:kern w:val="0"/>
                <w:sz w:val="24"/>
              </w:rPr>
              <w:t>、相关政策符合性</w:t>
            </w:r>
          </w:p>
          <w:p w:rsidR="00AC6568" w:rsidRPr="006A14C9" w:rsidRDefault="00AC6568" w:rsidP="00AE36FA">
            <w:pPr>
              <w:autoSpaceDE w:val="0"/>
              <w:autoSpaceDN w:val="0"/>
              <w:adjustRightInd w:val="0"/>
              <w:snapToGrid w:val="0"/>
              <w:spacing w:line="480" w:lineRule="exact"/>
              <w:ind w:firstLineChars="196" w:firstLine="470"/>
              <w:rPr>
                <w:bCs/>
                <w:color w:val="000000" w:themeColor="text1"/>
                <w:kern w:val="0"/>
                <w:sz w:val="24"/>
              </w:rPr>
            </w:pPr>
            <w:r w:rsidRPr="006A14C9">
              <w:rPr>
                <w:rFonts w:hint="eastAsia"/>
                <w:bCs/>
                <w:color w:val="000000" w:themeColor="text1"/>
                <w:kern w:val="0"/>
                <w:sz w:val="24"/>
              </w:rPr>
              <w:t>项目为</w:t>
            </w:r>
            <w:r w:rsidR="004B0BDA" w:rsidRPr="006A14C9">
              <w:rPr>
                <w:color w:val="000000" w:themeColor="text1"/>
                <w:sz w:val="24"/>
              </w:rPr>
              <w:t>石墨及其他非金属矿物制品制造</w:t>
            </w:r>
            <w:r w:rsidR="00B46D17" w:rsidRPr="006A14C9">
              <w:rPr>
                <w:rFonts w:hint="eastAsia"/>
                <w:color w:val="000000" w:themeColor="text1"/>
                <w:sz w:val="24"/>
              </w:rPr>
              <w:t>、煤炭储存、集运</w:t>
            </w:r>
            <w:r w:rsidRPr="006A14C9">
              <w:rPr>
                <w:rFonts w:hint="eastAsia"/>
                <w:color w:val="000000" w:themeColor="text1"/>
                <w:sz w:val="24"/>
              </w:rPr>
              <w:t>项目</w:t>
            </w:r>
            <w:r w:rsidRPr="006A14C9">
              <w:rPr>
                <w:rFonts w:hint="eastAsia"/>
                <w:bCs/>
                <w:color w:val="000000" w:themeColor="text1"/>
                <w:kern w:val="0"/>
                <w:sz w:val="24"/>
              </w:rPr>
              <w:t>，不属于《产业结构调整指导目录（</w:t>
            </w:r>
            <w:r w:rsidRPr="006A14C9">
              <w:rPr>
                <w:rFonts w:hint="eastAsia"/>
                <w:bCs/>
                <w:color w:val="000000" w:themeColor="text1"/>
                <w:kern w:val="0"/>
                <w:sz w:val="24"/>
              </w:rPr>
              <w:t>2024</w:t>
            </w:r>
            <w:r w:rsidRPr="006A14C9">
              <w:rPr>
                <w:rFonts w:hint="eastAsia"/>
                <w:bCs/>
                <w:color w:val="000000" w:themeColor="text1"/>
                <w:kern w:val="0"/>
                <w:sz w:val="24"/>
              </w:rPr>
              <w:t>年本）》中</w:t>
            </w:r>
            <w:r w:rsidR="008D5540" w:rsidRPr="006A14C9">
              <w:rPr>
                <w:rFonts w:hint="eastAsia"/>
                <w:bCs/>
                <w:color w:val="000000" w:themeColor="text1"/>
                <w:kern w:val="0"/>
                <w:sz w:val="24"/>
              </w:rPr>
              <w:t>鼓励类、</w:t>
            </w:r>
            <w:r w:rsidRPr="006A14C9">
              <w:rPr>
                <w:rFonts w:hint="eastAsia"/>
                <w:bCs/>
                <w:color w:val="000000" w:themeColor="text1"/>
                <w:kern w:val="0"/>
                <w:sz w:val="24"/>
              </w:rPr>
              <w:t>限制类、淘汰类建设项目，</w:t>
            </w:r>
            <w:r w:rsidR="008D5540" w:rsidRPr="006A14C9">
              <w:rPr>
                <w:rFonts w:hint="eastAsia"/>
                <w:bCs/>
                <w:color w:val="000000" w:themeColor="text1"/>
                <w:kern w:val="0"/>
                <w:sz w:val="24"/>
              </w:rPr>
              <w:t>为允许类项目</w:t>
            </w:r>
            <w:r w:rsidRPr="006A14C9">
              <w:rPr>
                <w:rFonts w:hint="eastAsia"/>
                <w:bCs/>
                <w:color w:val="000000" w:themeColor="text1"/>
                <w:kern w:val="0"/>
                <w:sz w:val="24"/>
              </w:rPr>
              <w:t>，本项目已在唐山海港经济开发区行政审批局备案（海审批投资备字</w:t>
            </w:r>
            <w:r w:rsidR="0074142D" w:rsidRPr="006A14C9">
              <w:rPr>
                <w:rFonts w:hint="eastAsia"/>
                <w:bCs/>
                <w:color w:val="000000" w:themeColor="text1"/>
                <w:kern w:val="0"/>
                <w:sz w:val="24"/>
              </w:rPr>
              <w:t>[2025]57</w:t>
            </w:r>
            <w:r w:rsidRPr="006A14C9">
              <w:rPr>
                <w:rFonts w:hint="eastAsia"/>
                <w:bCs/>
                <w:color w:val="000000" w:themeColor="text1"/>
                <w:kern w:val="0"/>
                <w:sz w:val="24"/>
              </w:rPr>
              <w:t>号）。项目的建设符合国家及地方产业政策。</w:t>
            </w:r>
          </w:p>
          <w:p w:rsidR="00AC6568" w:rsidRPr="006A14C9" w:rsidRDefault="00C94CB6" w:rsidP="00AE36FA">
            <w:pPr>
              <w:snapToGrid w:val="0"/>
              <w:spacing w:line="480" w:lineRule="exact"/>
              <w:rPr>
                <w:b/>
                <w:bCs/>
                <w:color w:val="000000" w:themeColor="text1"/>
                <w:kern w:val="0"/>
                <w:sz w:val="24"/>
              </w:rPr>
            </w:pPr>
            <w:r w:rsidRPr="006A14C9">
              <w:rPr>
                <w:rFonts w:hint="eastAsia"/>
                <w:b/>
                <w:bCs/>
                <w:color w:val="000000" w:themeColor="text1"/>
                <w:kern w:val="0"/>
                <w:sz w:val="24"/>
              </w:rPr>
              <w:t>4</w:t>
            </w:r>
            <w:r w:rsidR="00AC6568" w:rsidRPr="006A14C9">
              <w:rPr>
                <w:b/>
                <w:bCs/>
                <w:color w:val="000000" w:themeColor="text1"/>
                <w:kern w:val="0"/>
                <w:sz w:val="24"/>
              </w:rPr>
              <w:t>、选址符合性分析</w:t>
            </w:r>
          </w:p>
          <w:p w:rsidR="00AC6568" w:rsidRPr="006A14C9" w:rsidRDefault="00AC6568" w:rsidP="0055670D">
            <w:pPr>
              <w:autoSpaceDE w:val="0"/>
              <w:autoSpaceDN w:val="0"/>
              <w:adjustRightInd w:val="0"/>
              <w:snapToGrid w:val="0"/>
              <w:spacing w:line="480" w:lineRule="exact"/>
              <w:ind w:firstLineChars="200" w:firstLine="480"/>
              <w:rPr>
                <w:color w:val="000000" w:themeColor="text1"/>
                <w:kern w:val="0"/>
                <w:sz w:val="24"/>
              </w:rPr>
            </w:pPr>
            <w:r w:rsidRPr="006A14C9">
              <w:rPr>
                <w:color w:val="000000" w:themeColor="text1"/>
                <w:sz w:val="24"/>
              </w:rPr>
              <w:t>本项目位于</w:t>
            </w:r>
            <w:r w:rsidR="00893E07" w:rsidRPr="006A14C9">
              <w:rPr>
                <w:rFonts w:hint="eastAsia"/>
                <w:color w:val="000000" w:themeColor="text1"/>
                <w:kern w:val="0"/>
                <w:sz w:val="24"/>
              </w:rPr>
              <w:t>唐山海港经济开发区</w:t>
            </w:r>
            <w:r w:rsidR="00E8356A" w:rsidRPr="006A14C9">
              <w:rPr>
                <w:rFonts w:hint="eastAsia"/>
                <w:color w:val="000000" w:themeColor="text1"/>
                <w:kern w:val="0"/>
                <w:sz w:val="24"/>
              </w:rPr>
              <w:t>港兴大街以南、海保路以东</w:t>
            </w:r>
            <w:r w:rsidRPr="006A14C9">
              <w:rPr>
                <w:color w:val="000000" w:themeColor="text1"/>
                <w:sz w:val="24"/>
              </w:rPr>
              <w:t>，</w:t>
            </w:r>
            <w:r w:rsidR="00141265" w:rsidRPr="00A752A4">
              <w:rPr>
                <w:rFonts w:hint="eastAsia"/>
                <w:color w:val="000000" w:themeColor="text1"/>
                <w:sz w:val="24"/>
                <w:highlight w:val="yellow"/>
              </w:rPr>
              <w:t>本项目租赁现有厂房</w:t>
            </w:r>
            <w:r w:rsidR="00A752A4" w:rsidRPr="00A752A4">
              <w:rPr>
                <w:rFonts w:hint="eastAsia"/>
                <w:color w:val="000000" w:themeColor="text1"/>
                <w:sz w:val="24"/>
                <w:highlight w:val="yellow"/>
              </w:rPr>
              <w:t>和空地</w:t>
            </w:r>
            <w:r w:rsidRPr="00A752A4">
              <w:rPr>
                <w:color w:val="000000" w:themeColor="text1"/>
                <w:sz w:val="24"/>
                <w:highlight w:val="yellow"/>
              </w:rPr>
              <w:t>，</w:t>
            </w:r>
            <w:r w:rsidR="0055670D" w:rsidRPr="006A14C9">
              <w:rPr>
                <w:rFonts w:hint="eastAsia"/>
                <w:color w:val="000000" w:themeColor="text1"/>
                <w:sz w:val="24"/>
              </w:rPr>
              <w:t>本项目</w:t>
            </w:r>
            <w:r w:rsidR="00FE12C1" w:rsidRPr="006A14C9">
              <w:rPr>
                <w:rFonts w:hint="eastAsia"/>
                <w:color w:val="000000" w:themeColor="text1"/>
                <w:kern w:val="0"/>
                <w:sz w:val="24"/>
              </w:rPr>
              <w:t>位于开发区加工物流区，加工物流区以现代物流为主导产业，鼓励延长物流产业链条，依托港口优势发展装备制造、新型建材、新能源汽车等加工产业。该区域主要利用港口优势，发展港口后服务业，推动物流区由单一装卸运输型向港区装配化、加工化方向发展。本项目租赁</w:t>
            </w:r>
            <w:r w:rsidR="00856926" w:rsidRPr="006A14C9">
              <w:rPr>
                <w:rFonts w:hint="eastAsia"/>
                <w:color w:val="000000" w:themeColor="text1"/>
                <w:sz w:val="24"/>
              </w:rPr>
              <w:t>唐山港宇城仓储有限公司</w:t>
            </w:r>
            <w:r w:rsidR="00FE12C1" w:rsidRPr="006A14C9">
              <w:rPr>
                <w:rFonts w:hint="eastAsia"/>
                <w:color w:val="000000" w:themeColor="text1"/>
                <w:kern w:val="0"/>
                <w:sz w:val="24"/>
              </w:rPr>
              <w:t>现有车间</w:t>
            </w:r>
            <w:r w:rsidR="00123A43" w:rsidRPr="006A14C9">
              <w:rPr>
                <w:rFonts w:hint="eastAsia"/>
                <w:color w:val="000000" w:themeColor="text1"/>
                <w:kern w:val="0"/>
                <w:sz w:val="24"/>
              </w:rPr>
              <w:t>和</w:t>
            </w:r>
            <w:r w:rsidR="0012534A" w:rsidRPr="0012534A">
              <w:rPr>
                <w:rFonts w:hint="eastAsia"/>
                <w:color w:val="000000" w:themeColor="text1"/>
                <w:kern w:val="0"/>
                <w:sz w:val="24"/>
                <w:highlight w:val="yellow"/>
              </w:rPr>
              <w:t>唐山键城康利石材有限公司</w:t>
            </w:r>
            <w:r w:rsidR="00123A43" w:rsidRPr="0012534A">
              <w:rPr>
                <w:rFonts w:hint="eastAsia"/>
                <w:color w:val="000000" w:themeColor="text1"/>
                <w:kern w:val="0"/>
                <w:sz w:val="24"/>
                <w:highlight w:val="yellow"/>
              </w:rPr>
              <w:t>空地</w:t>
            </w:r>
            <w:r w:rsidR="00FF3AF6" w:rsidRPr="006A14C9">
              <w:rPr>
                <w:rFonts w:hint="eastAsia"/>
                <w:color w:val="000000" w:themeColor="text1"/>
                <w:kern w:val="0"/>
                <w:sz w:val="24"/>
              </w:rPr>
              <w:t>（租赁合同见附件）</w:t>
            </w:r>
            <w:r w:rsidR="00FE12C1" w:rsidRPr="006A14C9">
              <w:rPr>
                <w:rFonts w:hint="eastAsia"/>
                <w:color w:val="000000" w:themeColor="text1"/>
                <w:kern w:val="0"/>
                <w:sz w:val="24"/>
              </w:rPr>
              <w:t>，项目为</w:t>
            </w:r>
            <w:r w:rsidR="00FE12C1" w:rsidRPr="006A14C9">
              <w:rPr>
                <w:color w:val="000000" w:themeColor="text1"/>
                <w:kern w:val="0"/>
                <w:sz w:val="24"/>
              </w:rPr>
              <w:t>非金属矿物制品业</w:t>
            </w:r>
            <w:r w:rsidR="00FE12C1" w:rsidRPr="006A14C9">
              <w:rPr>
                <w:rFonts w:hint="eastAsia"/>
                <w:color w:val="000000" w:themeColor="text1"/>
                <w:kern w:val="0"/>
                <w:sz w:val="24"/>
              </w:rPr>
              <w:t>、通用仓储行业，符合规划要求。</w:t>
            </w:r>
            <w:r w:rsidR="0055670D" w:rsidRPr="006A14C9">
              <w:rPr>
                <w:color w:val="000000" w:themeColor="text1"/>
                <w:sz w:val="24"/>
              </w:rPr>
              <w:t>本项目占地用途为</w:t>
            </w:r>
            <w:r w:rsidR="0055670D" w:rsidRPr="006A14C9">
              <w:rPr>
                <w:rFonts w:hint="eastAsia"/>
                <w:color w:val="000000" w:themeColor="text1"/>
                <w:sz w:val="24"/>
              </w:rPr>
              <w:t>仓储用地，</w:t>
            </w:r>
            <w:r w:rsidRPr="006A14C9">
              <w:rPr>
                <w:color w:val="000000" w:themeColor="text1"/>
                <w:sz w:val="24"/>
              </w:rPr>
              <w:t>满足开发区用地布局规划。</w:t>
            </w:r>
            <w:r w:rsidRPr="006A14C9">
              <w:rPr>
                <w:bCs/>
                <w:color w:val="000000" w:themeColor="text1"/>
                <w:kern w:val="0"/>
                <w:sz w:val="24"/>
              </w:rPr>
              <w:t>评价区域内不涉及</w:t>
            </w:r>
            <w:r w:rsidRPr="006A14C9">
              <w:rPr>
                <w:rFonts w:hint="eastAsia"/>
                <w:bCs/>
                <w:color w:val="000000" w:themeColor="text1"/>
                <w:kern w:val="0"/>
                <w:sz w:val="24"/>
              </w:rPr>
              <w:t>饮用水水源地、</w:t>
            </w:r>
            <w:r w:rsidRPr="006A14C9">
              <w:rPr>
                <w:bCs/>
                <w:color w:val="000000" w:themeColor="text1"/>
                <w:kern w:val="0"/>
                <w:sz w:val="24"/>
              </w:rPr>
              <w:t>基本农田保护区、地质公园、重要湿地、天然林、风景名胜区、自然保护区等环境敏感区域。项目建设对周围环境影响较小，因此选址合理。</w:t>
            </w:r>
          </w:p>
          <w:p w:rsidR="00AC6568" w:rsidRPr="006A14C9" w:rsidRDefault="00AC6568" w:rsidP="00AE36FA">
            <w:pPr>
              <w:autoSpaceDE w:val="0"/>
              <w:autoSpaceDN w:val="0"/>
              <w:adjustRightInd w:val="0"/>
              <w:snapToGrid w:val="0"/>
              <w:spacing w:line="480" w:lineRule="exact"/>
              <w:ind w:firstLineChars="200" w:firstLine="562"/>
              <w:rPr>
                <w:rFonts w:ascii="黑体" w:eastAsia="黑体" w:hAnsi="黑体"/>
                <w:b/>
                <w:color w:val="000000" w:themeColor="text1"/>
                <w:kern w:val="0"/>
                <w:sz w:val="28"/>
                <w:szCs w:val="28"/>
              </w:rPr>
            </w:pPr>
          </w:p>
          <w:p w:rsidR="002C6F30" w:rsidRPr="006A14C9" w:rsidRDefault="002C6F30" w:rsidP="00AE36FA">
            <w:pPr>
              <w:autoSpaceDE w:val="0"/>
              <w:autoSpaceDN w:val="0"/>
              <w:adjustRightInd w:val="0"/>
              <w:snapToGrid w:val="0"/>
              <w:spacing w:line="480" w:lineRule="exact"/>
              <w:rPr>
                <w:rFonts w:ascii="黑体" w:eastAsia="黑体" w:hAnsi="黑体"/>
                <w:b/>
                <w:color w:val="000000" w:themeColor="text1"/>
                <w:kern w:val="0"/>
                <w:sz w:val="28"/>
                <w:szCs w:val="28"/>
              </w:rPr>
            </w:pPr>
          </w:p>
          <w:p w:rsidR="00C87B3F" w:rsidRPr="006A14C9" w:rsidRDefault="00C87B3F" w:rsidP="00A821DC">
            <w:pPr>
              <w:autoSpaceDE w:val="0"/>
              <w:autoSpaceDN w:val="0"/>
              <w:adjustRightInd w:val="0"/>
              <w:snapToGrid w:val="0"/>
              <w:spacing w:line="480" w:lineRule="exact"/>
              <w:rPr>
                <w:rFonts w:ascii="黑体" w:eastAsia="黑体" w:hAnsi="黑体"/>
                <w:b/>
                <w:color w:val="000000" w:themeColor="text1"/>
                <w:kern w:val="0"/>
                <w:sz w:val="28"/>
                <w:szCs w:val="28"/>
              </w:rPr>
            </w:pPr>
          </w:p>
        </w:tc>
      </w:tr>
    </w:tbl>
    <w:p w:rsidR="00AC6568" w:rsidRPr="006A14C9" w:rsidRDefault="00AC6568" w:rsidP="00AE36FA">
      <w:pPr>
        <w:pStyle w:val="153222"/>
        <w:ind w:left="420"/>
        <w:rPr>
          <w:color w:val="000000" w:themeColor="text1"/>
        </w:rPr>
        <w:sectPr w:rsidR="00AC6568" w:rsidRPr="006A14C9">
          <w:footerReference w:type="default" r:id="rId9"/>
          <w:pgSz w:w="11906" w:h="16838"/>
          <w:pgMar w:top="1418" w:right="1418" w:bottom="1418" w:left="1531" w:header="851" w:footer="992" w:gutter="0"/>
          <w:pgNumType w:start="1"/>
          <w:cols w:space="720"/>
          <w:docGrid w:linePitch="312"/>
        </w:sectPr>
      </w:pPr>
    </w:p>
    <w:p w:rsidR="00AC6568" w:rsidRPr="006A14C9" w:rsidRDefault="00AC6568" w:rsidP="00AE36FA">
      <w:pPr>
        <w:pStyle w:val="af0"/>
        <w:jc w:val="center"/>
        <w:outlineLvl w:val="0"/>
        <w:rPr>
          <w:rFonts w:ascii="Times New Roman" w:eastAsia="黑体" w:hAnsi="Times New Roman"/>
          <w:snapToGrid w:val="0"/>
          <w:color w:val="000000" w:themeColor="text1"/>
          <w:sz w:val="30"/>
          <w:szCs w:val="30"/>
        </w:rPr>
      </w:pPr>
      <w:bookmarkStart w:id="3" w:name="_Toc181631096"/>
      <w:r w:rsidRPr="006A14C9">
        <w:rPr>
          <w:rFonts w:ascii="Times New Roman" w:eastAsia="黑体" w:hAnsi="Times New Roman"/>
          <w:snapToGrid w:val="0"/>
          <w:color w:val="000000" w:themeColor="text1"/>
          <w:sz w:val="30"/>
          <w:szCs w:val="30"/>
        </w:rPr>
        <w:t>二、建设项目工程分析</w:t>
      </w:r>
      <w:bookmarkEnd w:id="3"/>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296"/>
      </w:tblGrid>
      <w:tr w:rsidR="00AC6568" w:rsidRPr="006A14C9">
        <w:trPr>
          <w:trHeight w:val="581"/>
          <w:jc w:val="center"/>
        </w:trPr>
        <w:tc>
          <w:tcPr>
            <w:tcW w:w="9296" w:type="dxa"/>
            <w:vAlign w:val="center"/>
          </w:tcPr>
          <w:p w:rsidR="00AC6568" w:rsidRPr="00AD6159" w:rsidRDefault="00AC6568" w:rsidP="00AE36FA">
            <w:pPr>
              <w:pStyle w:val="af0"/>
              <w:adjustRightInd w:val="0"/>
              <w:snapToGrid w:val="0"/>
              <w:spacing w:before="0" w:beforeAutospacing="0" w:after="0" w:afterAutospacing="0"/>
              <w:rPr>
                <w:rFonts w:ascii="黑体" w:eastAsia="黑体" w:hAnsi="黑体"/>
                <w:b/>
                <w:color w:val="000000" w:themeColor="text1"/>
                <w:sz w:val="28"/>
                <w:szCs w:val="28"/>
                <w:lang w:val="en-US" w:eastAsia="zh-CN"/>
              </w:rPr>
            </w:pPr>
            <w:r w:rsidRPr="00AD6159">
              <w:rPr>
                <w:rFonts w:ascii="黑体" w:eastAsia="黑体" w:hAnsi="黑体"/>
                <w:b/>
                <w:color w:val="000000" w:themeColor="text1"/>
                <w:sz w:val="28"/>
                <w:szCs w:val="28"/>
                <w:lang w:val="en-US" w:eastAsia="zh-CN"/>
              </w:rPr>
              <w:t>建设内容</w:t>
            </w:r>
          </w:p>
          <w:p w:rsidR="00AC6568" w:rsidRPr="006A14C9" w:rsidRDefault="00AC6568" w:rsidP="00AE36FA">
            <w:pPr>
              <w:autoSpaceDE w:val="0"/>
              <w:autoSpaceDN w:val="0"/>
              <w:adjustRightInd w:val="0"/>
              <w:spacing w:line="480" w:lineRule="exact"/>
              <w:jc w:val="left"/>
              <w:rPr>
                <w:color w:val="000000" w:themeColor="text1"/>
                <w:spacing w:val="-6"/>
                <w:sz w:val="24"/>
              </w:rPr>
            </w:pPr>
            <w:r w:rsidRPr="006A14C9">
              <w:rPr>
                <w:rFonts w:hint="eastAsia"/>
                <w:b/>
                <w:color w:val="000000" w:themeColor="text1"/>
                <w:sz w:val="24"/>
              </w:rPr>
              <w:t>1</w:t>
            </w:r>
            <w:r w:rsidRPr="006A14C9">
              <w:rPr>
                <w:rFonts w:hint="eastAsia"/>
                <w:b/>
                <w:color w:val="000000" w:themeColor="text1"/>
                <w:sz w:val="24"/>
              </w:rPr>
              <w:t>、项目由来</w:t>
            </w:r>
          </w:p>
          <w:p w:rsidR="00AC6568" w:rsidRPr="006A14C9" w:rsidRDefault="002D18FE" w:rsidP="002A748A">
            <w:pPr>
              <w:widowControl/>
              <w:autoSpaceDE w:val="0"/>
              <w:autoSpaceDN w:val="0"/>
              <w:adjustRightInd w:val="0"/>
              <w:snapToGrid w:val="0"/>
              <w:spacing w:line="480" w:lineRule="exact"/>
              <w:ind w:firstLineChars="200" w:firstLine="480"/>
              <w:textAlignment w:val="baseline"/>
              <w:rPr>
                <w:color w:val="000000" w:themeColor="text1"/>
                <w:sz w:val="24"/>
              </w:rPr>
            </w:pPr>
            <w:r w:rsidRPr="006A14C9">
              <w:rPr>
                <w:rFonts w:hint="eastAsia"/>
                <w:color w:val="000000" w:themeColor="text1"/>
                <w:sz w:val="24"/>
              </w:rPr>
              <w:t>唐山宏哲贸易有限公司于</w:t>
            </w:r>
            <w:r w:rsidRPr="006A14C9">
              <w:rPr>
                <w:rFonts w:hint="eastAsia"/>
                <w:color w:val="000000" w:themeColor="text1"/>
                <w:sz w:val="24"/>
              </w:rPr>
              <w:t>2019</w:t>
            </w:r>
            <w:r w:rsidRPr="006A14C9">
              <w:rPr>
                <w:rFonts w:hint="eastAsia"/>
                <w:color w:val="000000" w:themeColor="text1"/>
                <w:sz w:val="24"/>
              </w:rPr>
              <w:t>年</w:t>
            </w:r>
            <w:r w:rsidRPr="006A14C9">
              <w:rPr>
                <w:rFonts w:hint="eastAsia"/>
                <w:color w:val="000000" w:themeColor="text1"/>
                <w:sz w:val="24"/>
              </w:rPr>
              <w:t>12</w:t>
            </w:r>
            <w:r w:rsidRPr="006A14C9">
              <w:rPr>
                <w:rFonts w:hint="eastAsia"/>
                <w:color w:val="000000" w:themeColor="text1"/>
                <w:sz w:val="24"/>
              </w:rPr>
              <w:t>月成立，</w:t>
            </w:r>
            <w:r w:rsidR="00564113" w:rsidRPr="006A14C9">
              <w:rPr>
                <w:rFonts w:hint="eastAsia"/>
                <w:color w:val="000000" w:themeColor="text1"/>
                <w:sz w:val="24"/>
              </w:rPr>
              <w:t>202</w:t>
            </w:r>
            <w:r w:rsidR="008123EF" w:rsidRPr="006A14C9">
              <w:rPr>
                <w:rFonts w:hint="eastAsia"/>
                <w:color w:val="000000" w:themeColor="text1"/>
                <w:sz w:val="24"/>
              </w:rPr>
              <w:t>5</w:t>
            </w:r>
            <w:r w:rsidR="00AC6568" w:rsidRPr="006A14C9">
              <w:rPr>
                <w:color w:val="000000" w:themeColor="text1"/>
                <w:sz w:val="24"/>
              </w:rPr>
              <w:t>年，</w:t>
            </w:r>
            <w:r w:rsidR="008123EF" w:rsidRPr="006A14C9">
              <w:rPr>
                <w:rFonts w:hint="eastAsia"/>
                <w:color w:val="000000" w:themeColor="text1"/>
                <w:sz w:val="24"/>
              </w:rPr>
              <w:t>唐山宏哲贸易有限公司</w:t>
            </w:r>
            <w:r w:rsidR="00AC6568" w:rsidRPr="006A14C9">
              <w:rPr>
                <w:color w:val="000000" w:themeColor="text1"/>
                <w:sz w:val="24"/>
              </w:rPr>
              <w:t>投资</w:t>
            </w:r>
            <w:r w:rsidR="008123EF" w:rsidRPr="006A14C9">
              <w:rPr>
                <w:rFonts w:hint="eastAsia"/>
                <w:color w:val="000000" w:themeColor="text1"/>
                <w:sz w:val="24"/>
              </w:rPr>
              <w:t>500</w:t>
            </w:r>
            <w:r w:rsidR="00AC6568" w:rsidRPr="006A14C9">
              <w:rPr>
                <w:color w:val="000000" w:themeColor="text1"/>
                <w:sz w:val="24"/>
              </w:rPr>
              <w:t>万元建设</w:t>
            </w:r>
            <w:r w:rsidR="008123EF" w:rsidRPr="006A14C9">
              <w:rPr>
                <w:rFonts w:hint="eastAsia"/>
                <w:color w:val="000000" w:themeColor="text1"/>
                <w:sz w:val="24"/>
              </w:rPr>
              <w:t>唐山宏哲贸易有限公司</w:t>
            </w:r>
            <w:r w:rsidR="008123EF" w:rsidRPr="006A14C9">
              <w:rPr>
                <w:rFonts w:hint="eastAsia"/>
                <w:bCs/>
                <w:color w:val="000000" w:themeColor="text1"/>
                <w:sz w:val="24"/>
              </w:rPr>
              <w:t>高钙石储运加工，煤炭、矿石储运</w:t>
            </w:r>
            <w:r w:rsidR="00EC1601" w:rsidRPr="006A14C9">
              <w:rPr>
                <w:rFonts w:hint="eastAsia"/>
                <w:bCs/>
                <w:color w:val="000000" w:themeColor="text1"/>
                <w:sz w:val="24"/>
              </w:rPr>
              <w:t>项目</w:t>
            </w:r>
            <w:r w:rsidR="00AC6568" w:rsidRPr="006A14C9">
              <w:rPr>
                <w:color w:val="000000" w:themeColor="text1"/>
                <w:sz w:val="24"/>
              </w:rPr>
              <w:t>，</w:t>
            </w:r>
            <w:r w:rsidR="0012534A" w:rsidRPr="0012534A">
              <w:rPr>
                <w:rFonts w:hint="eastAsia"/>
                <w:color w:val="000000" w:themeColor="text1"/>
                <w:sz w:val="24"/>
                <w:highlight w:val="yellow"/>
              </w:rPr>
              <w:t>本项目租赁唐山键城康利石材有限公司空地</w:t>
            </w:r>
            <w:r w:rsidR="0012534A" w:rsidRPr="0012534A">
              <w:rPr>
                <w:rFonts w:hint="eastAsia"/>
                <w:color w:val="000000" w:themeColor="text1"/>
                <w:sz w:val="24"/>
                <w:highlight w:val="yellow"/>
              </w:rPr>
              <w:t>3200</w:t>
            </w:r>
            <w:r w:rsidR="0012534A" w:rsidRPr="0012534A">
              <w:rPr>
                <w:rFonts w:hint="eastAsia"/>
                <w:color w:val="000000" w:themeColor="text1"/>
                <w:sz w:val="24"/>
                <w:highlight w:val="yellow"/>
              </w:rPr>
              <w:t>平方米，</w:t>
            </w:r>
            <w:r w:rsidR="00B22866" w:rsidRPr="006A14C9">
              <w:rPr>
                <w:rFonts w:hint="eastAsia"/>
                <w:color w:val="000000" w:themeColor="text1"/>
                <w:sz w:val="24"/>
              </w:rPr>
              <w:t>租赁</w:t>
            </w:r>
            <w:r w:rsidR="00893E07" w:rsidRPr="006A14C9">
              <w:rPr>
                <w:rFonts w:hint="eastAsia"/>
                <w:color w:val="000000" w:themeColor="text1"/>
                <w:sz w:val="24"/>
              </w:rPr>
              <w:t>唐山海港经济开发区</w:t>
            </w:r>
            <w:r w:rsidR="00856926" w:rsidRPr="006A14C9">
              <w:rPr>
                <w:rFonts w:hint="eastAsia"/>
                <w:color w:val="000000" w:themeColor="text1"/>
                <w:sz w:val="24"/>
              </w:rPr>
              <w:t>唐山港宇城仓储有限公司</w:t>
            </w:r>
            <w:r w:rsidR="005720A4">
              <w:rPr>
                <w:rFonts w:hint="eastAsia"/>
                <w:color w:val="000000" w:themeColor="text1"/>
                <w:sz w:val="24"/>
              </w:rPr>
              <w:t>现有</w:t>
            </w:r>
            <w:r w:rsidR="004D3568" w:rsidRPr="006A14C9">
              <w:rPr>
                <w:rFonts w:hint="eastAsia"/>
                <w:color w:val="000000" w:themeColor="text1"/>
                <w:sz w:val="24"/>
              </w:rPr>
              <w:t>13837.81</w:t>
            </w:r>
            <w:r w:rsidR="004176B7" w:rsidRPr="006A14C9">
              <w:rPr>
                <w:rFonts w:hint="eastAsia"/>
                <w:color w:val="000000" w:themeColor="text1"/>
                <w:sz w:val="24"/>
              </w:rPr>
              <w:t>平方米标准化厂房及其配套设施，主要购置安装</w:t>
            </w:r>
            <w:r w:rsidR="004176B7" w:rsidRPr="006A14C9">
              <w:rPr>
                <w:rFonts w:hint="eastAsia"/>
                <w:color w:val="000000" w:themeColor="text1"/>
                <w:sz w:val="24"/>
              </w:rPr>
              <w:t>1</w:t>
            </w:r>
            <w:r w:rsidR="004176B7" w:rsidRPr="006A14C9">
              <w:rPr>
                <w:rFonts w:hint="eastAsia"/>
                <w:color w:val="000000" w:themeColor="text1"/>
                <w:sz w:val="24"/>
              </w:rPr>
              <w:t>条高钙石生产线，</w:t>
            </w:r>
            <w:r w:rsidR="00996A26" w:rsidRPr="006A14C9">
              <w:rPr>
                <w:rFonts w:hint="eastAsia"/>
                <w:color w:val="000000" w:themeColor="text1"/>
                <w:sz w:val="24"/>
              </w:rPr>
              <w:t>项目建成后，年储运加工高钙石材料</w:t>
            </w:r>
            <w:r w:rsidR="00996A26" w:rsidRPr="006A14C9">
              <w:rPr>
                <w:rFonts w:hint="eastAsia"/>
                <w:color w:val="000000" w:themeColor="text1"/>
                <w:sz w:val="24"/>
              </w:rPr>
              <w:t>100</w:t>
            </w:r>
            <w:r w:rsidR="00996A26" w:rsidRPr="006A14C9">
              <w:rPr>
                <w:rFonts w:hint="eastAsia"/>
                <w:color w:val="000000" w:themeColor="text1"/>
                <w:sz w:val="24"/>
              </w:rPr>
              <w:t>万吨，年储运煤炭</w:t>
            </w:r>
            <w:r w:rsidR="00996A26" w:rsidRPr="006A14C9">
              <w:rPr>
                <w:rFonts w:hint="eastAsia"/>
                <w:color w:val="000000" w:themeColor="text1"/>
                <w:sz w:val="24"/>
              </w:rPr>
              <w:t>20</w:t>
            </w:r>
            <w:r w:rsidR="00AB4B6B" w:rsidRPr="006A14C9">
              <w:rPr>
                <w:rFonts w:hint="eastAsia"/>
                <w:color w:val="000000" w:themeColor="text1"/>
                <w:sz w:val="24"/>
              </w:rPr>
              <w:t>万吨</w:t>
            </w:r>
            <w:r w:rsidR="00996A26" w:rsidRPr="006A14C9">
              <w:rPr>
                <w:rFonts w:hint="eastAsia"/>
                <w:color w:val="000000" w:themeColor="text1"/>
                <w:sz w:val="24"/>
              </w:rPr>
              <w:t>、矿石</w:t>
            </w:r>
            <w:r w:rsidR="00996A26" w:rsidRPr="006A14C9">
              <w:rPr>
                <w:rFonts w:hint="eastAsia"/>
                <w:color w:val="000000" w:themeColor="text1"/>
                <w:sz w:val="24"/>
              </w:rPr>
              <w:t>10</w:t>
            </w:r>
            <w:r w:rsidR="00996A26" w:rsidRPr="006A14C9">
              <w:rPr>
                <w:rFonts w:hint="eastAsia"/>
                <w:color w:val="000000" w:themeColor="text1"/>
                <w:sz w:val="24"/>
              </w:rPr>
              <w:t>万吨</w:t>
            </w:r>
            <w:r w:rsidR="00AC6568" w:rsidRPr="006A14C9">
              <w:rPr>
                <w:rFonts w:hint="eastAsia"/>
                <w:color w:val="000000" w:themeColor="text1"/>
                <w:sz w:val="24"/>
              </w:rPr>
              <w:t>。</w:t>
            </w:r>
          </w:p>
          <w:p w:rsidR="00AC6568" w:rsidRPr="006A14C9" w:rsidRDefault="00AC6568" w:rsidP="006245ED">
            <w:pPr>
              <w:autoSpaceDE w:val="0"/>
              <w:autoSpaceDN w:val="0"/>
              <w:adjustRightInd w:val="0"/>
              <w:spacing w:line="480" w:lineRule="exact"/>
              <w:ind w:firstLineChars="200" w:firstLine="480"/>
              <w:jc w:val="left"/>
              <w:rPr>
                <w:color w:val="000000" w:themeColor="text1"/>
                <w:sz w:val="24"/>
              </w:rPr>
            </w:pPr>
            <w:r w:rsidRPr="006A14C9">
              <w:rPr>
                <w:rFonts w:hint="eastAsia"/>
                <w:color w:val="000000" w:themeColor="text1"/>
                <w:sz w:val="24"/>
              </w:rPr>
              <w:t>根据《建设项目环境影响评价分类管理名录》（</w:t>
            </w:r>
            <w:r w:rsidRPr="006A14C9">
              <w:rPr>
                <w:rFonts w:hint="eastAsia"/>
                <w:color w:val="000000" w:themeColor="text1"/>
                <w:sz w:val="24"/>
              </w:rPr>
              <w:t>2021</w:t>
            </w:r>
            <w:r w:rsidRPr="006A14C9">
              <w:rPr>
                <w:rFonts w:hint="eastAsia"/>
                <w:color w:val="000000" w:themeColor="text1"/>
                <w:sz w:val="24"/>
              </w:rPr>
              <w:t>年版），本项目</w:t>
            </w:r>
            <w:r w:rsidR="006245ED" w:rsidRPr="006A14C9">
              <w:rPr>
                <w:rFonts w:hint="eastAsia"/>
                <w:color w:val="000000" w:themeColor="text1"/>
                <w:sz w:val="24"/>
              </w:rPr>
              <w:t>煤炭仓储</w:t>
            </w:r>
            <w:r w:rsidRPr="006A14C9">
              <w:rPr>
                <w:rFonts w:hint="eastAsia"/>
                <w:color w:val="000000" w:themeColor="text1"/>
                <w:sz w:val="24"/>
              </w:rPr>
              <w:t>属于</w:t>
            </w:r>
            <w:r w:rsidR="006245ED" w:rsidRPr="006A14C9">
              <w:rPr>
                <w:rFonts w:hint="eastAsia"/>
                <w:color w:val="000000" w:themeColor="text1"/>
                <w:sz w:val="24"/>
              </w:rPr>
              <w:t>“四、煤炭开采和洗选业</w:t>
            </w:r>
            <w:r w:rsidR="006245ED" w:rsidRPr="006A14C9">
              <w:rPr>
                <w:color w:val="000000" w:themeColor="text1"/>
                <w:sz w:val="24"/>
              </w:rPr>
              <w:t xml:space="preserve">06 </w:t>
            </w:r>
            <w:r w:rsidR="006245ED" w:rsidRPr="006A14C9">
              <w:rPr>
                <w:rFonts w:hint="eastAsia"/>
                <w:color w:val="000000" w:themeColor="text1"/>
                <w:sz w:val="24"/>
              </w:rPr>
              <w:t>烟煤和无烟煤开采洗选</w:t>
            </w:r>
            <w:r w:rsidR="006245ED" w:rsidRPr="006A14C9">
              <w:rPr>
                <w:color w:val="000000" w:themeColor="text1"/>
                <w:sz w:val="24"/>
              </w:rPr>
              <w:t>061</w:t>
            </w:r>
            <w:r w:rsidR="00855E82" w:rsidRPr="006A14C9">
              <w:rPr>
                <w:rFonts w:hint="eastAsia"/>
                <w:color w:val="000000" w:themeColor="text1"/>
                <w:sz w:val="24"/>
              </w:rPr>
              <w:t>”中的“煤炭储存、集运”</w:t>
            </w:r>
            <w:r w:rsidRPr="006A14C9">
              <w:rPr>
                <w:rFonts w:hint="eastAsia"/>
                <w:color w:val="000000" w:themeColor="text1"/>
                <w:sz w:val="24"/>
              </w:rPr>
              <w:t>类别，应编制报告表。为此</w:t>
            </w:r>
            <w:r w:rsidR="00BA6D7B" w:rsidRPr="006A14C9">
              <w:rPr>
                <w:rFonts w:hint="eastAsia"/>
                <w:color w:val="000000" w:themeColor="text1"/>
                <w:sz w:val="24"/>
              </w:rPr>
              <w:t>唐山宏哲贸易有限公司</w:t>
            </w:r>
            <w:r w:rsidRPr="006A14C9">
              <w:rPr>
                <w:rFonts w:hint="eastAsia"/>
                <w:color w:val="000000" w:themeColor="text1"/>
                <w:sz w:val="24"/>
              </w:rPr>
              <w:t>委托我单位承担本项目的编制工作，</w:t>
            </w:r>
            <w:r w:rsidRPr="006A14C9">
              <w:rPr>
                <w:color w:val="000000" w:themeColor="text1"/>
                <w:sz w:val="24"/>
              </w:rPr>
              <w:t>在接受委托后，</w:t>
            </w:r>
            <w:r w:rsidRPr="006A14C9">
              <w:rPr>
                <w:rFonts w:hint="eastAsia"/>
                <w:color w:val="000000" w:themeColor="text1"/>
                <w:sz w:val="24"/>
              </w:rPr>
              <w:t>我公司</w:t>
            </w:r>
            <w:r w:rsidRPr="006A14C9">
              <w:rPr>
                <w:color w:val="000000" w:themeColor="text1"/>
                <w:sz w:val="24"/>
              </w:rPr>
              <w:t>即派工程技术人员进行了现场踏勘、资料收集，并按照国家相关要求编制完成了本报告表。</w:t>
            </w:r>
          </w:p>
          <w:p w:rsidR="00AC6568" w:rsidRPr="006A14C9" w:rsidRDefault="00266F04" w:rsidP="00AE36FA">
            <w:pPr>
              <w:spacing w:line="480" w:lineRule="exact"/>
              <w:rPr>
                <w:b/>
                <w:bCs/>
                <w:color w:val="000000" w:themeColor="text1"/>
                <w:kern w:val="0"/>
                <w:sz w:val="24"/>
              </w:rPr>
            </w:pPr>
            <w:r w:rsidRPr="006A14C9">
              <w:rPr>
                <w:rFonts w:hint="eastAsia"/>
                <w:b/>
                <w:bCs/>
                <w:color w:val="000000" w:themeColor="text1"/>
                <w:kern w:val="0"/>
                <w:sz w:val="24"/>
              </w:rPr>
              <w:t>2</w:t>
            </w:r>
            <w:r w:rsidR="00AC6568" w:rsidRPr="006A14C9">
              <w:rPr>
                <w:rFonts w:hint="eastAsia"/>
                <w:b/>
                <w:bCs/>
                <w:color w:val="000000" w:themeColor="text1"/>
                <w:kern w:val="0"/>
                <w:sz w:val="24"/>
              </w:rPr>
              <w:t>、工程概况</w:t>
            </w:r>
          </w:p>
          <w:p w:rsidR="00AC6568" w:rsidRPr="006A14C9" w:rsidRDefault="00AC6568" w:rsidP="00AE36FA">
            <w:pPr>
              <w:spacing w:line="480" w:lineRule="exact"/>
              <w:ind w:firstLineChars="200" w:firstLine="480"/>
              <w:rPr>
                <w:bCs/>
                <w:color w:val="000000" w:themeColor="text1"/>
                <w:sz w:val="24"/>
                <w:lang w:val="zh-CN"/>
              </w:rPr>
            </w:pPr>
            <w:r w:rsidRPr="006A14C9">
              <w:rPr>
                <w:color w:val="000000" w:themeColor="text1"/>
                <w:sz w:val="24"/>
              </w:rPr>
              <w:t>⑴</w:t>
            </w:r>
            <w:r w:rsidRPr="006A14C9">
              <w:rPr>
                <w:color w:val="000000" w:themeColor="text1"/>
                <w:sz w:val="24"/>
              </w:rPr>
              <w:t>项目名称：</w:t>
            </w:r>
            <w:r w:rsidR="00867E31" w:rsidRPr="006A14C9">
              <w:rPr>
                <w:rFonts w:hint="eastAsia"/>
                <w:color w:val="000000" w:themeColor="text1"/>
                <w:sz w:val="24"/>
              </w:rPr>
              <w:t>唐山宏哲贸易有限公司</w:t>
            </w:r>
            <w:r w:rsidR="00867E31" w:rsidRPr="006A14C9">
              <w:rPr>
                <w:rFonts w:hint="eastAsia"/>
                <w:bCs/>
                <w:color w:val="000000" w:themeColor="text1"/>
                <w:sz w:val="24"/>
              </w:rPr>
              <w:t>高钙石储运加工，煤炭、矿石储运项目</w:t>
            </w:r>
          </w:p>
          <w:p w:rsidR="00867E31" w:rsidRPr="006A14C9" w:rsidRDefault="00AC6568" w:rsidP="00AE36FA">
            <w:pPr>
              <w:spacing w:line="480" w:lineRule="exact"/>
              <w:ind w:firstLineChars="200" w:firstLine="480"/>
              <w:rPr>
                <w:bCs/>
                <w:color w:val="000000" w:themeColor="text1"/>
                <w:sz w:val="24"/>
              </w:rPr>
            </w:pPr>
            <w:r w:rsidRPr="006A14C9">
              <w:rPr>
                <w:color w:val="000000" w:themeColor="text1"/>
                <w:sz w:val="24"/>
              </w:rPr>
              <w:t>⑵</w:t>
            </w:r>
            <w:r w:rsidRPr="006A14C9">
              <w:rPr>
                <w:color w:val="000000" w:themeColor="text1"/>
                <w:sz w:val="24"/>
              </w:rPr>
              <w:t>建设单位：</w:t>
            </w:r>
            <w:r w:rsidR="00867E31" w:rsidRPr="006A14C9">
              <w:rPr>
                <w:rFonts w:hint="eastAsia"/>
                <w:color w:val="000000" w:themeColor="text1"/>
                <w:sz w:val="24"/>
              </w:rPr>
              <w:t>唐山宏哲贸易有限公司</w:t>
            </w:r>
          </w:p>
          <w:p w:rsidR="00AC6568" w:rsidRPr="006A14C9" w:rsidRDefault="00AC6568" w:rsidP="00AE36FA">
            <w:pPr>
              <w:spacing w:line="480" w:lineRule="exact"/>
              <w:ind w:firstLineChars="200" w:firstLine="480"/>
              <w:rPr>
                <w:color w:val="000000" w:themeColor="text1"/>
                <w:sz w:val="24"/>
              </w:rPr>
            </w:pPr>
            <w:r w:rsidRPr="006A14C9">
              <w:rPr>
                <w:color w:val="000000" w:themeColor="text1"/>
                <w:sz w:val="24"/>
              </w:rPr>
              <w:t>⑶</w:t>
            </w:r>
            <w:r w:rsidRPr="006A14C9">
              <w:rPr>
                <w:color w:val="000000" w:themeColor="text1"/>
                <w:sz w:val="24"/>
              </w:rPr>
              <w:t>建设性质：</w:t>
            </w:r>
            <w:r w:rsidR="00DA38B9" w:rsidRPr="006A14C9">
              <w:rPr>
                <w:rFonts w:hint="eastAsia"/>
                <w:color w:val="000000" w:themeColor="text1"/>
                <w:sz w:val="24"/>
              </w:rPr>
              <w:t>新建</w:t>
            </w:r>
          </w:p>
          <w:p w:rsidR="00AC6568" w:rsidRPr="006A14C9" w:rsidRDefault="00AC6568" w:rsidP="00AE36FA">
            <w:pPr>
              <w:spacing w:line="480" w:lineRule="exact"/>
              <w:ind w:firstLineChars="200" w:firstLine="480"/>
              <w:rPr>
                <w:color w:val="000000" w:themeColor="text1"/>
                <w:kern w:val="24"/>
                <w:sz w:val="24"/>
              </w:rPr>
            </w:pPr>
            <w:r w:rsidRPr="006A14C9">
              <w:rPr>
                <w:rFonts w:ascii="宋体" w:hAnsi="宋体" w:cs="宋体" w:hint="eastAsia"/>
                <w:color w:val="000000" w:themeColor="text1"/>
                <w:sz w:val="24"/>
              </w:rPr>
              <w:t>⑷</w:t>
            </w:r>
            <w:r w:rsidRPr="006A14C9">
              <w:rPr>
                <w:rFonts w:hint="eastAsia"/>
                <w:color w:val="000000" w:themeColor="text1"/>
                <w:sz w:val="24"/>
              </w:rPr>
              <w:t>建设地点：</w:t>
            </w:r>
            <w:r w:rsidRPr="006A14C9">
              <w:rPr>
                <w:color w:val="000000" w:themeColor="text1"/>
                <w:kern w:val="24"/>
                <w:sz w:val="24"/>
              </w:rPr>
              <w:t>本项目位于</w:t>
            </w:r>
            <w:r w:rsidR="00867E31" w:rsidRPr="006A14C9">
              <w:rPr>
                <w:rFonts w:hint="eastAsia"/>
                <w:color w:val="000000" w:themeColor="text1"/>
                <w:sz w:val="24"/>
              </w:rPr>
              <w:t>河北省唐山市</w:t>
            </w:r>
            <w:r w:rsidR="00893E07" w:rsidRPr="006A14C9">
              <w:rPr>
                <w:rFonts w:hint="eastAsia"/>
                <w:color w:val="000000" w:themeColor="text1"/>
                <w:sz w:val="24"/>
              </w:rPr>
              <w:t>海港经济开发区</w:t>
            </w:r>
            <w:r w:rsidR="00856926" w:rsidRPr="006A14C9">
              <w:rPr>
                <w:rFonts w:hint="eastAsia"/>
                <w:color w:val="000000" w:themeColor="text1"/>
                <w:sz w:val="24"/>
              </w:rPr>
              <w:t>港兴大街以南、海保路以东</w:t>
            </w:r>
            <w:r w:rsidRPr="006A14C9">
              <w:rPr>
                <w:color w:val="000000" w:themeColor="text1"/>
                <w:kern w:val="24"/>
                <w:sz w:val="24"/>
              </w:rPr>
              <w:t>，其中心坐标为：东经</w:t>
            </w:r>
            <w:r w:rsidR="00C52168" w:rsidRPr="006A14C9">
              <w:rPr>
                <w:color w:val="000000" w:themeColor="text1"/>
                <w:kern w:val="24"/>
                <w:sz w:val="24"/>
              </w:rPr>
              <w:t>11</w:t>
            </w:r>
            <w:r w:rsidR="00C52168" w:rsidRPr="006A14C9">
              <w:rPr>
                <w:rFonts w:hint="eastAsia"/>
                <w:color w:val="000000" w:themeColor="text1"/>
                <w:kern w:val="24"/>
                <w:sz w:val="24"/>
              </w:rPr>
              <w:t>8</w:t>
            </w:r>
            <w:r w:rsidR="00C52168" w:rsidRPr="006A14C9">
              <w:rPr>
                <w:color w:val="000000" w:themeColor="text1"/>
                <w:kern w:val="24"/>
                <w:sz w:val="24"/>
              </w:rPr>
              <w:t>°</w:t>
            </w:r>
            <w:r w:rsidR="00C52168" w:rsidRPr="006A14C9">
              <w:rPr>
                <w:rFonts w:hint="eastAsia"/>
                <w:color w:val="000000" w:themeColor="text1"/>
                <w:kern w:val="24"/>
                <w:sz w:val="24"/>
              </w:rPr>
              <w:t>57</w:t>
            </w:r>
            <w:r w:rsidRPr="006A14C9">
              <w:rPr>
                <w:color w:val="000000" w:themeColor="text1"/>
                <w:kern w:val="24"/>
                <w:sz w:val="24"/>
              </w:rPr>
              <w:t>′</w:t>
            </w:r>
            <w:r w:rsidR="00C52168" w:rsidRPr="006A14C9">
              <w:rPr>
                <w:rFonts w:hint="eastAsia"/>
                <w:color w:val="000000" w:themeColor="text1"/>
                <w:kern w:val="24"/>
                <w:sz w:val="24"/>
              </w:rPr>
              <w:t>31.241</w:t>
            </w:r>
            <w:r w:rsidRPr="006A14C9">
              <w:rPr>
                <w:color w:val="000000" w:themeColor="text1"/>
                <w:kern w:val="24"/>
                <w:sz w:val="24"/>
              </w:rPr>
              <w:t>″</w:t>
            </w:r>
            <w:r w:rsidRPr="006A14C9">
              <w:rPr>
                <w:color w:val="000000" w:themeColor="text1"/>
                <w:kern w:val="24"/>
                <w:sz w:val="24"/>
              </w:rPr>
              <w:t>，北纬</w:t>
            </w:r>
            <w:r w:rsidR="005A268F" w:rsidRPr="006A14C9">
              <w:rPr>
                <w:color w:val="000000" w:themeColor="text1"/>
                <w:kern w:val="24"/>
                <w:sz w:val="24"/>
              </w:rPr>
              <w:t>39°1</w:t>
            </w:r>
            <w:r w:rsidR="00DC7A01" w:rsidRPr="006A14C9">
              <w:rPr>
                <w:rFonts w:hint="eastAsia"/>
                <w:color w:val="000000" w:themeColor="text1"/>
                <w:kern w:val="24"/>
                <w:sz w:val="24"/>
              </w:rPr>
              <w:t>2</w:t>
            </w:r>
            <w:r w:rsidRPr="006A14C9">
              <w:rPr>
                <w:color w:val="000000" w:themeColor="text1"/>
                <w:kern w:val="24"/>
                <w:sz w:val="24"/>
              </w:rPr>
              <w:t>′</w:t>
            </w:r>
            <w:r w:rsidR="00DC7A01" w:rsidRPr="006A14C9">
              <w:rPr>
                <w:rFonts w:hint="eastAsia"/>
                <w:color w:val="000000" w:themeColor="text1"/>
                <w:kern w:val="24"/>
                <w:sz w:val="24"/>
              </w:rPr>
              <w:t>53.759</w:t>
            </w:r>
            <w:r w:rsidRPr="006A14C9">
              <w:rPr>
                <w:color w:val="000000" w:themeColor="text1"/>
                <w:kern w:val="24"/>
                <w:sz w:val="24"/>
              </w:rPr>
              <w:t>″</w:t>
            </w:r>
            <w:r w:rsidRPr="006A14C9">
              <w:rPr>
                <w:color w:val="000000" w:themeColor="text1"/>
                <w:kern w:val="24"/>
                <w:sz w:val="24"/>
              </w:rPr>
              <w:t>，项目地理位置见附图</w:t>
            </w:r>
            <w:r w:rsidRPr="006A14C9">
              <w:rPr>
                <w:color w:val="000000" w:themeColor="text1"/>
                <w:kern w:val="24"/>
                <w:sz w:val="24"/>
              </w:rPr>
              <w:t>1</w:t>
            </w:r>
            <w:r w:rsidRPr="006A14C9">
              <w:rPr>
                <w:color w:val="000000" w:themeColor="text1"/>
                <w:kern w:val="24"/>
                <w:sz w:val="24"/>
              </w:rPr>
              <w:t>。</w:t>
            </w:r>
          </w:p>
          <w:p w:rsidR="005A268F" w:rsidRPr="006A14C9" w:rsidRDefault="00AC6568" w:rsidP="00AE36FA">
            <w:pPr>
              <w:spacing w:line="480" w:lineRule="exact"/>
              <w:ind w:firstLineChars="200" w:firstLine="480"/>
              <w:rPr>
                <w:color w:val="000000" w:themeColor="text1"/>
                <w:kern w:val="24"/>
                <w:sz w:val="24"/>
              </w:rPr>
            </w:pPr>
            <w:r w:rsidRPr="006A14C9">
              <w:rPr>
                <w:rFonts w:ascii="宋体" w:hAnsi="宋体" w:hint="eastAsia"/>
                <w:color w:val="000000" w:themeColor="text1"/>
                <w:sz w:val="24"/>
              </w:rPr>
              <w:t>⑸</w:t>
            </w:r>
            <w:r w:rsidRPr="006A14C9">
              <w:rPr>
                <w:color w:val="000000" w:themeColor="text1"/>
                <w:kern w:val="24"/>
                <w:sz w:val="24"/>
              </w:rPr>
              <w:t>主要建设内容及规模：</w:t>
            </w:r>
            <w:r w:rsidR="0012534A" w:rsidRPr="0012534A">
              <w:rPr>
                <w:rFonts w:hint="eastAsia"/>
                <w:color w:val="000000" w:themeColor="text1"/>
                <w:kern w:val="24"/>
                <w:sz w:val="24"/>
                <w:highlight w:val="yellow"/>
              </w:rPr>
              <w:t>租赁空地</w:t>
            </w:r>
            <w:r w:rsidR="0012534A" w:rsidRPr="0012534A">
              <w:rPr>
                <w:rFonts w:hint="eastAsia"/>
                <w:color w:val="000000" w:themeColor="text1"/>
                <w:kern w:val="24"/>
                <w:sz w:val="24"/>
                <w:highlight w:val="yellow"/>
              </w:rPr>
              <w:t>3200</w:t>
            </w:r>
            <w:r w:rsidR="0012534A" w:rsidRPr="0012534A">
              <w:rPr>
                <w:rFonts w:hint="eastAsia"/>
                <w:color w:val="000000" w:themeColor="text1"/>
                <w:kern w:val="24"/>
                <w:sz w:val="24"/>
                <w:highlight w:val="yellow"/>
              </w:rPr>
              <w:t>平方米，</w:t>
            </w:r>
            <w:r w:rsidR="002C1D65" w:rsidRPr="006A14C9">
              <w:rPr>
                <w:rFonts w:hint="eastAsia"/>
                <w:color w:val="000000" w:themeColor="text1"/>
                <w:kern w:val="24"/>
                <w:sz w:val="24"/>
              </w:rPr>
              <w:t>租赁现有一座</w:t>
            </w:r>
            <w:r w:rsidR="004D3568" w:rsidRPr="006A14C9">
              <w:rPr>
                <w:rFonts w:hint="eastAsia"/>
                <w:color w:val="000000" w:themeColor="text1"/>
                <w:kern w:val="24"/>
                <w:sz w:val="24"/>
              </w:rPr>
              <w:t>13837.81</w:t>
            </w:r>
            <w:r w:rsidR="002C1D65" w:rsidRPr="006A14C9">
              <w:rPr>
                <w:rFonts w:hint="eastAsia"/>
                <w:color w:val="000000" w:themeColor="text1"/>
                <w:kern w:val="24"/>
                <w:sz w:val="24"/>
              </w:rPr>
              <w:t>平方米标准化厂房及配套设施，主要购置安装</w:t>
            </w:r>
            <w:r w:rsidR="002C1D65" w:rsidRPr="006A14C9">
              <w:rPr>
                <w:rFonts w:hint="eastAsia"/>
                <w:color w:val="000000" w:themeColor="text1"/>
                <w:kern w:val="24"/>
                <w:sz w:val="24"/>
              </w:rPr>
              <w:t>1</w:t>
            </w:r>
            <w:r w:rsidR="002C1D65" w:rsidRPr="006A14C9">
              <w:rPr>
                <w:rFonts w:hint="eastAsia"/>
                <w:color w:val="000000" w:themeColor="text1"/>
                <w:kern w:val="24"/>
                <w:sz w:val="24"/>
              </w:rPr>
              <w:t>条高钙石生产线，</w:t>
            </w:r>
            <w:r w:rsidR="00C43254" w:rsidRPr="006A14C9">
              <w:rPr>
                <w:rFonts w:hint="eastAsia"/>
                <w:color w:val="000000" w:themeColor="text1"/>
                <w:kern w:val="24"/>
                <w:sz w:val="24"/>
              </w:rPr>
              <w:t>项目建成后</w:t>
            </w:r>
            <w:r w:rsidR="001263D6" w:rsidRPr="006A14C9">
              <w:rPr>
                <w:rFonts w:hint="eastAsia"/>
                <w:color w:val="000000" w:themeColor="text1"/>
                <w:kern w:val="24"/>
                <w:sz w:val="24"/>
              </w:rPr>
              <w:t>，</w:t>
            </w:r>
            <w:r w:rsidR="002C1D65" w:rsidRPr="006A14C9">
              <w:rPr>
                <w:rFonts w:hint="eastAsia"/>
                <w:color w:val="000000" w:themeColor="text1"/>
                <w:kern w:val="24"/>
                <w:sz w:val="24"/>
              </w:rPr>
              <w:t>年储运加工高钙石材料</w:t>
            </w:r>
            <w:r w:rsidR="002C1D65" w:rsidRPr="006A14C9">
              <w:rPr>
                <w:rFonts w:hint="eastAsia"/>
                <w:color w:val="000000" w:themeColor="text1"/>
                <w:kern w:val="24"/>
                <w:sz w:val="24"/>
              </w:rPr>
              <w:t>100</w:t>
            </w:r>
            <w:r w:rsidR="002C1D65" w:rsidRPr="006A14C9">
              <w:rPr>
                <w:rFonts w:hint="eastAsia"/>
                <w:color w:val="000000" w:themeColor="text1"/>
                <w:kern w:val="24"/>
                <w:sz w:val="24"/>
              </w:rPr>
              <w:t>万吨，</w:t>
            </w:r>
            <w:r w:rsidR="009A35A6" w:rsidRPr="006A14C9">
              <w:rPr>
                <w:rFonts w:hint="eastAsia"/>
                <w:color w:val="000000" w:themeColor="text1"/>
                <w:kern w:val="24"/>
                <w:sz w:val="24"/>
              </w:rPr>
              <w:t>年</w:t>
            </w:r>
            <w:r w:rsidR="002C1D65" w:rsidRPr="006A14C9">
              <w:rPr>
                <w:rFonts w:hint="eastAsia"/>
                <w:color w:val="000000" w:themeColor="text1"/>
                <w:kern w:val="24"/>
                <w:sz w:val="24"/>
              </w:rPr>
              <w:t>储运煤炭</w:t>
            </w:r>
            <w:r w:rsidR="002C1D65" w:rsidRPr="006A14C9">
              <w:rPr>
                <w:rFonts w:hint="eastAsia"/>
                <w:color w:val="000000" w:themeColor="text1"/>
                <w:kern w:val="24"/>
                <w:sz w:val="24"/>
              </w:rPr>
              <w:t>20</w:t>
            </w:r>
            <w:r w:rsidR="009A35A6" w:rsidRPr="006A14C9">
              <w:rPr>
                <w:rFonts w:hint="eastAsia"/>
                <w:color w:val="000000" w:themeColor="text1"/>
                <w:kern w:val="24"/>
                <w:sz w:val="24"/>
              </w:rPr>
              <w:t>万吨、</w:t>
            </w:r>
            <w:r w:rsidR="001263D6" w:rsidRPr="006A14C9">
              <w:rPr>
                <w:rFonts w:hint="eastAsia"/>
                <w:color w:val="000000" w:themeColor="text1"/>
                <w:kern w:val="24"/>
                <w:sz w:val="24"/>
              </w:rPr>
              <w:t>矿石</w:t>
            </w:r>
            <w:r w:rsidR="001263D6" w:rsidRPr="006A14C9">
              <w:rPr>
                <w:rFonts w:hint="eastAsia"/>
                <w:color w:val="000000" w:themeColor="text1"/>
                <w:kern w:val="24"/>
                <w:sz w:val="24"/>
              </w:rPr>
              <w:t>10</w:t>
            </w:r>
            <w:r w:rsidR="009A35A6" w:rsidRPr="006A14C9">
              <w:rPr>
                <w:rFonts w:hint="eastAsia"/>
                <w:color w:val="000000" w:themeColor="text1"/>
                <w:kern w:val="24"/>
                <w:sz w:val="24"/>
              </w:rPr>
              <w:t>万吨。</w:t>
            </w:r>
          </w:p>
          <w:p w:rsidR="00AC6568" w:rsidRPr="006A14C9" w:rsidRDefault="00AC6568" w:rsidP="005A268F">
            <w:pPr>
              <w:spacing w:line="480" w:lineRule="exact"/>
              <w:ind w:firstLineChars="150" w:firstLine="360"/>
              <w:rPr>
                <w:color w:val="000000" w:themeColor="text1"/>
                <w:sz w:val="24"/>
              </w:rPr>
            </w:pPr>
            <w:r w:rsidRPr="006A14C9">
              <w:rPr>
                <w:rFonts w:ascii="宋体" w:hAnsi="宋体" w:hint="eastAsia"/>
                <w:bCs/>
                <w:color w:val="000000" w:themeColor="text1"/>
                <w:sz w:val="24"/>
              </w:rPr>
              <w:t>（6）</w:t>
            </w:r>
            <w:r w:rsidRPr="006A14C9">
              <w:rPr>
                <w:color w:val="000000" w:themeColor="text1"/>
                <w:sz w:val="24"/>
              </w:rPr>
              <w:t>工程投资：项目总投资</w:t>
            </w:r>
            <w:r w:rsidR="00453D0C" w:rsidRPr="006A14C9">
              <w:rPr>
                <w:rFonts w:hint="eastAsia"/>
                <w:color w:val="000000" w:themeColor="text1"/>
                <w:sz w:val="24"/>
              </w:rPr>
              <w:t>500</w:t>
            </w:r>
            <w:r w:rsidRPr="006A14C9">
              <w:rPr>
                <w:color w:val="000000" w:themeColor="text1"/>
                <w:sz w:val="24"/>
              </w:rPr>
              <w:t>万元，其中环保投资</w:t>
            </w:r>
            <w:r w:rsidR="00897C0B" w:rsidRPr="006A14C9">
              <w:rPr>
                <w:rFonts w:hint="eastAsia"/>
                <w:color w:val="000000" w:themeColor="text1"/>
                <w:sz w:val="24"/>
              </w:rPr>
              <w:t>10</w:t>
            </w:r>
            <w:r w:rsidRPr="006A14C9">
              <w:rPr>
                <w:color w:val="000000" w:themeColor="text1"/>
                <w:sz w:val="24"/>
              </w:rPr>
              <w:t>万元，占总投资的</w:t>
            </w:r>
            <w:r w:rsidR="00897C0B" w:rsidRPr="006A14C9">
              <w:rPr>
                <w:rFonts w:hint="eastAsia"/>
                <w:color w:val="000000" w:themeColor="text1"/>
                <w:sz w:val="24"/>
              </w:rPr>
              <w:t>2</w:t>
            </w:r>
            <w:r w:rsidRPr="006A14C9">
              <w:rPr>
                <w:color w:val="000000" w:themeColor="text1"/>
                <w:sz w:val="24"/>
              </w:rPr>
              <w:t>%</w:t>
            </w:r>
            <w:r w:rsidRPr="006A14C9">
              <w:rPr>
                <w:color w:val="000000" w:themeColor="text1"/>
                <w:sz w:val="24"/>
              </w:rPr>
              <w:t>。</w:t>
            </w:r>
          </w:p>
          <w:p w:rsidR="00F11424" w:rsidRPr="006A14C9" w:rsidRDefault="00AC6568" w:rsidP="00F11424">
            <w:pPr>
              <w:adjustRightInd w:val="0"/>
              <w:snapToGrid w:val="0"/>
              <w:spacing w:line="480" w:lineRule="exact"/>
              <w:ind w:firstLineChars="150" w:firstLine="360"/>
              <w:rPr>
                <w:bCs/>
                <w:color w:val="000000" w:themeColor="text1"/>
                <w:spacing w:val="-10"/>
                <w:sz w:val="24"/>
              </w:rPr>
            </w:pPr>
            <w:r w:rsidRPr="006A14C9">
              <w:rPr>
                <w:rFonts w:ascii="宋体" w:hAnsi="宋体" w:hint="eastAsia"/>
                <w:bCs/>
                <w:color w:val="000000" w:themeColor="text1"/>
                <w:sz w:val="24"/>
              </w:rPr>
              <w:t>（7）工作制度：</w:t>
            </w:r>
            <w:r w:rsidRPr="006A14C9">
              <w:rPr>
                <w:rFonts w:hint="eastAsia"/>
                <w:bCs/>
                <w:color w:val="000000" w:themeColor="text1"/>
                <w:sz w:val="24"/>
              </w:rPr>
              <w:t>劳动定员</w:t>
            </w:r>
            <w:r w:rsidR="00453D0C" w:rsidRPr="006A14C9">
              <w:rPr>
                <w:rFonts w:hint="eastAsia"/>
                <w:bCs/>
                <w:color w:val="000000" w:themeColor="text1"/>
                <w:sz w:val="24"/>
              </w:rPr>
              <w:t>8</w:t>
            </w:r>
            <w:r w:rsidRPr="006A14C9">
              <w:rPr>
                <w:rFonts w:hint="eastAsia"/>
                <w:bCs/>
                <w:color w:val="000000" w:themeColor="text1"/>
                <w:sz w:val="24"/>
              </w:rPr>
              <w:t>人，</w:t>
            </w:r>
            <w:r w:rsidRPr="006A14C9">
              <w:rPr>
                <w:rFonts w:hint="eastAsia"/>
                <w:bCs/>
                <w:color w:val="000000" w:themeColor="text1"/>
                <w:spacing w:val="-10"/>
                <w:sz w:val="24"/>
              </w:rPr>
              <w:t>年工作</w:t>
            </w:r>
            <w:r w:rsidR="00453D0C" w:rsidRPr="006A14C9">
              <w:rPr>
                <w:rFonts w:hint="eastAsia"/>
                <w:bCs/>
                <w:color w:val="000000" w:themeColor="text1"/>
                <w:spacing w:val="-10"/>
                <w:sz w:val="24"/>
              </w:rPr>
              <w:t>270</w:t>
            </w:r>
            <w:r w:rsidRPr="006A14C9">
              <w:rPr>
                <w:rFonts w:hint="eastAsia"/>
                <w:bCs/>
                <w:color w:val="000000" w:themeColor="text1"/>
                <w:spacing w:val="-10"/>
                <w:sz w:val="24"/>
              </w:rPr>
              <w:t>天，</w:t>
            </w:r>
            <w:r w:rsidR="00C44958" w:rsidRPr="006A14C9">
              <w:rPr>
                <w:rFonts w:hint="eastAsia"/>
                <w:bCs/>
                <w:color w:val="000000" w:themeColor="text1"/>
                <w:spacing w:val="-10"/>
                <w:sz w:val="24"/>
              </w:rPr>
              <w:t>高钙石筛分每天</w:t>
            </w:r>
            <w:r w:rsidR="00C44958" w:rsidRPr="006A14C9">
              <w:rPr>
                <w:rFonts w:hint="eastAsia"/>
                <w:bCs/>
                <w:color w:val="000000" w:themeColor="text1"/>
                <w:spacing w:val="-10"/>
                <w:sz w:val="24"/>
              </w:rPr>
              <w:t>1</w:t>
            </w:r>
            <w:r w:rsidR="00C44958" w:rsidRPr="006A14C9">
              <w:rPr>
                <w:rFonts w:hint="eastAsia"/>
                <w:bCs/>
                <w:color w:val="000000" w:themeColor="text1"/>
                <w:spacing w:val="-10"/>
                <w:sz w:val="24"/>
              </w:rPr>
              <w:t>班，每班</w:t>
            </w:r>
            <w:r w:rsidR="00C44958" w:rsidRPr="006A14C9">
              <w:rPr>
                <w:rFonts w:hint="eastAsia"/>
                <w:bCs/>
                <w:color w:val="000000" w:themeColor="text1"/>
                <w:spacing w:val="-10"/>
                <w:sz w:val="24"/>
              </w:rPr>
              <w:t>8</w:t>
            </w:r>
            <w:r w:rsidR="00C44958" w:rsidRPr="006A14C9">
              <w:rPr>
                <w:rFonts w:hint="eastAsia"/>
                <w:bCs/>
                <w:color w:val="000000" w:themeColor="text1"/>
                <w:spacing w:val="-10"/>
                <w:sz w:val="24"/>
              </w:rPr>
              <w:t>小时，白天生产；仓储</w:t>
            </w:r>
            <w:r w:rsidR="00615973" w:rsidRPr="006A14C9">
              <w:rPr>
                <w:rFonts w:hint="eastAsia"/>
                <w:bCs/>
                <w:color w:val="000000" w:themeColor="text1"/>
                <w:spacing w:val="-10"/>
                <w:sz w:val="24"/>
              </w:rPr>
              <w:t>每天</w:t>
            </w:r>
            <w:r w:rsidR="00615973" w:rsidRPr="006A14C9">
              <w:rPr>
                <w:rFonts w:hint="eastAsia"/>
                <w:bCs/>
                <w:color w:val="000000" w:themeColor="text1"/>
                <w:spacing w:val="-10"/>
                <w:sz w:val="24"/>
              </w:rPr>
              <w:t>3</w:t>
            </w:r>
            <w:r w:rsidR="00615973" w:rsidRPr="006A14C9">
              <w:rPr>
                <w:rFonts w:hint="eastAsia"/>
                <w:bCs/>
                <w:color w:val="000000" w:themeColor="text1"/>
                <w:spacing w:val="-10"/>
                <w:sz w:val="24"/>
              </w:rPr>
              <w:t>班，每班</w:t>
            </w:r>
            <w:r w:rsidR="00615973" w:rsidRPr="006A14C9">
              <w:rPr>
                <w:rFonts w:hint="eastAsia"/>
                <w:bCs/>
                <w:color w:val="000000" w:themeColor="text1"/>
                <w:spacing w:val="-10"/>
                <w:sz w:val="24"/>
              </w:rPr>
              <w:t>8</w:t>
            </w:r>
            <w:r w:rsidR="00615973" w:rsidRPr="006A14C9">
              <w:rPr>
                <w:rFonts w:hint="eastAsia"/>
                <w:bCs/>
                <w:color w:val="000000" w:themeColor="text1"/>
                <w:spacing w:val="-10"/>
                <w:sz w:val="24"/>
              </w:rPr>
              <w:t>小时</w:t>
            </w:r>
            <w:r w:rsidRPr="006A14C9">
              <w:rPr>
                <w:rFonts w:hint="eastAsia"/>
                <w:bCs/>
                <w:color w:val="000000" w:themeColor="text1"/>
                <w:spacing w:val="-10"/>
                <w:sz w:val="24"/>
              </w:rPr>
              <w:t>。</w:t>
            </w:r>
          </w:p>
          <w:p w:rsidR="002C06A8" w:rsidRPr="006A14C9" w:rsidRDefault="00AC6568" w:rsidP="00F11424">
            <w:pPr>
              <w:adjustRightInd w:val="0"/>
              <w:snapToGrid w:val="0"/>
              <w:spacing w:line="480" w:lineRule="exact"/>
              <w:ind w:firstLineChars="150" w:firstLine="360"/>
              <w:rPr>
                <w:bCs/>
                <w:color w:val="000000" w:themeColor="text1"/>
                <w:spacing w:val="-10"/>
                <w:sz w:val="24"/>
              </w:rPr>
            </w:pPr>
            <w:r w:rsidRPr="006A14C9">
              <w:rPr>
                <w:rFonts w:ascii="宋体" w:hAnsi="宋体" w:hint="eastAsia"/>
                <w:color w:val="000000" w:themeColor="text1"/>
                <w:sz w:val="24"/>
              </w:rPr>
              <w:t>（8）平面布置及周边关系：</w:t>
            </w:r>
            <w:r w:rsidRPr="006A14C9">
              <w:rPr>
                <w:color w:val="000000" w:themeColor="text1"/>
                <w:kern w:val="24"/>
                <w:sz w:val="24"/>
              </w:rPr>
              <w:t>企业厂址</w:t>
            </w:r>
            <w:r w:rsidR="002C06A8" w:rsidRPr="006A14C9">
              <w:rPr>
                <w:rFonts w:hAnsi="宋体"/>
                <w:color w:val="000000" w:themeColor="text1"/>
                <w:sz w:val="24"/>
              </w:rPr>
              <w:t>东侧</w:t>
            </w:r>
            <w:r w:rsidR="00372930">
              <w:rPr>
                <w:rFonts w:hAnsi="宋体" w:hint="eastAsia"/>
                <w:color w:val="000000" w:themeColor="text1"/>
                <w:sz w:val="24"/>
              </w:rPr>
              <w:t>隔空地</w:t>
            </w:r>
            <w:r w:rsidR="0008651A" w:rsidRPr="006A14C9">
              <w:rPr>
                <w:rFonts w:hAnsi="宋体" w:hint="eastAsia"/>
                <w:color w:val="000000" w:themeColor="text1"/>
                <w:sz w:val="24"/>
              </w:rPr>
              <w:t>为唐山铭博建筑工程有限</w:t>
            </w:r>
            <w:r w:rsidR="002C06A8" w:rsidRPr="006A14C9">
              <w:rPr>
                <w:rFonts w:hAnsi="宋体"/>
                <w:color w:val="000000" w:themeColor="text1"/>
                <w:sz w:val="24"/>
              </w:rPr>
              <w:t>公司，南侧</w:t>
            </w:r>
            <w:r w:rsidR="00593438" w:rsidRPr="006A14C9">
              <w:rPr>
                <w:rFonts w:hAnsi="宋体" w:hint="eastAsia"/>
                <w:color w:val="000000" w:themeColor="text1"/>
                <w:sz w:val="24"/>
              </w:rPr>
              <w:t>隔</w:t>
            </w:r>
            <w:r w:rsidR="00395E2B" w:rsidRPr="006A14C9">
              <w:rPr>
                <w:rFonts w:hAnsi="宋体" w:hint="eastAsia"/>
                <w:color w:val="000000" w:themeColor="text1"/>
                <w:sz w:val="24"/>
              </w:rPr>
              <w:t>港</w:t>
            </w:r>
            <w:r w:rsidR="0008651A" w:rsidRPr="006A14C9">
              <w:rPr>
                <w:rFonts w:hAnsi="宋体" w:hint="eastAsia"/>
                <w:color w:val="000000" w:themeColor="text1"/>
                <w:sz w:val="24"/>
              </w:rPr>
              <w:t>前北街</w:t>
            </w:r>
            <w:r w:rsidR="00593438" w:rsidRPr="006A14C9">
              <w:rPr>
                <w:rFonts w:hAnsi="宋体" w:hint="eastAsia"/>
                <w:color w:val="000000" w:themeColor="text1"/>
                <w:sz w:val="24"/>
              </w:rPr>
              <w:t>为</w:t>
            </w:r>
            <w:r w:rsidR="0011299B" w:rsidRPr="006A14C9">
              <w:rPr>
                <w:rFonts w:hAnsi="宋体" w:hint="eastAsia"/>
                <w:color w:val="000000" w:themeColor="text1"/>
                <w:sz w:val="24"/>
              </w:rPr>
              <w:t>唐山海港卫国石材有限公司</w:t>
            </w:r>
            <w:r w:rsidR="00322BA7" w:rsidRPr="006A14C9">
              <w:rPr>
                <w:rFonts w:hAnsi="宋体" w:hint="eastAsia"/>
                <w:color w:val="000000" w:themeColor="text1"/>
                <w:sz w:val="24"/>
              </w:rPr>
              <w:t>，</w:t>
            </w:r>
            <w:r w:rsidR="0008651A" w:rsidRPr="006A14C9">
              <w:rPr>
                <w:rFonts w:hAnsi="宋体" w:hint="eastAsia"/>
                <w:color w:val="000000" w:themeColor="text1"/>
                <w:sz w:val="24"/>
              </w:rPr>
              <w:t>西侧</w:t>
            </w:r>
            <w:r w:rsidR="00593438" w:rsidRPr="006A14C9">
              <w:rPr>
                <w:rFonts w:hAnsi="宋体" w:hint="eastAsia"/>
                <w:color w:val="000000" w:themeColor="text1"/>
                <w:sz w:val="24"/>
              </w:rPr>
              <w:t>隔</w:t>
            </w:r>
            <w:r w:rsidR="00AF3028" w:rsidRPr="006A14C9">
              <w:rPr>
                <w:rFonts w:hAnsi="宋体" w:hint="eastAsia"/>
                <w:color w:val="000000" w:themeColor="text1"/>
                <w:sz w:val="24"/>
              </w:rPr>
              <w:t>海保路</w:t>
            </w:r>
            <w:r w:rsidR="00593438" w:rsidRPr="006A14C9">
              <w:rPr>
                <w:rFonts w:hAnsi="宋体" w:hint="eastAsia"/>
                <w:color w:val="000000" w:themeColor="text1"/>
                <w:sz w:val="24"/>
              </w:rPr>
              <w:t>为唐山海港国合源建材有限公司</w:t>
            </w:r>
            <w:r w:rsidR="00AF3028" w:rsidRPr="006A14C9">
              <w:rPr>
                <w:rFonts w:hAnsi="宋体"/>
                <w:color w:val="000000" w:themeColor="text1"/>
                <w:sz w:val="24"/>
              </w:rPr>
              <w:t>，</w:t>
            </w:r>
            <w:r w:rsidR="00AF3028" w:rsidRPr="006A14C9">
              <w:rPr>
                <w:rFonts w:hAnsi="宋体" w:hint="eastAsia"/>
                <w:color w:val="000000" w:themeColor="text1"/>
                <w:sz w:val="24"/>
              </w:rPr>
              <w:t>北</w:t>
            </w:r>
            <w:r w:rsidR="002C06A8" w:rsidRPr="006A14C9">
              <w:rPr>
                <w:rFonts w:hAnsi="宋体"/>
                <w:color w:val="000000" w:themeColor="text1"/>
                <w:sz w:val="24"/>
              </w:rPr>
              <w:t>侧为</w:t>
            </w:r>
            <w:r w:rsidR="00856926" w:rsidRPr="006A14C9">
              <w:rPr>
                <w:rFonts w:hAnsi="宋体" w:hint="eastAsia"/>
                <w:color w:val="000000" w:themeColor="text1"/>
                <w:sz w:val="24"/>
              </w:rPr>
              <w:t>唐山</w:t>
            </w:r>
            <w:r w:rsidR="00A82103" w:rsidRPr="006A14C9">
              <w:rPr>
                <w:rFonts w:hAnsi="宋体" w:hint="eastAsia"/>
                <w:color w:val="000000" w:themeColor="text1"/>
                <w:sz w:val="24"/>
              </w:rPr>
              <w:t>键城康利石材</w:t>
            </w:r>
            <w:r w:rsidR="00856926" w:rsidRPr="006A14C9">
              <w:rPr>
                <w:rFonts w:hAnsi="宋体" w:hint="eastAsia"/>
                <w:color w:val="000000" w:themeColor="text1"/>
                <w:sz w:val="24"/>
              </w:rPr>
              <w:t>有限公</w:t>
            </w:r>
            <w:r w:rsidR="009B530D" w:rsidRPr="006A14C9">
              <w:rPr>
                <w:rFonts w:hAnsi="宋体" w:hint="eastAsia"/>
                <w:color w:val="000000" w:themeColor="text1"/>
                <w:sz w:val="24"/>
              </w:rPr>
              <w:t>司</w:t>
            </w:r>
            <w:r w:rsidR="002C06A8" w:rsidRPr="006A14C9">
              <w:rPr>
                <w:rFonts w:hAnsi="宋体"/>
                <w:color w:val="000000" w:themeColor="text1"/>
                <w:sz w:val="24"/>
              </w:rPr>
              <w:t>。</w:t>
            </w:r>
            <w:r w:rsidR="00322BA7" w:rsidRPr="006A14C9">
              <w:rPr>
                <w:rFonts w:hint="eastAsia"/>
                <w:color w:val="000000" w:themeColor="text1"/>
                <w:sz w:val="24"/>
              </w:rPr>
              <w:t>项目</w:t>
            </w:r>
            <w:r w:rsidR="00322BA7" w:rsidRPr="006A14C9">
              <w:rPr>
                <w:rFonts w:hint="eastAsia"/>
                <w:color w:val="000000" w:themeColor="text1"/>
                <w:sz w:val="24"/>
              </w:rPr>
              <w:t>500m</w:t>
            </w:r>
            <w:r w:rsidR="00322BA7" w:rsidRPr="006A14C9">
              <w:rPr>
                <w:rFonts w:hint="eastAsia"/>
                <w:color w:val="000000" w:themeColor="text1"/>
                <w:sz w:val="24"/>
              </w:rPr>
              <w:t>范围内无环境敏感点，</w:t>
            </w:r>
            <w:r w:rsidR="002A592E" w:rsidRPr="006A14C9">
              <w:rPr>
                <w:rFonts w:hAnsi="宋体"/>
                <w:color w:val="000000" w:themeColor="text1"/>
                <w:sz w:val="24"/>
              </w:rPr>
              <w:t>最近的敏感点为项目</w:t>
            </w:r>
            <w:r w:rsidR="002C06A8" w:rsidRPr="006A14C9">
              <w:rPr>
                <w:rFonts w:hAnsi="宋体"/>
                <w:color w:val="000000" w:themeColor="text1"/>
                <w:sz w:val="24"/>
              </w:rPr>
              <w:t>北侧</w:t>
            </w:r>
            <w:r w:rsidR="002A592E" w:rsidRPr="006A14C9">
              <w:rPr>
                <w:rFonts w:hint="eastAsia"/>
                <w:color w:val="000000" w:themeColor="text1"/>
                <w:sz w:val="24"/>
              </w:rPr>
              <w:t>1.1k</w:t>
            </w:r>
            <w:r w:rsidR="002C06A8" w:rsidRPr="006A14C9">
              <w:rPr>
                <w:color w:val="000000" w:themeColor="text1"/>
                <w:sz w:val="24"/>
              </w:rPr>
              <w:t>m</w:t>
            </w:r>
            <w:r w:rsidR="002C06A8" w:rsidRPr="006A14C9">
              <w:rPr>
                <w:rFonts w:hAnsi="宋体"/>
                <w:color w:val="000000" w:themeColor="text1"/>
                <w:sz w:val="24"/>
              </w:rPr>
              <w:t>的</w:t>
            </w:r>
            <w:r w:rsidR="002A592E" w:rsidRPr="006A14C9">
              <w:rPr>
                <w:rFonts w:hAnsi="宋体" w:hint="eastAsia"/>
                <w:color w:val="000000" w:themeColor="text1"/>
                <w:sz w:val="24"/>
              </w:rPr>
              <w:t>唐山金桥中等专业学校海港校区</w:t>
            </w:r>
            <w:r w:rsidR="002C06A8" w:rsidRPr="006A14C9">
              <w:rPr>
                <w:rFonts w:hAnsi="宋体"/>
                <w:color w:val="000000" w:themeColor="text1"/>
                <w:sz w:val="24"/>
              </w:rPr>
              <w:t>。</w:t>
            </w:r>
          </w:p>
          <w:p w:rsidR="00AC6568" w:rsidRPr="006A14C9" w:rsidRDefault="00AC6568" w:rsidP="00AE36FA">
            <w:pPr>
              <w:autoSpaceDE w:val="0"/>
              <w:autoSpaceDN w:val="0"/>
              <w:adjustRightInd w:val="0"/>
              <w:snapToGrid w:val="0"/>
              <w:spacing w:line="480" w:lineRule="exact"/>
              <w:ind w:firstLineChars="200" w:firstLine="482"/>
              <w:jc w:val="center"/>
              <w:rPr>
                <w:b/>
                <w:bCs/>
                <w:color w:val="000000" w:themeColor="text1"/>
                <w:kern w:val="24"/>
                <w:sz w:val="24"/>
              </w:rPr>
            </w:pPr>
            <w:r w:rsidRPr="006A14C9">
              <w:rPr>
                <w:b/>
                <w:bCs/>
                <w:color w:val="000000" w:themeColor="text1"/>
                <w:kern w:val="24"/>
                <w:sz w:val="24"/>
              </w:rPr>
              <w:t>表</w:t>
            </w:r>
            <w:r w:rsidR="00A054F7" w:rsidRPr="006A14C9">
              <w:rPr>
                <w:rFonts w:hint="eastAsia"/>
                <w:b/>
                <w:bCs/>
                <w:color w:val="000000" w:themeColor="text1"/>
                <w:kern w:val="24"/>
                <w:sz w:val="24"/>
              </w:rPr>
              <w:t>2-1</w:t>
            </w:r>
            <w:r w:rsidRPr="006A14C9">
              <w:rPr>
                <w:b/>
                <w:bCs/>
                <w:color w:val="000000" w:themeColor="text1"/>
                <w:kern w:val="24"/>
                <w:sz w:val="24"/>
              </w:rPr>
              <w:t xml:space="preserve">  </w:t>
            </w:r>
            <w:r w:rsidRPr="006A14C9">
              <w:rPr>
                <w:b/>
                <w:bCs/>
                <w:color w:val="000000" w:themeColor="text1"/>
                <w:kern w:val="24"/>
                <w:sz w:val="24"/>
              </w:rPr>
              <w:t>项目组成一览表</w:t>
            </w:r>
          </w:p>
          <w:tbl>
            <w:tblPr>
              <w:tblW w:w="49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 w:type="dxa"/>
                <w:right w:w="10" w:type="dxa"/>
              </w:tblCellMar>
              <w:tblLook w:val="0000"/>
            </w:tblPr>
            <w:tblGrid>
              <w:gridCol w:w="921"/>
              <w:gridCol w:w="638"/>
              <w:gridCol w:w="478"/>
              <w:gridCol w:w="7025"/>
            </w:tblGrid>
            <w:tr w:rsidR="005A2352" w:rsidRPr="006A14C9" w:rsidTr="00AF59ED">
              <w:trPr>
                <w:trHeight w:val="487"/>
                <w:jc w:val="center"/>
              </w:trPr>
              <w:tc>
                <w:tcPr>
                  <w:tcW w:w="508" w:type="pct"/>
                  <w:tcBorders>
                    <w:left w:val="nil"/>
                  </w:tcBorders>
                  <w:vAlign w:val="center"/>
                </w:tcPr>
                <w:p w:rsidR="005A2352" w:rsidRPr="006A14C9" w:rsidRDefault="005A2352" w:rsidP="00AE36FA">
                  <w:pPr>
                    <w:jc w:val="center"/>
                    <w:rPr>
                      <w:color w:val="000000" w:themeColor="text1"/>
                      <w:szCs w:val="21"/>
                    </w:rPr>
                  </w:pPr>
                  <w:r w:rsidRPr="006A14C9">
                    <w:rPr>
                      <w:rFonts w:hint="eastAsia"/>
                      <w:color w:val="000000" w:themeColor="text1"/>
                      <w:szCs w:val="21"/>
                    </w:rPr>
                    <w:t>工程</w:t>
                  </w:r>
                </w:p>
                <w:p w:rsidR="005A2352" w:rsidRPr="006A14C9" w:rsidRDefault="005A2352" w:rsidP="00AE36FA">
                  <w:pPr>
                    <w:jc w:val="center"/>
                    <w:rPr>
                      <w:color w:val="000000" w:themeColor="text1"/>
                      <w:szCs w:val="21"/>
                    </w:rPr>
                  </w:pPr>
                  <w:r w:rsidRPr="006A14C9">
                    <w:rPr>
                      <w:rFonts w:hint="eastAsia"/>
                      <w:color w:val="000000" w:themeColor="text1"/>
                      <w:szCs w:val="21"/>
                    </w:rPr>
                    <w:t>类别</w:t>
                  </w:r>
                </w:p>
              </w:tc>
              <w:tc>
                <w:tcPr>
                  <w:tcW w:w="616" w:type="pct"/>
                  <w:gridSpan w:val="2"/>
                  <w:vAlign w:val="center"/>
                </w:tcPr>
                <w:p w:rsidR="005A2352" w:rsidRPr="006A14C9" w:rsidRDefault="005A2352" w:rsidP="00AE36FA">
                  <w:pPr>
                    <w:jc w:val="center"/>
                    <w:rPr>
                      <w:color w:val="000000" w:themeColor="text1"/>
                      <w:szCs w:val="21"/>
                    </w:rPr>
                  </w:pPr>
                  <w:r w:rsidRPr="006A14C9">
                    <w:rPr>
                      <w:color w:val="000000" w:themeColor="text1"/>
                      <w:szCs w:val="21"/>
                    </w:rPr>
                    <w:t>工程名称</w:t>
                  </w:r>
                </w:p>
              </w:tc>
              <w:tc>
                <w:tcPr>
                  <w:tcW w:w="3876" w:type="pct"/>
                  <w:tcBorders>
                    <w:right w:val="nil"/>
                  </w:tcBorders>
                  <w:vAlign w:val="center"/>
                </w:tcPr>
                <w:p w:rsidR="005A2352" w:rsidRPr="006A14C9" w:rsidRDefault="005A2352" w:rsidP="00AE36FA">
                  <w:pPr>
                    <w:jc w:val="center"/>
                    <w:rPr>
                      <w:color w:val="000000" w:themeColor="text1"/>
                      <w:szCs w:val="21"/>
                    </w:rPr>
                  </w:pPr>
                  <w:r w:rsidRPr="006A14C9">
                    <w:rPr>
                      <w:color w:val="000000" w:themeColor="text1"/>
                      <w:szCs w:val="21"/>
                    </w:rPr>
                    <w:t>主要内容</w:t>
                  </w:r>
                </w:p>
              </w:tc>
            </w:tr>
            <w:tr w:rsidR="005A2352" w:rsidRPr="006A14C9" w:rsidTr="00AF59ED">
              <w:trPr>
                <w:trHeight w:val="437"/>
                <w:jc w:val="center"/>
              </w:trPr>
              <w:tc>
                <w:tcPr>
                  <w:tcW w:w="508" w:type="pct"/>
                  <w:tcBorders>
                    <w:left w:val="nil"/>
                  </w:tcBorders>
                  <w:vAlign w:val="center"/>
                </w:tcPr>
                <w:p w:rsidR="005A2352" w:rsidRPr="006A14C9" w:rsidRDefault="005A2352" w:rsidP="00AE36FA">
                  <w:pPr>
                    <w:jc w:val="center"/>
                    <w:rPr>
                      <w:color w:val="000000" w:themeColor="text1"/>
                      <w:szCs w:val="21"/>
                    </w:rPr>
                  </w:pPr>
                  <w:r w:rsidRPr="006A14C9">
                    <w:rPr>
                      <w:color w:val="000000" w:themeColor="text1"/>
                      <w:szCs w:val="21"/>
                    </w:rPr>
                    <w:t>主体</w:t>
                  </w:r>
                </w:p>
                <w:p w:rsidR="005A2352" w:rsidRPr="006A14C9" w:rsidRDefault="005A2352" w:rsidP="00AE36FA">
                  <w:pPr>
                    <w:jc w:val="center"/>
                    <w:rPr>
                      <w:color w:val="000000" w:themeColor="text1"/>
                      <w:szCs w:val="21"/>
                    </w:rPr>
                  </w:pPr>
                  <w:r w:rsidRPr="006A14C9">
                    <w:rPr>
                      <w:color w:val="000000" w:themeColor="text1"/>
                      <w:szCs w:val="21"/>
                    </w:rPr>
                    <w:t>工程</w:t>
                  </w:r>
                </w:p>
              </w:tc>
              <w:tc>
                <w:tcPr>
                  <w:tcW w:w="616" w:type="pct"/>
                  <w:gridSpan w:val="2"/>
                  <w:vAlign w:val="center"/>
                </w:tcPr>
                <w:p w:rsidR="005A2352" w:rsidRPr="006A14C9" w:rsidRDefault="005A2352" w:rsidP="00AE36FA">
                  <w:pPr>
                    <w:jc w:val="center"/>
                    <w:rPr>
                      <w:color w:val="000000" w:themeColor="text1"/>
                      <w:szCs w:val="21"/>
                    </w:rPr>
                  </w:pPr>
                  <w:r w:rsidRPr="006A14C9">
                    <w:rPr>
                      <w:rFonts w:hint="eastAsia"/>
                      <w:color w:val="000000" w:themeColor="text1"/>
                      <w:szCs w:val="21"/>
                    </w:rPr>
                    <w:t>车间</w:t>
                  </w:r>
                </w:p>
              </w:tc>
              <w:tc>
                <w:tcPr>
                  <w:tcW w:w="3876" w:type="pct"/>
                  <w:tcBorders>
                    <w:right w:val="nil"/>
                  </w:tcBorders>
                  <w:vAlign w:val="center"/>
                </w:tcPr>
                <w:p w:rsidR="005A2352" w:rsidRPr="006A14C9" w:rsidRDefault="005A2352" w:rsidP="00D30E13">
                  <w:pPr>
                    <w:jc w:val="center"/>
                    <w:rPr>
                      <w:color w:val="000000" w:themeColor="text1"/>
                      <w:szCs w:val="21"/>
                    </w:rPr>
                  </w:pPr>
                  <w:r w:rsidRPr="006A14C9">
                    <w:rPr>
                      <w:rFonts w:hint="eastAsia"/>
                      <w:color w:val="000000" w:themeColor="text1"/>
                      <w:szCs w:val="21"/>
                    </w:rPr>
                    <w:t>租赁车间</w:t>
                  </w:r>
                  <w:r w:rsidR="004D3568" w:rsidRPr="006A14C9">
                    <w:rPr>
                      <w:rFonts w:hint="eastAsia"/>
                      <w:color w:val="000000" w:themeColor="text1"/>
                      <w:szCs w:val="21"/>
                    </w:rPr>
                    <w:t>13837.81</w:t>
                  </w:r>
                  <w:r w:rsidRPr="006A14C9">
                    <w:rPr>
                      <w:rFonts w:hint="eastAsia"/>
                      <w:color w:val="000000" w:themeColor="text1"/>
                      <w:szCs w:val="21"/>
                    </w:rPr>
                    <w:t>平方米，购置安装</w:t>
                  </w:r>
                  <w:r w:rsidRPr="006A14C9">
                    <w:rPr>
                      <w:rFonts w:hint="eastAsia"/>
                      <w:color w:val="000000" w:themeColor="text1"/>
                      <w:szCs w:val="21"/>
                    </w:rPr>
                    <w:t>1</w:t>
                  </w:r>
                  <w:r w:rsidRPr="006A14C9">
                    <w:rPr>
                      <w:rFonts w:hint="eastAsia"/>
                      <w:color w:val="000000" w:themeColor="text1"/>
                      <w:szCs w:val="21"/>
                    </w:rPr>
                    <w:t>条高钙石生产线，年储运加工高钙石材料</w:t>
                  </w:r>
                  <w:r w:rsidRPr="006A14C9">
                    <w:rPr>
                      <w:rFonts w:hint="eastAsia"/>
                      <w:color w:val="000000" w:themeColor="text1"/>
                      <w:szCs w:val="21"/>
                    </w:rPr>
                    <w:t>100</w:t>
                  </w:r>
                  <w:r w:rsidRPr="006A14C9">
                    <w:rPr>
                      <w:rFonts w:hint="eastAsia"/>
                      <w:color w:val="000000" w:themeColor="text1"/>
                      <w:szCs w:val="21"/>
                    </w:rPr>
                    <w:t>万吨，年储运煤炭</w:t>
                  </w:r>
                  <w:r w:rsidRPr="006A14C9">
                    <w:rPr>
                      <w:rFonts w:hint="eastAsia"/>
                      <w:color w:val="000000" w:themeColor="text1"/>
                      <w:szCs w:val="21"/>
                    </w:rPr>
                    <w:t>20</w:t>
                  </w:r>
                  <w:r w:rsidRPr="006A14C9">
                    <w:rPr>
                      <w:rFonts w:hint="eastAsia"/>
                      <w:color w:val="000000" w:themeColor="text1"/>
                      <w:szCs w:val="21"/>
                    </w:rPr>
                    <w:t>万吨、矿石</w:t>
                  </w:r>
                  <w:r w:rsidRPr="006A14C9">
                    <w:rPr>
                      <w:rFonts w:hint="eastAsia"/>
                      <w:color w:val="000000" w:themeColor="text1"/>
                      <w:szCs w:val="21"/>
                    </w:rPr>
                    <w:t>10</w:t>
                  </w:r>
                  <w:r w:rsidRPr="006A14C9">
                    <w:rPr>
                      <w:rFonts w:hint="eastAsia"/>
                      <w:color w:val="000000" w:themeColor="text1"/>
                      <w:szCs w:val="21"/>
                    </w:rPr>
                    <w:t>万吨。</w:t>
                  </w:r>
                </w:p>
              </w:tc>
            </w:tr>
            <w:tr w:rsidR="0012534A" w:rsidRPr="006A14C9" w:rsidTr="00AF59ED">
              <w:trPr>
                <w:trHeight w:val="325"/>
                <w:jc w:val="center"/>
              </w:trPr>
              <w:tc>
                <w:tcPr>
                  <w:tcW w:w="508" w:type="pct"/>
                  <w:vMerge w:val="restart"/>
                  <w:tcBorders>
                    <w:left w:val="nil"/>
                  </w:tcBorders>
                  <w:vAlign w:val="center"/>
                </w:tcPr>
                <w:p w:rsidR="0012534A" w:rsidRPr="006A14C9" w:rsidRDefault="0012534A" w:rsidP="00AE36FA">
                  <w:pPr>
                    <w:jc w:val="center"/>
                    <w:rPr>
                      <w:color w:val="000000" w:themeColor="text1"/>
                      <w:szCs w:val="21"/>
                    </w:rPr>
                  </w:pPr>
                  <w:r w:rsidRPr="006A14C9">
                    <w:rPr>
                      <w:color w:val="000000" w:themeColor="text1"/>
                      <w:szCs w:val="21"/>
                    </w:rPr>
                    <w:t>辅助</w:t>
                  </w:r>
                </w:p>
                <w:p w:rsidR="0012534A" w:rsidRPr="006A14C9" w:rsidRDefault="0012534A" w:rsidP="00AE36FA">
                  <w:pPr>
                    <w:jc w:val="center"/>
                    <w:rPr>
                      <w:color w:val="000000" w:themeColor="text1"/>
                      <w:szCs w:val="21"/>
                    </w:rPr>
                  </w:pPr>
                  <w:r w:rsidRPr="006A14C9">
                    <w:rPr>
                      <w:color w:val="000000" w:themeColor="text1"/>
                      <w:szCs w:val="21"/>
                    </w:rPr>
                    <w:t>工程</w:t>
                  </w:r>
                </w:p>
              </w:tc>
              <w:tc>
                <w:tcPr>
                  <w:tcW w:w="616" w:type="pct"/>
                  <w:gridSpan w:val="2"/>
                  <w:vAlign w:val="center"/>
                </w:tcPr>
                <w:p w:rsidR="0012534A" w:rsidRPr="006A14C9" w:rsidRDefault="0012534A" w:rsidP="00AE36FA">
                  <w:pPr>
                    <w:jc w:val="center"/>
                    <w:rPr>
                      <w:color w:val="000000" w:themeColor="text1"/>
                      <w:szCs w:val="21"/>
                    </w:rPr>
                  </w:pPr>
                  <w:r w:rsidRPr="006A14C9">
                    <w:rPr>
                      <w:color w:val="000000" w:themeColor="text1"/>
                      <w:szCs w:val="21"/>
                    </w:rPr>
                    <w:t>危废间</w:t>
                  </w:r>
                </w:p>
              </w:tc>
              <w:tc>
                <w:tcPr>
                  <w:tcW w:w="3876" w:type="pct"/>
                  <w:tcBorders>
                    <w:right w:val="nil"/>
                  </w:tcBorders>
                  <w:vAlign w:val="center"/>
                </w:tcPr>
                <w:p w:rsidR="0012534A" w:rsidRPr="006A14C9" w:rsidRDefault="0012534A" w:rsidP="00FA06CB">
                  <w:pPr>
                    <w:jc w:val="center"/>
                    <w:rPr>
                      <w:color w:val="000000" w:themeColor="text1"/>
                      <w:szCs w:val="21"/>
                    </w:rPr>
                  </w:pPr>
                  <w:r w:rsidRPr="006A14C9">
                    <w:rPr>
                      <w:color w:val="000000" w:themeColor="text1"/>
                      <w:szCs w:val="21"/>
                    </w:rPr>
                    <w:t>危废间</w:t>
                  </w:r>
                  <w:r w:rsidRPr="006A14C9">
                    <w:rPr>
                      <w:rFonts w:hint="eastAsia"/>
                      <w:color w:val="000000" w:themeColor="text1"/>
                      <w:szCs w:val="21"/>
                    </w:rPr>
                    <w:t>位于车间东南角</w:t>
                  </w:r>
                  <w:r w:rsidRPr="006A14C9">
                    <w:rPr>
                      <w:color w:val="000000" w:themeColor="text1"/>
                      <w:szCs w:val="21"/>
                    </w:rPr>
                    <w:t>，</w:t>
                  </w:r>
                  <w:r w:rsidRPr="006A14C9">
                    <w:rPr>
                      <w:rFonts w:hint="eastAsia"/>
                      <w:color w:val="000000" w:themeColor="text1"/>
                      <w:szCs w:val="21"/>
                    </w:rPr>
                    <w:t>面积</w:t>
                  </w:r>
                  <w:r w:rsidRPr="006A14C9">
                    <w:rPr>
                      <w:rFonts w:hint="eastAsia"/>
                      <w:color w:val="000000" w:themeColor="text1"/>
                      <w:szCs w:val="21"/>
                    </w:rPr>
                    <w:t>4m</w:t>
                  </w:r>
                  <w:r w:rsidRPr="006A14C9">
                    <w:rPr>
                      <w:rFonts w:hint="eastAsia"/>
                      <w:color w:val="000000" w:themeColor="text1"/>
                      <w:szCs w:val="21"/>
                      <w:vertAlign w:val="superscript"/>
                    </w:rPr>
                    <w:t>2</w:t>
                  </w:r>
                  <w:r w:rsidRPr="006A14C9">
                    <w:rPr>
                      <w:rFonts w:hint="eastAsia"/>
                      <w:color w:val="000000" w:themeColor="text1"/>
                      <w:szCs w:val="21"/>
                    </w:rPr>
                    <w:t>，</w:t>
                  </w:r>
                  <w:r w:rsidRPr="006A14C9">
                    <w:rPr>
                      <w:color w:val="000000" w:themeColor="text1"/>
                      <w:szCs w:val="21"/>
                    </w:rPr>
                    <w:t>用于危险废物暂存</w:t>
                  </w:r>
                  <w:r w:rsidRPr="006A14C9">
                    <w:rPr>
                      <w:rFonts w:hint="eastAsia"/>
                      <w:color w:val="000000" w:themeColor="text1"/>
                      <w:szCs w:val="21"/>
                    </w:rPr>
                    <w:t>。</w:t>
                  </w:r>
                </w:p>
              </w:tc>
            </w:tr>
            <w:tr w:rsidR="0012534A" w:rsidRPr="006A14C9" w:rsidTr="00AF59ED">
              <w:trPr>
                <w:trHeight w:val="325"/>
                <w:jc w:val="center"/>
              </w:trPr>
              <w:tc>
                <w:tcPr>
                  <w:tcW w:w="508" w:type="pct"/>
                  <w:vMerge/>
                  <w:tcBorders>
                    <w:left w:val="nil"/>
                  </w:tcBorders>
                  <w:vAlign w:val="center"/>
                </w:tcPr>
                <w:p w:rsidR="0012534A" w:rsidRPr="006A14C9" w:rsidRDefault="0012534A" w:rsidP="00AE36FA">
                  <w:pPr>
                    <w:jc w:val="center"/>
                    <w:rPr>
                      <w:color w:val="000000" w:themeColor="text1"/>
                      <w:szCs w:val="21"/>
                    </w:rPr>
                  </w:pPr>
                </w:p>
              </w:tc>
              <w:tc>
                <w:tcPr>
                  <w:tcW w:w="616" w:type="pct"/>
                  <w:gridSpan w:val="2"/>
                  <w:vAlign w:val="center"/>
                </w:tcPr>
                <w:p w:rsidR="0012534A" w:rsidRPr="0012534A" w:rsidRDefault="0012534A" w:rsidP="00AE36FA">
                  <w:pPr>
                    <w:jc w:val="center"/>
                    <w:rPr>
                      <w:color w:val="000000" w:themeColor="text1"/>
                      <w:szCs w:val="21"/>
                      <w:highlight w:val="yellow"/>
                    </w:rPr>
                  </w:pPr>
                  <w:r w:rsidRPr="0012534A">
                    <w:rPr>
                      <w:rFonts w:hint="eastAsia"/>
                      <w:color w:val="000000" w:themeColor="text1"/>
                      <w:szCs w:val="21"/>
                      <w:highlight w:val="yellow"/>
                    </w:rPr>
                    <w:t>行车道路和停车场</w:t>
                  </w:r>
                </w:p>
              </w:tc>
              <w:tc>
                <w:tcPr>
                  <w:tcW w:w="3876" w:type="pct"/>
                  <w:tcBorders>
                    <w:right w:val="nil"/>
                  </w:tcBorders>
                  <w:vAlign w:val="center"/>
                </w:tcPr>
                <w:p w:rsidR="0012534A" w:rsidRPr="0012534A" w:rsidRDefault="0012534A" w:rsidP="00FA06CB">
                  <w:pPr>
                    <w:jc w:val="center"/>
                    <w:rPr>
                      <w:color w:val="000000" w:themeColor="text1"/>
                      <w:szCs w:val="21"/>
                      <w:highlight w:val="yellow"/>
                    </w:rPr>
                  </w:pPr>
                  <w:r w:rsidRPr="0012534A">
                    <w:rPr>
                      <w:rFonts w:hint="eastAsia"/>
                      <w:color w:val="000000" w:themeColor="text1"/>
                      <w:szCs w:val="21"/>
                      <w:highlight w:val="yellow"/>
                    </w:rPr>
                    <w:t>租赁空地</w:t>
                  </w:r>
                  <w:r w:rsidRPr="0012534A">
                    <w:rPr>
                      <w:rFonts w:hint="eastAsia"/>
                      <w:color w:val="000000" w:themeColor="text1"/>
                      <w:szCs w:val="21"/>
                      <w:highlight w:val="yellow"/>
                    </w:rPr>
                    <w:t>3200</w:t>
                  </w:r>
                  <w:r w:rsidRPr="0012534A">
                    <w:rPr>
                      <w:rFonts w:hint="eastAsia"/>
                      <w:color w:val="000000" w:themeColor="text1"/>
                      <w:szCs w:val="21"/>
                      <w:highlight w:val="yellow"/>
                    </w:rPr>
                    <w:t>平方米，用于行车道路和停车场使用</w:t>
                  </w:r>
                  <w:r w:rsidR="0013595D">
                    <w:rPr>
                      <w:rFonts w:hint="eastAsia"/>
                      <w:color w:val="000000" w:themeColor="text1"/>
                      <w:szCs w:val="21"/>
                      <w:highlight w:val="yellow"/>
                    </w:rPr>
                    <w:t>，建设洗车平台</w:t>
                  </w:r>
                  <w:r w:rsidR="0013595D">
                    <w:rPr>
                      <w:rFonts w:hint="eastAsia"/>
                      <w:color w:val="000000" w:themeColor="text1"/>
                      <w:szCs w:val="21"/>
                      <w:highlight w:val="yellow"/>
                    </w:rPr>
                    <w:t>1</w:t>
                  </w:r>
                  <w:r w:rsidR="0013595D">
                    <w:rPr>
                      <w:rFonts w:hint="eastAsia"/>
                      <w:color w:val="000000" w:themeColor="text1"/>
                      <w:szCs w:val="21"/>
                      <w:highlight w:val="yellow"/>
                    </w:rPr>
                    <w:t>座，初期雨水收集池</w:t>
                  </w:r>
                  <w:r w:rsidR="0013595D">
                    <w:rPr>
                      <w:rFonts w:hint="eastAsia"/>
                      <w:color w:val="000000" w:themeColor="text1"/>
                      <w:szCs w:val="21"/>
                      <w:highlight w:val="yellow"/>
                    </w:rPr>
                    <w:t>1</w:t>
                  </w:r>
                  <w:r w:rsidR="0013595D">
                    <w:rPr>
                      <w:rFonts w:hint="eastAsia"/>
                      <w:color w:val="000000" w:themeColor="text1"/>
                      <w:szCs w:val="21"/>
                      <w:highlight w:val="yellow"/>
                    </w:rPr>
                    <w:t>座</w:t>
                  </w:r>
                  <w:r w:rsidRPr="0012534A">
                    <w:rPr>
                      <w:rFonts w:hint="eastAsia"/>
                      <w:color w:val="000000" w:themeColor="text1"/>
                      <w:szCs w:val="21"/>
                      <w:highlight w:val="yellow"/>
                    </w:rPr>
                    <w:t>。</w:t>
                  </w:r>
                </w:p>
              </w:tc>
            </w:tr>
            <w:tr w:rsidR="00AB512F" w:rsidRPr="006A14C9" w:rsidTr="00AF59ED">
              <w:trPr>
                <w:trHeight w:val="76"/>
                <w:jc w:val="center"/>
              </w:trPr>
              <w:tc>
                <w:tcPr>
                  <w:tcW w:w="508" w:type="pct"/>
                  <w:vMerge w:val="restart"/>
                  <w:tcBorders>
                    <w:left w:val="nil"/>
                  </w:tcBorders>
                  <w:vAlign w:val="center"/>
                </w:tcPr>
                <w:p w:rsidR="00AB512F" w:rsidRPr="006A14C9" w:rsidRDefault="00AB512F" w:rsidP="00AE36FA">
                  <w:pPr>
                    <w:jc w:val="center"/>
                    <w:rPr>
                      <w:color w:val="000000" w:themeColor="text1"/>
                      <w:szCs w:val="21"/>
                    </w:rPr>
                  </w:pPr>
                  <w:r w:rsidRPr="006A14C9">
                    <w:rPr>
                      <w:color w:val="000000" w:themeColor="text1"/>
                      <w:szCs w:val="21"/>
                    </w:rPr>
                    <w:t>储运</w:t>
                  </w:r>
                </w:p>
                <w:p w:rsidR="00AB512F" w:rsidRPr="006A14C9" w:rsidRDefault="00AB512F" w:rsidP="00AE36FA">
                  <w:pPr>
                    <w:jc w:val="center"/>
                    <w:rPr>
                      <w:color w:val="000000" w:themeColor="text1"/>
                      <w:szCs w:val="21"/>
                    </w:rPr>
                  </w:pPr>
                  <w:r w:rsidRPr="006A14C9">
                    <w:rPr>
                      <w:color w:val="000000" w:themeColor="text1"/>
                      <w:szCs w:val="21"/>
                    </w:rPr>
                    <w:t>工程</w:t>
                  </w:r>
                </w:p>
              </w:tc>
              <w:tc>
                <w:tcPr>
                  <w:tcW w:w="616" w:type="pct"/>
                  <w:gridSpan w:val="2"/>
                  <w:vAlign w:val="center"/>
                </w:tcPr>
                <w:p w:rsidR="00AB512F" w:rsidRPr="006A14C9" w:rsidRDefault="00AB512F" w:rsidP="005A2352">
                  <w:pPr>
                    <w:jc w:val="center"/>
                    <w:rPr>
                      <w:color w:val="000000" w:themeColor="text1"/>
                      <w:szCs w:val="21"/>
                    </w:rPr>
                  </w:pPr>
                  <w:r w:rsidRPr="006A14C9">
                    <w:rPr>
                      <w:rFonts w:hint="eastAsia"/>
                      <w:color w:val="000000" w:themeColor="text1"/>
                      <w:szCs w:val="21"/>
                    </w:rPr>
                    <w:t>高钙石生产储存区</w:t>
                  </w:r>
                </w:p>
              </w:tc>
              <w:tc>
                <w:tcPr>
                  <w:tcW w:w="3876" w:type="pct"/>
                  <w:tcBorders>
                    <w:right w:val="nil"/>
                  </w:tcBorders>
                  <w:vAlign w:val="center"/>
                </w:tcPr>
                <w:p w:rsidR="00AB512F" w:rsidRPr="006A14C9" w:rsidRDefault="00AB512F" w:rsidP="00E24A9D">
                  <w:pPr>
                    <w:rPr>
                      <w:color w:val="000000" w:themeColor="text1"/>
                      <w:szCs w:val="21"/>
                    </w:rPr>
                  </w:pPr>
                  <w:r w:rsidRPr="006A14C9">
                    <w:rPr>
                      <w:rFonts w:hint="eastAsia"/>
                      <w:color w:val="000000" w:themeColor="text1"/>
                      <w:szCs w:val="21"/>
                    </w:rPr>
                    <w:t>高钙石生产</w:t>
                  </w:r>
                  <w:r w:rsidR="008D0865">
                    <w:rPr>
                      <w:rFonts w:hint="eastAsia"/>
                      <w:color w:val="000000" w:themeColor="text1"/>
                      <w:szCs w:val="21"/>
                    </w:rPr>
                    <w:t>储存</w:t>
                  </w:r>
                  <w:r w:rsidRPr="006A14C9">
                    <w:rPr>
                      <w:rFonts w:hint="eastAsia"/>
                      <w:color w:val="000000" w:themeColor="text1"/>
                      <w:szCs w:val="21"/>
                    </w:rPr>
                    <w:t>区位于车间东侧，</w:t>
                  </w:r>
                  <w:r w:rsidRPr="006A14C9">
                    <w:rPr>
                      <w:rFonts w:hint="eastAsia"/>
                      <w:color w:val="000000" w:themeColor="text1"/>
                      <w:spacing w:val="2"/>
                      <w:kern w:val="0"/>
                      <w:szCs w:val="21"/>
                    </w:rPr>
                    <w:t>占地面积</w:t>
                  </w:r>
                  <w:r w:rsidR="00E24A9D" w:rsidRPr="006A14C9">
                    <w:rPr>
                      <w:rFonts w:hint="eastAsia"/>
                      <w:color w:val="000000" w:themeColor="text1"/>
                      <w:spacing w:val="2"/>
                      <w:kern w:val="0"/>
                      <w:szCs w:val="21"/>
                    </w:rPr>
                    <w:t>90</w:t>
                  </w:r>
                  <w:r w:rsidR="008D0865">
                    <w:rPr>
                      <w:rFonts w:hint="eastAsia"/>
                      <w:color w:val="000000" w:themeColor="text1"/>
                      <w:spacing w:val="2"/>
                      <w:kern w:val="0"/>
                      <w:szCs w:val="21"/>
                    </w:rPr>
                    <w:t>00</w:t>
                  </w:r>
                  <w:r w:rsidRPr="006A14C9">
                    <w:rPr>
                      <w:rFonts w:hint="eastAsia"/>
                      <w:color w:val="000000" w:themeColor="text1"/>
                      <w:spacing w:val="2"/>
                      <w:kern w:val="0"/>
                      <w:szCs w:val="21"/>
                    </w:rPr>
                    <w:t>m</w:t>
                  </w:r>
                  <w:r w:rsidRPr="006A14C9">
                    <w:rPr>
                      <w:rFonts w:hint="eastAsia"/>
                      <w:color w:val="000000" w:themeColor="text1"/>
                      <w:spacing w:val="2"/>
                      <w:kern w:val="0"/>
                      <w:szCs w:val="21"/>
                      <w:vertAlign w:val="superscript"/>
                    </w:rPr>
                    <w:t>2</w:t>
                  </w:r>
                  <w:r w:rsidR="00277934" w:rsidRPr="006A14C9">
                    <w:rPr>
                      <w:color w:val="000000" w:themeColor="text1"/>
                      <w:szCs w:val="21"/>
                    </w:rPr>
                    <w:t xml:space="preserve"> </w:t>
                  </w:r>
                  <w:r w:rsidR="0013595D">
                    <w:rPr>
                      <w:rFonts w:hint="eastAsia"/>
                      <w:color w:val="000000" w:themeColor="text1"/>
                      <w:szCs w:val="21"/>
                    </w:rPr>
                    <w:t>。</w:t>
                  </w:r>
                </w:p>
              </w:tc>
            </w:tr>
            <w:tr w:rsidR="00AB512F" w:rsidRPr="006A14C9" w:rsidTr="00AF59ED">
              <w:trPr>
                <w:trHeight w:val="76"/>
                <w:jc w:val="center"/>
              </w:trPr>
              <w:tc>
                <w:tcPr>
                  <w:tcW w:w="508" w:type="pct"/>
                  <w:vMerge/>
                  <w:tcBorders>
                    <w:left w:val="nil"/>
                  </w:tcBorders>
                  <w:vAlign w:val="center"/>
                </w:tcPr>
                <w:p w:rsidR="00AB512F" w:rsidRPr="006A14C9" w:rsidRDefault="00AB512F" w:rsidP="00AE36FA">
                  <w:pPr>
                    <w:jc w:val="center"/>
                    <w:rPr>
                      <w:color w:val="000000" w:themeColor="text1"/>
                      <w:szCs w:val="21"/>
                    </w:rPr>
                  </w:pPr>
                </w:p>
              </w:tc>
              <w:tc>
                <w:tcPr>
                  <w:tcW w:w="616" w:type="pct"/>
                  <w:gridSpan w:val="2"/>
                  <w:vAlign w:val="center"/>
                </w:tcPr>
                <w:p w:rsidR="00AB512F" w:rsidRPr="006A14C9" w:rsidRDefault="00AB512F" w:rsidP="005A2352">
                  <w:pPr>
                    <w:jc w:val="center"/>
                    <w:rPr>
                      <w:color w:val="000000" w:themeColor="text1"/>
                      <w:szCs w:val="21"/>
                    </w:rPr>
                  </w:pPr>
                  <w:r w:rsidRPr="006A14C9">
                    <w:rPr>
                      <w:rFonts w:hint="eastAsia"/>
                      <w:color w:val="000000" w:themeColor="text1"/>
                      <w:szCs w:val="21"/>
                    </w:rPr>
                    <w:t>煤炭储存区</w:t>
                  </w:r>
                </w:p>
              </w:tc>
              <w:tc>
                <w:tcPr>
                  <w:tcW w:w="3876" w:type="pct"/>
                  <w:tcBorders>
                    <w:right w:val="nil"/>
                  </w:tcBorders>
                  <w:vAlign w:val="center"/>
                </w:tcPr>
                <w:p w:rsidR="00AB512F" w:rsidRPr="006A14C9" w:rsidRDefault="002F0C6F" w:rsidP="00E24A9D">
                  <w:pPr>
                    <w:rPr>
                      <w:color w:val="000000" w:themeColor="text1"/>
                      <w:szCs w:val="21"/>
                    </w:rPr>
                  </w:pPr>
                  <w:r w:rsidRPr="006A14C9">
                    <w:rPr>
                      <w:rFonts w:hint="eastAsia"/>
                      <w:color w:val="000000" w:themeColor="text1"/>
                      <w:szCs w:val="21"/>
                    </w:rPr>
                    <w:t>煤炭</w:t>
                  </w:r>
                  <w:r w:rsidR="00EF1DB1">
                    <w:rPr>
                      <w:rFonts w:hint="eastAsia"/>
                      <w:color w:val="000000" w:themeColor="text1"/>
                      <w:szCs w:val="21"/>
                    </w:rPr>
                    <w:t>储存区位于车间南侧</w:t>
                  </w:r>
                  <w:r w:rsidR="00AB512F" w:rsidRPr="006A14C9">
                    <w:rPr>
                      <w:rFonts w:hint="eastAsia"/>
                      <w:color w:val="000000" w:themeColor="text1"/>
                      <w:szCs w:val="21"/>
                    </w:rPr>
                    <w:t>，</w:t>
                  </w:r>
                  <w:r w:rsidR="00AB512F" w:rsidRPr="006A14C9">
                    <w:rPr>
                      <w:rFonts w:hint="eastAsia"/>
                      <w:color w:val="000000" w:themeColor="text1"/>
                      <w:spacing w:val="2"/>
                      <w:kern w:val="0"/>
                      <w:szCs w:val="21"/>
                    </w:rPr>
                    <w:t>储运占地面积</w:t>
                  </w:r>
                  <w:r w:rsidR="00E24A9D" w:rsidRPr="006A14C9">
                    <w:rPr>
                      <w:rFonts w:hint="eastAsia"/>
                      <w:color w:val="000000" w:themeColor="text1"/>
                      <w:spacing w:val="2"/>
                      <w:kern w:val="0"/>
                      <w:szCs w:val="21"/>
                    </w:rPr>
                    <w:t>1750</w:t>
                  </w:r>
                  <w:r w:rsidR="00AB512F" w:rsidRPr="006A14C9">
                    <w:rPr>
                      <w:rFonts w:hint="eastAsia"/>
                      <w:color w:val="000000" w:themeColor="text1"/>
                      <w:spacing w:val="2"/>
                      <w:kern w:val="0"/>
                      <w:szCs w:val="21"/>
                    </w:rPr>
                    <w:t>m</w:t>
                  </w:r>
                  <w:r w:rsidR="00AB512F" w:rsidRPr="006A14C9">
                    <w:rPr>
                      <w:rFonts w:hint="eastAsia"/>
                      <w:color w:val="000000" w:themeColor="text1"/>
                      <w:spacing w:val="2"/>
                      <w:kern w:val="0"/>
                      <w:szCs w:val="21"/>
                      <w:vertAlign w:val="superscript"/>
                    </w:rPr>
                    <w:t>2</w:t>
                  </w:r>
                  <w:r w:rsidRPr="006A14C9">
                    <w:rPr>
                      <w:rFonts w:hint="eastAsia"/>
                      <w:color w:val="000000" w:themeColor="text1"/>
                      <w:szCs w:val="21"/>
                    </w:rPr>
                    <w:t xml:space="preserve"> </w:t>
                  </w:r>
                  <w:r w:rsidR="0013595D">
                    <w:rPr>
                      <w:rFonts w:hint="eastAsia"/>
                      <w:color w:val="000000" w:themeColor="text1"/>
                      <w:szCs w:val="21"/>
                    </w:rPr>
                    <w:t>。</w:t>
                  </w:r>
                </w:p>
              </w:tc>
            </w:tr>
            <w:tr w:rsidR="00AB512F" w:rsidRPr="006A14C9" w:rsidTr="00AF59ED">
              <w:trPr>
                <w:trHeight w:val="76"/>
                <w:jc w:val="center"/>
              </w:trPr>
              <w:tc>
                <w:tcPr>
                  <w:tcW w:w="508" w:type="pct"/>
                  <w:vMerge/>
                  <w:tcBorders>
                    <w:left w:val="nil"/>
                  </w:tcBorders>
                  <w:vAlign w:val="center"/>
                </w:tcPr>
                <w:p w:rsidR="00AB512F" w:rsidRPr="006A14C9" w:rsidRDefault="00AB512F" w:rsidP="00AE36FA">
                  <w:pPr>
                    <w:jc w:val="center"/>
                    <w:rPr>
                      <w:color w:val="000000" w:themeColor="text1"/>
                      <w:szCs w:val="21"/>
                    </w:rPr>
                  </w:pPr>
                </w:p>
              </w:tc>
              <w:tc>
                <w:tcPr>
                  <w:tcW w:w="616" w:type="pct"/>
                  <w:gridSpan w:val="2"/>
                  <w:vAlign w:val="center"/>
                </w:tcPr>
                <w:p w:rsidR="00AB512F" w:rsidRPr="006A14C9" w:rsidRDefault="00AB512F" w:rsidP="00AC3526">
                  <w:pPr>
                    <w:jc w:val="center"/>
                    <w:rPr>
                      <w:color w:val="000000" w:themeColor="text1"/>
                      <w:szCs w:val="21"/>
                    </w:rPr>
                  </w:pPr>
                  <w:r w:rsidRPr="006A14C9">
                    <w:rPr>
                      <w:rFonts w:hint="eastAsia"/>
                      <w:color w:val="000000" w:themeColor="text1"/>
                      <w:szCs w:val="21"/>
                    </w:rPr>
                    <w:t>矿石储存区</w:t>
                  </w:r>
                </w:p>
              </w:tc>
              <w:tc>
                <w:tcPr>
                  <w:tcW w:w="3876" w:type="pct"/>
                  <w:tcBorders>
                    <w:right w:val="nil"/>
                  </w:tcBorders>
                  <w:vAlign w:val="center"/>
                </w:tcPr>
                <w:p w:rsidR="00AB512F" w:rsidRPr="006A14C9" w:rsidRDefault="002F0C6F" w:rsidP="00E24A9D">
                  <w:pPr>
                    <w:rPr>
                      <w:color w:val="000000" w:themeColor="text1"/>
                      <w:szCs w:val="21"/>
                    </w:rPr>
                  </w:pPr>
                  <w:r w:rsidRPr="006A14C9">
                    <w:rPr>
                      <w:rFonts w:hint="eastAsia"/>
                      <w:color w:val="000000" w:themeColor="text1"/>
                      <w:szCs w:val="21"/>
                    </w:rPr>
                    <w:t>矿石</w:t>
                  </w:r>
                  <w:r w:rsidR="00EF1DB1">
                    <w:rPr>
                      <w:rFonts w:hint="eastAsia"/>
                      <w:color w:val="000000" w:themeColor="text1"/>
                      <w:szCs w:val="21"/>
                    </w:rPr>
                    <w:t>储存区位于车间北</w:t>
                  </w:r>
                  <w:r w:rsidR="00AB512F" w:rsidRPr="006A14C9">
                    <w:rPr>
                      <w:rFonts w:hint="eastAsia"/>
                      <w:color w:val="000000" w:themeColor="text1"/>
                      <w:szCs w:val="21"/>
                    </w:rPr>
                    <w:t>侧，</w:t>
                  </w:r>
                  <w:r w:rsidR="00AB512F" w:rsidRPr="006A14C9">
                    <w:rPr>
                      <w:rFonts w:hint="eastAsia"/>
                      <w:color w:val="000000" w:themeColor="text1"/>
                      <w:spacing w:val="2"/>
                      <w:kern w:val="0"/>
                      <w:szCs w:val="21"/>
                    </w:rPr>
                    <w:t>储运占地面积</w:t>
                  </w:r>
                  <w:r w:rsidR="00E24A9D" w:rsidRPr="006A14C9">
                    <w:rPr>
                      <w:rFonts w:hint="eastAsia"/>
                      <w:color w:val="000000" w:themeColor="text1"/>
                      <w:spacing w:val="2"/>
                      <w:kern w:val="0"/>
                      <w:szCs w:val="21"/>
                    </w:rPr>
                    <w:t>750</w:t>
                  </w:r>
                  <w:r w:rsidR="00AB512F" w:rsidRPr="006A14C9">
                    <w:rPr>
                      <w:rFonts w:hint="eastAsia"/>
                      <w:color w:val="000000" w:themeColor="text1"/>
                      <w:spacing w:val="2"/>
                      <w:kern w:val="0"/>
                      <w:szCs w:val="21"/>
                    </w:rPr>
                    <w:t>m</w:t>
                  </w:r>
                  <w:r w:rsidR="00AB512F" w:rsidRPr="006A14C9">
                    <w:rPr>
                      <w:rFonts w:hint="eastAsia"/>
                      <w:color w:val="000000" w:themeColor="text1"/>
                      <w:spacing w:val="2"/>
                      <w:kern w:val="0"/>
                      <w:szCs w:val="21"/>
                      <w:vertAlign w:val="superscript"/>
                    </w:rPr>
                    <w:t>2</w:t>
                  </w:r>
                  <w:r w:rsidRPr="006A14C9">
                    <w:rPr>
                      <w:rFonts w:hint="eastAsia"/>
                      <w:color w:val="000000" w:themeColor="text1"/>
                      <w:szCs w:val="21"/>
                    </w:rPr>
                    <w:t xml:space="preserve"> </w:t>
                  </w:r>
                  <w:r w:rsidR="0013595D">
                    <w:rPr>
                      <w:rFonts w:hint="eastAsia"/>
                      <w:color w:val="000000" w:themeColor="text1"/>
                      <w:szCs w:val="21"/>
                    </w:rPr>
                    <w:t>。</w:t>
                  </w:r>
                </w:p>
              </w:tc>
            </w:tr>
            <w:tr w:rsidR="00D30E13" w:rsidRPr="006A14C9" w:rsidTr="00AF59ED">
              <w:trPr>
                <w:trHeight w:val="457"/>
                <w:jc w:val="center"/>
              </w:trPr>
              <w:tc>
                <w:tcPr>
                  <w:tcW w:w="508" w:type="pct"/>
                  <w:vMerge w:val="restart"/>
                  <w:tcBorders>
                    <w:left w:val="nil"/>
                  </w:tcBorders>
                  <w:vAlign w:val="center"/>
                </w:tcPr>
                <w:p w:rsidR="00D30E13" w:rsidRPr="006A14C9" w:rsidRDefault="00D30E13" w:rsidP="00AE36FA">
                  <w:pPr>
                    <w:jc w:val="center"/>
                    <w:rPr>
                      <w:color w:val="000000" w:themeColor="text1"/>
                      <w:szCs w:val="21"/>
                    </w:rPr>
                  </w:pPr>
                  <w:r w:rsidRPr="006A14C9">
                    <w:rPr>
                      <w:color w:val="000000" w:themeColor="text1"/>
                      <w:szCs w:val="21"/>
                    </w:rPr>
                    <w:t>公用</w:t>
                  </w:r>
                </w:p>
                <w:p w:rsidR="00D30E13" w:rsidRPr="006A14C9" w:rsidRDefault="00D30E13" w:rsidP="00AE36FA">
                  <w:pPr>
                    <w:jc w:val="center"/>
                    <w:rPr>
                      <w:color w:val="000000" w:themeColor="text1"/>
                      <w:szCs w:val="21"/>
                    </w:rPr>
                  </w:pPr>
                  <w:r w:rsidRPr="006A14C9">
                    <w:rPr>
                      <w:color w:val="000000" w:themeColor="text1"/>
                      <w:szCs w:val="21"/>
                    </w:rPr>
                    <w:t>工程</w:t>
                  </w:r>
                </w:p>
              </w:tc>
              <w:tc>
                <w:tcPr>
                  <w:tcW w:w="616" w:type="pct"/>
                  <w:gridSpan w:val="2"/>
                  <w:vAlign w:val="center"/>
                </w:tcPr>
                <w:p w:rsidR="00D30E13" w:rsidRPr="006A14C9" w:rsidRDefault="00D30E13" w:rsidP="00AE36FA">
                  <w:pPr>
                    <w:jc w:val="center"/>
                    <w:rPr>
                      <w:color w:val="000000" w:themeColor="text1"/>
                      <w:szCs w:val="21"/>
                    </w:rPr>
                  </w:pPr>
                  <w:r w:rsidRPr="006A14C9">
                    <w:rPr>
                      <w:color w:val="000000" w:themeColor="text1"/>
                      <w:szCs w:val="21"/>
                    </w:rPr>
                    <w:t>供电</w:t>
                  </w:r>
                </w:p>
              </w:tc>
              <w:tc>
                <w:tcPr>
                  <w:tcW w:w="3876" w:type="pct"/>
                  <w:tcBorders>
                    <w:right w:val="nil"/>
                  </w:tcBorders>
                  <w:vAlign w:val="center"/>
                </w:tcPr>
                <w:p w:rsidR="00D30E13" w:rsidRPr="006A14C9" w:rsidRDefault="00D30E13" w:rsidP="001068A0">
                  <w:pPr>
                    <w:jc w:val="left"/>
                    <w:rPr>
                      <w:color w:val="000000" w:themeColor="text1"/>
                      <w:kern w:val="0"/>
                      <w:szCs w:val="21"/>
                    </w:rPr>
                  </w:pPr>
                  <w:r w:rsidRPr="006A14C9">
                    <w:rPr>
                      <w:color w:val="000000" w:themeColor="text1"/>
                      <w:kern w:val="0"/>
                      <w:szCs w:val="21"/>
                    </w:rPr>
                    <w:t>用电引自</w:t>
                  </w:r>
                  <w:r w:rsidRPr="006A14C9">
                    <w:rPr>
                      <w:rFonts w:hint="eastAsia"/>
                      <w:color w:val="000000" w:themeColor="text1"/>
                      <w:kern w:val="0"/>
                      <w:szCs w:val="21"/>
                    </w:rPr>
                    <w:t>国家电网。</w:t>
                  </w:r>
                </w:p>
              </w:tc>
            </w:tr>
            <w:tr w:rsidR="00D30E13" w:rsidRPr="006A14C9" w:rsidTr="00AF59ED">
              <w:trPr>
                <w:trHeight w:val="457"/>
                <w:jc w:val="center"/>
              </w:trPr>
              <w:tc>
                <w:tcPr>
                  <w:tcW w:w="508" w:type="pct"/>
                  <w:vMerge/>
                  <w:tcBorders>
                    <w:left w:val="nil"/>
                  </w:tcBorders>
                  <w:vAlign w:val="center"/>
                </w:tcPr>
                <w:p w:rsidR="00D30E13" w:rsidRPr="006A14C9" w:rsidRDefault="00D30E13" w:rsidP="00AE36FA">
                  <w:pPr>
                    <w:jc w:val="center"/>
                    <w:rPr>
                      <w:color w:val="000000" w:themeColor="text1"/>
                      <w:szCs w:val="21"/>
                    </w:rPr>
                  </w:pPr>
                </w:p>
              </w:tc>
              <w:tc>
                <w:tcPr>
                  <w:tcW w:w="616" w:type="pct"/>
                  <w:gridSpan w:val="2"/>
                  <w:vAlign w:val="center"/>
                </w:tcPr>
                <w:p w:rsidR="00D30E13" w:rsidRPr="006A14C9" w:rsidRDefault="00D30E13" w:rsidP="00AE36FA">
                  <w:pPr>
                    <w:jc w:val="center"/>
                    <w:rPr>
                      <w:color w:val="000000" w:themeColor="text1"/>
                      <w:szCs w:val="21"/>
                    </w:rPr>
                  </w:pPr>
                  <w:r w:rsidRPr="006A14C9">
                    <w:rPr>
                      <w:rFonts w:hint="eastAsia"/>
                      <w:color w:val="000000" w:themeColor="text1"/>
                      <w:szCs w:val="21"/>
                    </w:rPr>
                    <w:t>供水</w:t>
                  </w:r>
                </w:p>
              </w:tc>
              <w:tc>
                <w:tcPr>
                  <w:tcW w:w="3876" w:type="pct"/>
                  <w:tcBorders>
                    <w:right w:val="nil"/>
                  </w:tcBorders>
                  <w:vAlign w:val="center"/>
                </w:tcPr>
                <w:p w:rsidR="00D30E13" w:rsidRPr="006A14C9" w:rsidRDefault="00D30E13" w:rsidP="001068A0">
                  <w:pPr>
                    <w:jc w:val="left"/>
                    <w:rPr>
                      <w:color w:val="000000" w:themeColor="text1"/>
                      <w:kern w:val="0"/>
                      <w:szCs w:val="21"/>
                    </w:rPr>
                  </w:pPr>
                  <w:r w:rsidRPr="006A14C9">
                    <w:rPr>
                      <w:rFonts w:hint="eastAsia"/>
                      <w:color w:val="000000" w:themeColor="text1"/>
                      <w:kern w:val="0"/>
                      <w:szCs w:val="21"/>
                    </w:rPr>
                    <w:t>用水由</w:t>
                  </w:r>
                  <w:r w:rsidR="00893E07" w:rsidRPr="006A14C9">
                    <w:rPr>
                      <w:rFonts w:hint="eastAsia"/>
                      <w:color w:val="000000" w:themeColor="text1"/>
                      <w:szCs w:val="21"/>
                    </w:rPr>
                    <w:t>唐山海港经济开发区</w:t>
                  </w:r>
                  <w:r w:rsidRPr="006A14C9">
                    <w:rPr>
                      <w:color w:val="000000" w:themeColor="text1"/>
                      <w:szCs w:val="21"/>
                    </w:rPr>
                    <w:t>管网供水</w:t>
                  </w:r>
                  <w:r w:rsidR="0013595D">
                    <w:rPr>
                      <w:rFonts w:hint="eastAsia"/>
                      <w:color w:val="000000" w:themeColor="text1"/>
                      <w:szCs w:val="21"/>
                    </w:rPr>
                    <w:t>。</w:t>
                  </w:r>
                </w:p>
              </w:tc>
            </w:tr>
            <w:tr w:rsidR="00D30E13" w:rsidRPr="006A14C9" w:rsidTr="00AF59ED">
              <w:trPr>
                <w:trHeight w:val="457"/>
                <w:jc w:val="center"/>
              </w:trPr>
              <w:tc>
                <w:tcPr>
                  <w:tcW w:w="508" w:type="pct"/>
                  <w:vMerge/>
                  <w:tcBorders>
                    <w:left w:val="nil"/>
                  </w:tcBorders>
                  <w:vAlign w:val="center"/>
                </w:tcPr>
                <w:p w:rsidR="00D30E13" w:rsidRPr="006A14C9" w:rsidRDefault="00D30E13" w:rsidP="00AE36FA">
                  <w:pPr>
                    <w:jc w:val="center"/>
                    <w:rPr>
                      <w:color w:val="000000" w:themeColor="text1"/>
                      <w:szCs w:val="21"/>
                    </w:rPr>
                  </w:pPr>
                </w:p>
              </w:tc>
              <w:tc>
                <w:tcPr>
                  <w:tcW w:w="616" w:type="pct"/>
                  <w:gridSpan w:val="2"/>
                  <w:vAlign w:val="center"/>
                </w:tcPr>
                <w:p w:rsidR="00D30E13" w:rsidRPr="006A14C9" w:rsidRDefault="00D30E13" w:rsidP="00AE36FA">
                  <w:pPr>
                    <w:jc w:val="center"/>
                    <w:rPr>
                      <w:color w:val="000000" w:themeColor="text1"/>
                      <w:szCs w:val="21"/>
                    </w:rPr>
                  </w:pPr>
                  <w:r w:rsidRPr="006A14C9">
                    <w:rPr>
                      <w:rFonts w:hint="eastAsia"/>
                      <w:color w:val="000000" w:themeColor="text1"/>
                      <w:szCs w:val="21"/>
                    </w:rPr>
                    <w:t>供热</w:t>
                  </w:r>
                </w:p>
              </w:tc>
              <w:tc>
                <w:tcPr>
                  <w:tcW w:w="3876" w:type="pct"/>
                  <w:tcBorders>
                    <w:right w:val="nil"/>
                  </w:tcBorders>
                  <w:vAlign w:val="center"/>
                </w:tcPr>
                <w:p w:rsidR="00D30E13" w:rsidRPr="006A14C9" w:rsidRDefault="00D30E13" w:rsidP="001068A0">
                  <w:pPr>
                    <w:jc w:val="left"/>
                    <w:rPr>
                      <w:color w:val="000000" w:themeColor="text1"/>
                      <w:kern w:val="0"/>
                      <w:szCs w:val="21"/>
                    </w:rPr>
                  </w:pPr>
                  <w:r w:rsidRPr="006A14C9">
                    <w:rPr>
                      <w:rFonts w:hint="eastAsia"/>
                      <w:color w:val="000000" w:themeColor="text1"/>
                      <w:szCs w:val="21"/>
                    </w:rPr>
                    <w:t>本项目生产不用热</w:t>
                  </w:r>
                  <w:r w:rsidRPr="006A14C9">
                    <w:rPr>
                      <w:color w:val="000000" w:themeColor="text1"/>
                      <w:szCs w:val="21"/>
                    </w:rPr>
                    <w:t>；</w:t>
                  </w:r>
                  <w:r w:rsidRPr="006A14C9">
                    <w:rPr>
                      <w:rFonts w:hint="eastAsia"/>
                      <w:color w:val="000000" w:themeColor="text1"/>
                      <w:szCs w:val="21"/>
                    </w:rPr>
                    <w:t>冬季</w:t>
                  </w:r>
                  <w:r w:rsidRPr="006A14C9">
                    <w:rPr>
                      <w:color w:val="000000" w:themeColor="text1"/>
                      <w:szCs w:val="21"/>
                    </w:rPr>
                    <w:t>利用电空调取暖</w:t>
                  </w:r>
                  <w:r w:rsidR="0013595D">
                    <w:rPr>
                      <w:rFonts w:hint="eastAsia"/>
                      <w:color w:val="000000" w:themeColor="text1"/>
                      <w:szCs w:val="21"/>
                    </w:rPr>
                    <w:t>。</w:t>
                  </w:r>
                </w:p>
              </w:tc>
            </w:tr>
            <w:tr w:rsidR="00C51706" w:rsidRPr="006A14C9" w:rsidTr="00AF59ED">
              <w:trPr>
                <w:trHeight w:val="529"/>
                <w:jc w:val="center"/>
              </w:trPr>
              <w:tc>
                <w:tcPr>
                  <w:tcW w:w="508" w:type="pct"/>
                  <w:vMerge w:val="restart"/>
                  <w:tcBorders>
                    <w:left w:val="nil"/>
                  </w:tcBorders>
                  <w:vAlign w:val="center"/>
                </w:tcPr>
                <w:p w:rsidR="00C51706" w:rsidRPr="006A14C9" w:rsidRDefault="00C51706" w:rsidP="00AE36FA">
                  <w:pPr>
                    <w:jc w:val="center"/>
                    <w:rPr>
                      <w:color w:val="000000" w:themeColor="text1"/>
                      <w:szCs w:val="21"/>
                    </w:rPr>
                  </w:pPr>
                  <w:r w:rsidRPr="006A14C9">
                    <w:rPr>
                      <w:color w:val="000000" w:themeColor="text1"/>
                      <w:szCs w:val="21"/>
                    </w:rPr>
                    <w:t>环保</w:t>
                  </w:r>
                </w:p>
                <w:p w:rsidR="00C51706" w:rsidRPr="006A14C9" w:rsidRDefault="00C51706" w:rsidP="00AE36FA">
                  <w:pPr>
                    <w:jc w:val="center"/>
                    <w:rPr>
                      <w:color w:val="000000" w:themeColor="text1"/>
                      <w:szCs w:val="21"/>
                    </w:rPr>
                  </w:pPr>
                  <w:r w:rsidRPr="006A14C9">
                    <w:rPr>
                      <w:color w:val="000000" w:themeColor="text1"/>
                      <w:szCs w:val="21"/>
                    </w:rPr>
                    <w:t>工程</w:t>
                  </w:r>
                </w:p>
              </w:tc>
              <w:tc>
                <w:tcPr>
                  <w:tcW w:w="352" w:type="pct"/>
                  <w:vAlign w:val="center"/>
                </w:tcPr>
                <w:p w:rsidR="00C51706" w:rsidRPr="006A14C9" w:rsidRDefault="00C51706" w:rsidP="00AE36FA">
                  <w:pPr>
                    <w:jc w:val="center"/>
                    <w:rPr>
                      <w:color w:val="000000" w:themeColor="text1"/>
                      <w:szCs w:val="21"/>
                    </w:rPr>
                  </w:pPr>
                  <w:r w:rsidRPr="006A14C9">
                    <w:rPr>
                      <w:color w:val="000000" w:themeColor="text1"/>
                      <w:szCs w:val="21"/>
                    </w:rPr>
                    <w:t>废气</w:t>
                  </w:r>
                </w:p>
              </w:tc>
              <w:tc>
                <w:tcPr>
                  <w:tcW w:w="264" w:type="pct"/>
                  <w:vAlign w:val="center"/>
                </w:tcPr>
                <w:p w:rsidR="00C51706" w:rsidRPr="006A14C9" w:rsidRDefault="00C51706" w:rsidP="00433FC5">
                  <w:pPr>
                    <w:jc w:val="center"/>
                    <w:rPr>
                      <w:color w:val="000000" w:themeColor="text1"/>
                      <w:szCs w:val="21"/>
                    </w:rPr>
                  </w:pPr>
                  <w:r w:rsidRPr="006A14C9">
                    <w:rPr>
                      <w:color w:val="000000" w:themeColor="text1"/>
                      <w:szCs w:val="21"/>
                    </w:rPr>
                    <w:t>无组织</w:t>
                  </w:r>
                </w:p>
              </w:tc>
              <w:tc>
                <w:tcPr>
                  <w:tcW w:w="3876" w:type="pct"/>
                  <w:tcBorders>
                    <w:bottom w:val="single" w:sz="4" w:space="0" w:color="auto"/>
                    <w:right w:val="nil"/>
                  </w:tcBorders>
                  <w:vAlign w:val="center"/>
                </w:tcPr>
                <w:p w:rsidR="00C51706" w:rsidRPr="006A14C9" w:rsidRDefault="00C51706" w:rsidP="00433FC5">
                  <w:pPr>
                    <w:jc w:val="left"/>
                    <w:rPr>
                      <w:color w:val="000000" w:themeColor="text1"/>
                      <w:kern w:val="0"/>
                      <w:szCs w:val="21"/>
                    </w:rPr>
                  </w:pPr>
                  <w:r w:rsidRPr="006A14C9">
                    <w:rPr>
                      <w:rFonts w:hint="eastAsia"/>
                      <w:color w:val="000000" w:themeColor="text1"/>
                      <w:kern w:val="0"/>
                      <w:szCs w:val="21"/>
                    </w:rPr>
                    <w:t>项目高钙石生产线上料、筛分废气设置集气罩收集引入布袋除尘器处理（风机风量</w:t>
                  </w:r>
                  <w:r w:rsidRPr="006A14C9">
                    <w:rPr>
                      <w:rFonts w:hint="eastAsia"/>
                      <w:color w:val="000000" w:themeColor="text1"/>
                      <w:kern w:val="0"/>
                      <w:szCs w:val="21"/>
                    </w:rPr>
                    <w:t>30000m</w:t>
                  </w:r>
                  <w:r w:rsidRPr="006A14C9">
                    <w:rPr>
                      <w:rFonts w:hint="eastAsia"/>
                      <w:color w:val="000000" w:themeColor="text1"/>
                      <w:kern w:val="0"/>
                      <w:szCs w:val="21"/>
                      <w:vertAlign w:val="superscript"/>
                    </w:rPr>
                    <w:t>3</w:t>
                  </w:r>
                  <w:r w:rsidRPr="006A14C9">
                    <w:rPr>
                      <w:rFonts w:hint="eastAsia"/>
                      <w:color w:val="000000" w:themeColor="text1"/>
                      <w:kern w:val="0"/>
                      <w:szCs w:val="21"/>
                    </w:rPr>
                    <w:t>/h</w:t>
                  </w:r>
                  <w:r w:rsidRPr="006A14C9">
                    <w:rPr>
                      <w:rFonts w:hint="eastAsia"/>
                      <w:color w:val="000000" w:themeColor="text1"/>
                      <w:kern w:val="0"/>
                      <w:szCs w:val="21"/>
                    </w:rPr>
                    <w:t>），处理后车间无组织排放。</w:t>
                  </w:r>
                </w:p>
                <w:p w:rsidR="00C51706" w:rsidRPr="006A14C9" w:rsidRDefault="00C51706" w:rsidP="00C061B7">
                  <w:pPr>
                    <w:jc w:val="left"/>
                    <w:rPr>
                      <w:color w:val="000000" w:themeColor="text1"/>
                    </w:rPr>
                  </w:pPr>
                  <w:r w:rsidRPr="006A14C9">
                    <w:rPr>
                      <w:rFonts w:hint="eastAsia"/>
                      <w:color w:val="000000" w:themeColor="text1"/>
                    </w:rPr>
                    <w:t>①本项目原料暂存于封闭生产车间内，生产时所有门窗保持常闭状态。②本项目厂区内禁止汽车、装载机露天装卸及倒运物料。除尘器卸灰口均采取密闭措施，除尘灰不得直接卸落到地面；除尘灰采取袋装密闭措施收集、存放和运输。③筛分后物料运输由封闭皮带输送机封闭运输。输送过程不得有可视性物料。④</w:t>
                  </w:r>
                  <w:r w:rsidRPr="006A14C9">
                    <w:rPr>
                      <w:color w:val="000000" w:themeColor="text1"/>
                      <w:szCs w:val="21"/>
                    </w:rPr>
                    <w:t>车间设</w:t>
                  </w:r>
                  <w:r w:rsidRPr="006A14C9">
                    <w:rPr>
                      <w:rFonts w:hint="eastAsia"/>
                      <w:color w:val="000000" w:themeColor="text1"/>
                      <w:szCs w:val="21"/>
                    </w:rPr>
                    <w:t>3</w:t>
                  </w:r>
                  <w:r w:rsidRPr="006A14C9">
                    <w:rPr>
                      <w:rFonts w:hint="eastAsia"/>
                      <w:color w:val="000000" w:themeColor="text1"/>
                      <w:szCs w:val="21"/>
                    </w:rPr>
                    <w:t>台雾炮车喷雾降尘</w:t>
                  </w:r>
                  <w:r w:rsidRPr="006A14C9">
                    <w:rPr>
                      <w:rFonts w:hint="eastAsia"/>
                      <w:color w:val="000000" w:themeColor="text1"/>
                    </w:rPr>
                    <w:t>。⑤厂区出入口设置洗车平台，合理优化地面基础设计，洗车平台应低于地面（呈斜坡状）。⑥厂区进行道路硬化，设置湿扫车、洒水车，定期洒水清扫。</w:t>
                  </w:r>
                  <w:r w:rsidRPr="006A14C9">
                    <w:rPr>
                      <w:color w:val="000000" w:themeColor="text1"/>
                    </w:rPr>
                    <w:t>做到无浮土、污泥。</w:t>
                  </w:r>
                  <w:r w:rsidRPr="006A14C9">
                    <w:rPr>
                      <w:rFonts w:hint="eastAsia"/>
                      <w:color w:val="000000" w:themeColor="text1"/>
                    </w:rPr>
                    <w:t>全面实现厂区地面“非硬即绿”</w:t>
                  </w:r>
                  <w:r w:rsidRPr="006A14C9">
                    <w:rPr>
                      <w:color w:val="000000" w:themeColor="text1"/>
                    </w:rPr>
                    <w:t>，保持环境卫生整洁。</w:t>
                  </w:r>
                  <w:r w:rsidRPr="006A14C9">
                    <w:rPr>
                      <w:rFonts w:hint="eastAsia"/>
                      <w:color w:val="000000" w:themeColor="text1"/>
                    </w:rPr>
                    <w:t>全部使用国</w:t>
                  </w:r>
                  <w:r w:rsidR="00C3517F" w:rsidRPr="006A14C9">
                    <w:rPr>
                      <w:rFonts w:hint="eastAsia"/>
                      <w:color w:val="000000" w:themeColor="text1"/>
                    </w:rPr>
                    <w:t>六</w:t>
                  </w:r>
                  <w:r w:rsidRPr="006A14C9">
                    <w:rPr>
                      <w:rFonts w:hint="eastAsia"/>
                      <w:color w:val="000000" w:themeColor="text1"/>
                    </w:rPr>
                    <w:t>及以上排放标准</w:t>
                  </w:r>
                  <w:r w:rsidR="00C061B7" w:rsidRPr="006A14C9">
                    <w:rPr>
                      <w:rFonts w:hAnsi="宋体" w:hint="eastAsia"/>
                      <w:color w:val="000000" w:themeColor="text1"/>
                      <w:kern w:val="0"/>
                      <w:szCs w:val="21"/>
                    </w:rPr>
                    <w:t>或新能</w:t>
                  </w:r>
                  <w:r w:rsidR="00C061B7" w:rsidRPr="006A14C9">
                    <w:rPr>
                      <w:rFonts w:hAnsi="宋体"/>
                      <w:color w:val="000000" w:themeColor="text1"/>
                      <w:kern w:val="0"/>
                      <w:szCs w:val="21"/>
                    </w:rPr>
                    <w:t>源</w:t>
                  </w:r>
                  <w:r w:rsidRPr="006A14C9">
                    <w:rPr>
                      <w:rFonts w:hint="eastAsia"/>
                      <w:color w:val="000000" w:themeColor="text1"/>
                    </w:rPr>
                    <w:t>运输车辆。厂区内所有燃油非道路移动机械进行环保登记备案管理。⑦在车间口安装</w:t>
                  </w:r>
                  <w:r w:rsidRPr="006A14C9">
                    <w:rPr>
                      <w:rFonts w:hint="eastAsia"/>
                      <w:color w:val="000000" w:themeColor="text1"/>
                    </w:rPr>
                    <w:t>TSP</w:t>
                  </w:r>
                  <w:r w:rsidRPr="006A14C9">
                    <w:rPr>
                      <w:rFonts w:hint="eastAsia"/>
                      <w:color w:val="000000" w:themeColor="text1"/>
                    </w:rPr>
                    <w:t>、</w:t>
                  </w:r>
                  <w:r w:rsidRPr="006A14C9">
                    <w:rPr>
                      <w:rFonts w:hint="eastAsia"/>
                      <w:color w:val="000000" w:themeColor="text1"/>
                    </w:rPr>
                    <w:t>PM</w:t>
                  </w:r>
                  <w:r w:rsidRPr="006A14C9">
                    <w:rPr>
                      <w:rFonts w:hint="eastAsia"/>
                      <w:color w:val="000000" w:themeColor="text1"/>
                      <w:vertAlign w:val="subscript"/>
                    </w:rPr>
                    <w:t>10</w:t>
                  </w:r>
                  <w:r w:rsidRPr="006A14C9">
                    <w:rPr>
                      <w:rFonts w:hint="eastAsia"/>
                      <w:color w:val="000000" w:themeColor="text1"/>
                    </w:rPr>
                    <w:t>、</w:t>
                  </w:r>
                  <w:r w:rsidRPr="006A14C9">
                    <w:rPr>
                      <w:rFonts w:hint="eastAsia"/>
                      <w:color w:val="000000" w:themeColor="text1"/>
                    </w:rPr>
                    <w:t>PM</w:t>
                  </w:r>
                  <w:r w:rsidRPr="006A14C9">
                    <w:rPr>
                      <w:rFonts w:hint="eastAsia"/>
                      <w:color w:val="000000" w:themeColor="text1"/>
                      <w:vertAlign w:val="subscript"/>
                    </w:rPr>
                    <w:t>2.5</w:t>
                  </w:r>
                  <w:r w:rsidRPr="006A14C9">
                    <w:rPr>
                      <w:rFonts w:hint="eastAsia"/>
                      <w:color w:val="000000" w:themeColor="text1"/>
                    </w:rPr>
                    <w:t>在线监测设备。车间口安装高清视频监控设施。在厂区门口或明显位置设置电子显示屏，实时发布主要污染物排放信息</w:t>
                  </w:r>
                  <w:r w:rsidRPr="006A14C9">
                    <w:rPr>
                      <w:color w:val="000000" w:themeColor="text1"/>
                    </w:rPr>
                    <w:t>。</w:t>
                  </w:r>
                </w:p>
              </w:tc>
            </w:tr>
            <w:tr w:rsidR="00C51706" w:rsidRPr="006A14C9" w:rsidTr="00AF59ED">
              <w:trPr>
                <w:trHeight w:val="211"/>
                <w:jc w:val="center"/>
              </w:trPr>
              <w:tc>
                <w:tcPr>
                  <w:tcW w:w="508" w:type="pct"/>
                  <w:vMerge/>
                  <w:tcBorders>
                    <w:left w:val="nil"/>
                  </w:tcBorders>
                  <w:vAlign w:val="center"/>
                </w:tcPr>
                <w:p w:rsidR="00C51706" w:rsidRPr="006A14C9" w:rsidRDefault="00C51706" w:rsidP="00AE36FA">
                  <w:pPr>
                    <w:jc w:val="center"/>
                    <w:rPr>
                      <w:color w:val="000000" w:themeColor="text1"/>
                      <w:szCs w:val="21"/>
                    </w:rPr>
                  </w:pPr>
                </w:p>
              </w:tc>
              <w:tc>
                <w:tcPr>
                  <w:tcW w:w="616" w:type="pct"/>
                  <w:gridSpan w:val="2"/>
                  <w:vAlign w:val="center"/>
                </w:tcPr>
                <w:p w:rsidR="00C51706" w:rsidRPr="006A14C9" w:rsidRDefault="00C51706" w:rsidP="00AE36FA">
                  <w:pPr>
                    <w:jc w:val="center"/>
                    <w:rPr>
                      <w:color w:val="000000" w:themeColor="text1"/>
                      <w:szCs w:val="21"/>
                    </w:rPr>
                  </w:pPr>
                  <w:r w:rsidRPr="006A14C9">
                    <w:rPr>
                      <w:color w:val="000000" w:themeColor="text1"/>
                      <w:szCs w:val="21"/>
                    </w:rPr>
                    <w:t>废水</w:t>
                  </w:r>
                </w:p>
              </w:tc>
              <w:tc>
                <w:tcPr>
                  <w:tcW w:w="3876" w:type="pct"/>
                  <w:tcBorders>
                    <w:right w:val="nil"/>
                  </w:tcBorders>
                  <w:vAlign w:val="center"/>
                </w:tcPr>
                <w:p w:rsidR="00C51706" w:rsidRPr="006A14C9" w:rsidRDefault="00C51706" w:rsidP="00505A24">
                  <w:pPr>
                    <w:autoSpaceDE w:val="0"/>
                    <w:autoSpaceDN w:val="0"/>
                    <w:adjustRightInd w:val="0"/>
                    <w:snapToGrid w:val="0"/>
                    <w:spacing w:line="0" w:lineRule="atLeast"/>
                    <w:jc w:val="left"/>
                    <w:rPr>
                      <w:color w:val="000000" w:themeColor="text1"/>
                      <w:spacing w:val="2"/>
                      <w:kern w:val="0"/>
                      <w:szCs w:val="21"/>
                    </w:rPr>
                  </w:pPr>
                  <w:r w:rsidRPr="006A14C9">
                    <w:rPr>
                      <w:color w:val="000000" w:themeColor="text1"/>
                      <w:szCs w:val="21"/>
                    </w:rPr>
                    <w:t>无生产废水</w:t>
                  </w:r>
                  <w:r w:rsidRPr="006A14C9">
                    <w:rPr>
                      <w:rFonts w:hint="eastAsia"/>
                      <w:color w:val="000000" w:themeColor="text1"/>
                      <w:szCs w:val="21"/>
                    </w:rPr>
                    <w:t>外排</w:t>
                  </w:r>
                  <w:r w:rsidRPr="006A14C9">
                    <w:rPr>
                      <w:color w:val="000000" w:themeColor="text1"/>
                      <w:szCs w:val="21"/>
                    </w:rPr>
                    <w:t>，</w:t>
                  </w:r>
                  <w:r w:rsidRPr="006A14C9">
                    <w:rPr>
                      <w:rFonts w:hint="eastAsia"/>
                      <w:color w:val="000000" w:themeColor="text1"/>
                      <w:szCs w:val="21"/>
                    </w:rPr>
                    <w:t>生活污水</w:t>
                  </w:r>
                  <w:r w:rsidRPr="006A14C9">
                    <w:rPr>
                      <w:color w:val="000000" w:themeColor="text1"/>
                      <w:szCs w:val="21"/>
                    </w:rPr>
                    <w:t>排入</w:t>
                  </w:r>
                  <w:r w:rsidRPr="006A14C9">
                    <w:rPr>
                      <w:rFonts w:hint="eastAsia"/>
                      <w:color w:val="000000" w:themeColor="text1"/>
                      <w:szCs w:val="21"/>
                    </w:rPr>
                    <w:t>唐山</w:t>
                  </w:r>
                  <w:r w:rsidRPr="006A14C9">
                    <w:rPr>
                      <w:color w:val="000000" w:themeColor="text1"/>
                      <w:szCs w:val="21"/>
                    </w:rPr>
                    <w:t>海港经济开发区东部污水处理厂</w:t>
                  </w:r>
                  <w:r w:rsidRPr="006A14C9">
                    <w:rPr>
                      <w:rFonts w:hint="eastAsia"/>
                      <w:color w:val="000000" w:themeColor="text1"/>
                      <w:szCs w:val="21"/>
                    </w:rPr>
                    <w:t>。厂区设置初期雨水池，初期雨水收集后经沉淀回用于生产车间内喷淋抑尘。</w:t>
                  </w:r>
                </w:p>
              </w:tc>
            </w:tr>
            <w:tr w:rsidR="00C51706" w:rsidRPr="006A14C9" w:rsidTr="00AF59ED">
              <w:trPr>
                <w:trHeight w:val="211"/>
                <w:jc w:val="center"/>
              </w:trPr>
              <w:tc>
                <w:tcPr>
                  <w:tcW w:w="508" w:type="pct"/>
                  <w:vMerge/>
                  <w:tcBorders>
                    <w:left w:val="nil"/>
                  </w:tcBorders>
                  <w:vAlign w:val="center"/>
                </w:tcPr>
                <w:p w:rsidR="00C51706" w:rsidRPr="006A14C9" w:rsidRDefault="00C51706" w:rsidP="00AE36FA">
                  <w:pPr>
                    <w:jc w:val="center"/>
                    <w:rPr>
                      <w:color w:val="000000" w:themeColor="text1"/>
                      <w:szCs w:val="21"/>
                    </w:rPr>
                  </w:pPr>
                </w:p>
              </w:tc>
              <w:tc>
                <w:tcPr>
                  <w:tcW w:w="616" w:type="pct"/>
                  <w:gridSpan w:val="2"/>
                  <w:vAlign w:val="center"/>
                </w:tcPr>
                <w:p w:rsidR="00C51706" w:rsidRPr="006A14C9" w:rsidRDefault="00C51706" w:rsidP="00AE36FA">
                  <w:pPr>
                    <w:jc w:val="center"/>
                    <w:rPr>
                      <w:color w:val="000000" w:themeColor="text1"/>
                      <w:szCs w:val="21"/>
                    </w:rPr>
                  </w:pPr>
                  <w:r w:rsidRPr="006A14C9">
                    <w:rPr>
                      <w:rFonts w:hint="eastAsia"/>
                      <w:color w:val="000000" w:themeColor="text1"/>
                      <w:szCs w:val="21"/>
                    </w:rPr>
                    <w:t>噪声</w:t>
                  </w:r>
                </w:p>
              </w:tc>
              <w:tc>
                <w:tcPr>
                  <w:tcW w:w="3876" w:type="pct"/>
                  <w:tcBorders>
                    <w:right w:val="nil"/>
                  </w:tcBorders>
                  <w:vAlign w:val="center"/>
                </w:tcPr>
                <w:p w:rsidR="00C51706" w:rsidRPr="006A14C9" w:rsidRDefault="00C51706" w:rsidP="00505A24">
                  <w:pPr>
                    <w:autoSpaceDE w:val="0"/>
                    <w:autoSpaceDN w:val="0"/>
                    <w:adjustRightInd w:val="0"/>
                    <w:snapToGrid w:val="0"/>
                    <w:spacing w:line="0" w:lineRule="atLeast"/>
                    <w:jc w:val="left"/>
                    <w:rPr>
                      <w:color w:val="000000" w:themeColor="text1"/>
                      <w:spacing w:val="2"/>
                      <w:kern w:val="0"/>
                      <w:szCs w:val="21"/>
                    </w:rPr>
                  </w:pPr>
                  <w:r w:rsidRPr="006A14C9">
                    <w:rPr>
                      <w:color w:val="000000" w:themeColor="text1"/>
                      <w:spacing w:val="2"/>
                      <w:kern w:val="0"/>
                      <w:szCs w:val="21"/>
                    </w:rPr>
                    <w:t>厂房隔声，</w:t>
                  </w:r>
                  <w:r w:rsidRPr="006A14C9">
                    <w:rPr>
                      <w:rFonts w:hint="eastAsia"/>
                      <w:color w:val="000000" w:themeColor="text1"/>
                      <w:spacing w:val="2"/>
                      <w:kern w:val="0"/>
                      <w:szCs w:val="21"/>
                    </w:rPr>
                    <w:t>基础减振，风机软连接</w:t>
                  </w:r>
                  <w:r w:rsidRPr="006A14C9">
                    <w:rPr>
                      <w:color w:val="000000" w:themeColor="text1"/>
                      <w:spacing w:val="2"/>
                      <w:kern w:val="0"/>
                      <w:szCs w:val="21"/>
                    </w:rPr>
                    <w:t>等</w:t>
                  </w:r>
                  <w:r w:rsidR="00FB3268" w:rsidRPr="006A14C9">
                    <w:rPr>
                      <w:rFonts w:hint="eastAsia"/>
                      <w:color w:val="000000" w:themeColor="text1"/>
                      <w:spacing w:val="2"/>
                      <w:kern w:val="0"/>
                      <w:szCs w:val="21"/>
                    </w:rPr>
                    <w:t>。</w:t>
                  </w:r>
                </w:p>
              </w:tc>
            </w:tr>
            <w:tr w:rsidR="00C51706" w:rsidRPr="006A14C9" w:rsidTr="00AF59ED">
              <w:trPr>
                <w:trHeight w:val="325"/>
                <w:jc w:val="center"/>
              </w:trPr>
              <w:tc>
                <w:tcPr>
                  <w:tcW w:w="508" w:type="pct"/>
                  <w:vMerge/>
                  <w:tcBorders>
                    <w:left w:val="nil"/>
                  </w:tcBorders>
                  <w:vAlign w:val="center"/>
                </w:tcPr>
                <w:p w:rsidR="00C51706" w:rsidRPr="006A14C9" w:rsidRDefault="00C51706" w:rsidP="00AE36FA">
                  <w:pPr>
                    <w:jc w:val="center"/>
                    <w:rPr>
                      <w:color w:val="000000" w:themeColor="text1"/>
                      <w:szCs w:val="21"/>
                    </w:rPr>
                  </w:pPr>
                </w:p>
              </w:tc>
              <w:tc>
                <w:tcPr>
                  <w:tcW w:w="616" w:type="pct"/>
                  <w:gridSpan w:val="2"/>
                  <w:vAlign w:val="center"/>
                </w:tcPr>
                <w:p w:rsidR="00C51706" w:rsidRPr="006A14C9" w:rsidRDefault="00C51706" w:rsidP="00AE36FA">
                  <w:pPr>
                    <w:jc w:val="center"/>
                    <w:rPr>
                      <w:color w:val="000000" w:themeColor="text1"/>
                      <w:szCs w:val="21"/>
                      <w:lang w:val="zh-CN"/>
                    </w:rPr>
                  </w:pPr>
                  <w:r w:rsidRPr="006A14C9">
                    <w:rPr>
                      <w:color w:val="000000" w:themeColor="text1"/>
                      <w:szCs w:val="21"/>
                      <w:lang w:val="zh-CN"/>
                    </w:rPr>
                    <w:t>生活垃圾</w:t>
                  </w:r>
                </w:p>
              </w:tc>
              <w:tc>
                <w:tcPr>
                  <w:tcW w:w="3876" w:type="pct"/>
                  <w:tcBorders>
                    <w:right w:val="nil"/>
                  </w:tcBorders>
                  <w:vAlign w:val="center"/>
                </w:tcPr>
                <w:p w:rsidR="00C51706" w:rsidRPr="006A14C9" w:rsidRDefault="00C51706" w:rsidP="00DD4574">
                  <w:pPr>
                    <w:rPr>
                      <w:color w:val="000000" w:themeColor="text1"/>
                      <w:szCs w:val="21"/>
                      <w:lang w:val="zh-CN"/>
                    </w:rPr>
                  </w:pPr>
                  <w:r w:rsidRPr="006A14C9">
                    <w:rPr>
                      <w:bCs/>
                      <w:color w:val="000000" w:themeColor="text1"/>
                      <w:spacing w:val="4"/>
                      <w:szCs w:val="21"/>
                    </w:rPr>
                    <w:t>由环卫部门</w:t>
                  </w:r>
                  <w:r w:rsidRPr="006A14C9">
                    <w:rPr>
                      <w:rFonts w:hint="eastAsia"/>
                      <w:bCs/>
                      <w:color w:val="000000" w:themeColor="text1"/>
                      <w:spacing w:val="4"/>
                      <w:szCs w:val="21"/>
                    </w:rPr>
                    <w:t>定期</w:t>
                  </w:r>
                  <w:r w:rsidRPr="006A14C9">
                    <w:rPr>
                      <w:bCs/>
                      <w:color w:val="000000" w:themeColor="text1"/>
                      <w:spacing w:val="4"/>
                      <w:szCs w:val="21"/>
                    </w:rPr>
                    <w:t>处理</w:t>
                  </w:r>
                  <w:r w:rsidR="00FB3268" w:rsidRPr="006A14C9">
                    <w:rPr>
                      <w:rFonts w:hint="eastAsia"/>
                      <w:bCs/>
                      <w:color w:val="000000" w:themeColor="text1"/>
                      <w:spacing w:val="4"/>
                      <w:szCs w:val="21"/>
                    </w:rPr>
                    <w:t>。</w:t>
                  </w:r>
                </w:p>
              </w:tc>
            </w:tr>
            <w:tr w:rsidR="00C51706" w:rsidRPr="006A14C9" w:rsidTr="00AF59ED">
              <w:trPr>
                <w:trHeight w:val="506"/>
                <w:jc w:val="center"/>
              </w:trPr>
              <w:tc>
                <w:tcPr>
                  <w:tcW w:w="508" w:type="pct"/>
                  <w:vMerge/>
                  <w:tcBorders>
                    <w:left w:val="nil"/>
                  </w:tcBorders>
                  <w:vAlign w:val="center"/>
                </w:tcPr>
                <w:p w:rsidR="00C51706" w:rsidRPr="006A14C9" w:rsidRDefault="00C51706" w:rsidP="00AE36FA">
                  <w:pPr>
                    <w:jc w:val="center"/>
                    <w:rPr>
                      <w:color w:val="000000" w:themeColor="text1"/>
                      <w:szCs w:val="21"/>
                    </w:rPr>
                  </w:pPr>
                </w:p>
              </w:tc>
              <w:tc>
                <w:tcPr>
                  <w:tcW w:w="616" w:type="pct"/>
                  <w:gridSpan w:val="2"/>
                  <w:vAlign w:val="center"/>
                </w:tcPr>
                <w:p w:rsidR="00C51706" w:rsidRPr="006A14C9" w:rsidRDefault="00C51706" w:rsidP="00AE36FA">
                  <w:pPr>
                    <w:jc w:val="center"/>
                    <w:rPr>
                      <w:color w:val="000000" w:themeColor="text1"/>
                      <w:szCs w:val="21"/>
                    </w:rPr>
                  </w:pPr>
                  <w:r w:rsidRPr="006A14C9">
                    <w:rPr>
                      <w:color w:val="000000" w:themeColor="text1"/>
                      <w:szCs w:val="21"/>
                    </w:rPr>
                    <w:t>固废</w:t>
                  </w:r>
                </w:p>
              </w:tc>
              <w:tc>
                <w:tcPr>
                  <w:tcW w:w="3876" w:type="pct"/>
                  <w:tcBorders>
                    <w:right w:val="nil"/>
                  </w:tcBorders>
                  <w:vAlign w:val="center"/>
                </w:tcPr>
                <w:p w:rsidR="00C51706" w:rsidRPr="006A14C9" w:rsidRDefault="00C51706" w:rsidP="00665E71">
                  <w:pPr>
                    <w:adjustRightInd w:val="0"/>
                    <w:snapToGrid w:val="0"/>
                    <w:spacing w:line="300" w:lineRule="exact"/>
                    <w:rPr>
                      <w:color w:val="000000" w:themeColor="text1"/>
                    </w:rPr>
                  </w:pPr>
                  <w:r w:rsidRPr="006A14C9">
                    <w:rPr>
                      <w:color w:val="000000" w:themeColor="text1"/>
                    </w:rPr>
                    <w:t>一般固废：除尘器收集的除尘灰作为产品外售，更换下的废布袋由厂家回收；洗车平台沉淀池污泥和初期雨水收集池污泥打捞沥水后，作为</w:t>
                  </w:r>
                  <w:r w:rsidRPr="006A14C9">
                    <w:rPr>
                      <w:rFonts w:hint="eastAsia"/>
                      <w:color w:val="000000" w:themeColor="text1"/>
                    </w:rPr>
                    <w:t>建材</w:t>
                  </w:r>
                  <w:r w:rsidRPr="006A14C9">
                    <w:rPr>
                      <w:color w:val="000000" w:themeColor="text1"/>
                    </w:rPr>
                    <w:t>外售；</w:t>
                  </w:r>
                </w:p>
                <w:p w:rsidR="00C51706" w:rsidRPr="006A14C9" w:rsidRDefault="00C51706" w:rsidP="00665E71">
                  <w:pPr>
                    <w:adjustRightInd w:val="0"/>
                    <w:snapToGrid w:val="0"/>
                    <w:spacing w:line="300" w:lineRule="exact"/>
                    <w:rPr>
                      <w:color w:val="000000" w:themeColor="text1"/>
                      <w:szCs w:val="21"/>
                    </w:rPr>
                  </w:pPr>
                  <w:r w:rsidRPr="006A14C9">
                    <w:rPr>
                      <w:rFonts w:hint="eastAsia"/>
                      <w:color w:val="000000" w:themeColor="text1"/>
                    </w:rPr>
                    <w:t>危险废物：</w:t>
                  </w:r>
                  <w:r w:rsidRPr="006A14C9">
                    <w:rPr>
                      <w:rFonts w:hint="eastAsia"/>
                      <w:color w:val="000000" w:themeColor="text1"/>
                      <w:spacing w:val="2"/>
                      <w:kern w:val="0"/>
                      <w:szCs w:val="21"/>
                    </w:rPr>
                    <w:t>设置</w:t>
                  </w:r>
                  <w:r w:rsidR="00F95DD7">
                    <w:rPr>
                      <w:rFonts w:hint="eastAsia"/>
                      <w:color w:val="000000" w:themeColor="text1"/>
                      <w:spacing w:val="2"/>
                      <w:kern w:val="0"/>
                      <w:szCs w:val="21"/>
                    </w:rPr>
                    <w:t>危废间</w:t>
                  </w:r>
                  <w:r w:rsidRPr="006A14C9">
                    <w:rPr>
                      <w:rFonts w:hint="eastAsia"/>
                      <w:color w:val="000000" w:themeColor="text1"/>
                      <w:spacing w:val="2"/>
                      <w:kern w:val="0"/>
                      <w:szCs w:val="21"/>
                    </w:rPr>
                    <w:t>，</w:t>
                  </w:r>
                  <w:r w:rsidRPr="006A14C9">
                    <w:rPr>
                      <w:rFonts w:hint="eastAsia"/>
                      <w:color w:val="000000" w:themeColor="text1"/>
                      <w:szCs w:val="21"/>
                    </w:rPr>
                    <w:t>位于车间东南角</w:t>
                  </w:r>
                  <w:r w:rsidRPr="006A14C9">
                    <w:rPr>
                      <w:color w:val="000000" w:themeColor="text1"/>
                      <w:szCs w:val="21"/>
                    </w:rPr>
                    <w:t>，</w:t>
                  </w:r>
                  <w:r w:rsidRPr="006A14C9">
                    <w:rPr>
                      <w:rFonts w:hint="eastAsia"/>
                      <w:color w:val="000000" w:themeColor="text1"/>
                      <w:szCs w:val="21"/>
                    </w:rPr>
                    <w:t>面积</w:t>
                  </w:r>
                  <w:r w:rsidRPr="006A14C9">
                    <w:rPr>
                      <w:rFonts w:hint="eastAsia"/>
                      <w:color w:val="000000" w:themeColor="text1"/>
                      <w:szCs w:val="21"/>
                    </w:rPr>
                    <w:t>4m</w:t>
                  </w:r>
                  <w:r w:rsidRPr="006A14C9">
                    <w:rPr>
                      <w:rFonts w:hint="eastAsia"/>
                      <w:color w:val="000000" w:themeColor="text1"/>
                      <w:szCs w:val="21"/>
                      <w:vertAlign w:val="superscript"/>
                    </w:rPr>
                    <w:t>2</w:t>
                  </w:r>
                  <w:r w:rsidRPr="006A14C9">
                    <w:rPr>
                      <w:rFonts w:hint="eastAsia"/>
                      <w:color w:val="000000" w:themeColor="text1"/>
                      <w:szCs w:val="21"/>
                    </w:rPr>
                    <w:t>，</w:t>
                  </w:r>
                  <w:r w:rsidRPr="006A14C9">
                    <w:rPr>
                      <w:color w:val="000000" w:themeColor="text1"/>
                      <w:spacing w:val="2"/>
                      <w:kern w:val="0"/>
                      <w:szCs w:val="21"/>
                    </w:rPr>
                    <w:t>危险废物</w:t>
                  </w:r>
                  <w:r w:rsidRPr="006A14C9">
                    <w:rPr>
                      <w:rFonts w:hint="eastAsia"/>
                      <w:color w:val="000000" w:themeColor="text1"/>
                      <w:spacing w:val="2"/>
                      <w:kern w:val="0"/>
                      <w:szCs w:val="21"/>
                    </w:rPr>
                    <w:t>于</w:t>
                  </w:r>
                  <w:r w:rsidR="00F95DD7">
                    <w:rPr>
                      <w:color w:val="000000" w:themeColor="text1"/>
                      <w:szCs w:val="21"/>
                    </w:rPr>
                    <w:t>危废间</w:t>
                  </w:r>
                  <w:r w:rsidRPr="006A14C9">
                    <w:rPr>
                      <w:color w:val="000000" w:themeColor="text1"/>
                      <w:szCs w:val="21"/>
                    </w:rPr>
                    <w:t>暂存，委托有资质的单位处理</w:t>
                  </w:r>
                  <w:r w:rsidR="0013595D">
                    <w:rPr>
                      <w:rFonts w:hint="eastAsia"/>
                      <w:color w:val="000000" w:themeColor="text1"/>
                      <w:szCs w:val="21"/>
                    </w:rPr>
                    <w:t>。</w:t>
                  </w:r>
                </w:p>
              </w:tc>
            </w:tr>
          </w:tbl>
          <w:p w:rsidR="00AC6568" w:rsidRPr="006A14C9" w:rsidRDefault="00AC6568" w:rsidP="00AE36FA">
            <w:pPr>
              <w:spacing w:line="480" w:lineRule="exact"/>
              <w:jc w:val="center"/>
              <w:rPr>
                <w:b/>
                <w:color w:val="000000" w:themeColor="text1"/>
                <w:spacing w:val="20"/>
                <w:sz w:val="24"/>
              </w:rPr>
            </w:pPr>
            <w:r w:rsidRPr="006A14C9">
              <w:rPr>
                <w:b/>
                <w:color w:val="000000" w:themeColor="text1"/>
                <w:sz w:val="24"/>
              </w:rPr>
              <w:t>表</w:t>
            </w:r>
            <w:r w:rsidR="00A054F7" w:rsidRPr="006A14C9">
              <w:rPr>
                <w:rFonts w:hint="eastAsia"/>
                <w:b/>
                <w:color w:val="000000" w:themeColor="text1"/>
                <w:sz w:val="24"/>
              </w:rPr>
              <w:t>2-2</w:t>
            </w:r>
            <w:r w:rsidRPr="006A14C9">
              <w:rPr>
                <w:b/>
                <w:color w:val="000000" w:themeColor="text1"/>
                <w:sz w:val="24"/>
              </w:rPr>
              <w:t xml:space="preserve">  </w:t>
            </w:r>
            <w:r w:rsidRPr="006A14C9">
              <w:rPr>
                <w:b/>
                <w:color w:val="000000" w:themeColor="text1"/>
                <w:sz w:val="24"/>
              </w:rPr>
              <w:t>主要建构筑物一览表</w:t>
            </w:r>
          </w:p>
          <w:tbl>
            <w:tblPr>
              <w:tblW w:w="9118" w:type="dxa"/>
              <w:jc w:val="center"/>
              <w:tblBorders>
                <w:top w:val="single" w:sz="12" w:space="0" w:color="000000"/>
                <w:bottom w:val="single" w:sz="12" w:space="0" w:color="000000"/>
                <w:insideH w:val="single" w:sz="6" w:space="0" w:color="000000"/>
                <w:insideV w:val="single" w:sz="6" w:space="0" w:color="000000"/>
              </w:tblBorders>
              <w:tblLayout w:type="fixed"/>
              <w:tblLook w:val="0000"/>
            </w:tblPr>
            <w:tblGrid>
              <w:gridCol w:w="705"/>
              <w:gridCol w:w="1309"/>
              <w:gridCol w:w="1013"/>
              <w:gridCol w:w="1737"/>
              <w:gridCol w:w="4354"/>
            </w:tblGrid>
            <w:tr w:rsidR="00AC6568" w:rsidRPr="006A14C9" w:rsidTr="007412DB">
              <w:trPr>
                <w:trHeight w:val="234"/>
                <w:jc w:val="center"/>
              </w:trPr>
              <w:tc>
                <w:tcPr>
                  <w:tcW w:w="705" w:type="dxa"/>
                  <w:vAlign w:val="center"/>
                </w:tcPr>
                <w:p w:rsidR="00AC6568" w:rsidRPr="006A14C9" w:rsidRDefault="00AC6568" w:rsidP="009233BE">
                  <w:pPr>
                    <w:widowControl/>
                    <w:spacing w:line="220" w:lineRule="exact"/>
                    <w:jc w:val="center"/>
                    <w:rPr>
                      <w:color w:val="000000" w:themeColor="text1"/>
                      <w:kern w:val="0"/>
                      <w:szCs w:val="21"/>
                    </w:rPr>
                  </w:pPr>
                  <w:r w:rsidRPr="006A14C9">
                    <w:rPr>
                      <w:rFonts w:hAnsi="宋体"/>
                      <w:color w:val="000000" w:themeColor="text1"/>
                      <w:kern w:val="0"/>
                      <w:szCs w:val="21"/>
                    </w:rPr>
                    <w:t>序号</w:t>
                  </w:r>
                </w:p>
              </w:tc>
              <w:tc>
                <w:tcPr>
                  <w:tcW w:w="1309" w:type="dxa"/>
                  <w:vAlign w:val="center"/>
                </w:tcPr>
                <w:p w:rsidR="00AC6568" w:rsidRPr="006A14C9" w:rsidRDefault="00AC6568" w:rsidP="009233BE">
                  <w:pPr>
                    <w:widowControl/>
                    <w:spacing w:line="220" w:lineRule="exact"/>
                    <w:jc w:val="center"/>
                    <w:rPr>
                      <w:color w:val="000000" w:themeColor="text1"/>
                      <w:kern w:val="0"/>
                      <w:szCs w:val="21"/>
                    </w:rPr>
                  </w:pPr>
                  <w:r w:rsidRPr="006A14C9">
                    <w:rPr>
                      <w:rFonts w:hAnsi="宋体"/>
                      <w:color w:val="000000" w:themeColor="text1"/>
                      <w:kern w:val="0"/>
                      <w:szCs w:val="21"/>
                    </w:rPr>
                    <w:t>项目</w:t>
                  </w:r>
                </w:p>
              </w:tc>
              <w:tc>
                <w:tcPr>
                  <w:tcW w:w="1013" w:type="dxa"/>
                  <w:tcBorders>
                    <w:left w:val="single" w:sz="4" w:space="0" w:color="auto"/>
                  </w:tcBorders>
                  <w:vAlign w:val="center"/>
                </w:tcPr>
                <w:p w:rsidR="00AC6568" w:rsidRPr="006A14C9" w:rsidRDefault="00AC6568" w:rsidP="009233BE">
                  <w:pPr>
                    <w:widowControl/>
                    <w:spacing w:line="220" w:lineRule="exact"/>
                    <w:jc w:val="center"/>
                    <w:rPr>
                      <w:color w:val="000000" w:themeColor="text1"/>
                      <w:kern w:val="0"/>
                      <w:szCs w:val="21"/>
                    </w:rPr>
                  </w:pPr>
                  <w:r w:rsidRPr="006A14C9">
                    <w:rPr>
                      <w:rFonts w:hint="eastAsia"/>
                      <w:color w:val="000000" w:themeColor="text1"/>
                      <w:kern w:val="0"/>
                      <w:szCs w:val="21"/>
                    </w:rPr>
                    <w:t>建筑面积</w:t>
                  </w:r>
                  <w:r w:rsidR="00910CEC" w:rsidRPr="006A14C9">
                    <w:rPr>
                      <w:rFonts w:hint="eastAsia"/>
                      <w:color w:val="000000" w:themeColor="text1"/>
                      <w:kern w:val="0"/>
                      <w:szCs w:val="21"/>
                    </w:rPr>
                    <w:t>m</w:t>
                  </w:r>
                  <w:r w:rsidR="00910CEC" w:rsidRPr="006A14C9">
                    <w:rPr>
                      <w:rFonts w:hint="eastAsia"/>
                      <w:color w:val="000000" w:themeColor="text1"/>
                      <w:kern w:val="0"/>
                      <w:szCs w:val="21"/>
                      <w:vertAlign w:val="superscript"/>
                    </w:rPr>
                    <w:t>2</w:t>
                  </w:r>
                </w:p>
              </w:tc>
              <w:tc>
                <w:tcPr>
                  <w:tcW w:w="1737" w:type="dxa"/>
                  <w:tcBorders>
                    <w:left w:val="single" w:sz="4" w:space="0" w:color="auto"/>
                  </w:tcBorders>
                  <w:vAlign w:val="center"/>
                </w:tcPr>
                <w:p w:rsidR="00AC6568" w:rsidRPr="006A14C9" w:rsidRDefault="00AC6568" w:rsidP="009233BE">
                  <w:pPr>
                    <w:spacing w:line="220" w:lineRule="exact"/>
                    <w:jc w:val="center"/>
                    <w:rPr>
                      <w:color w:val="000000" w:themeColor="text1"/>
                      <w:kern w:val="0"/>
                      <w:szCs w:val="21"/>
                    </w:rPr>
                  </w:pPr>
                  <w:r w:rsidRPr="006A14C9">
                    <w:rPr>
                      <w:rFonts w:hint="eastAsia"/>
                      <w:color w:val="000000" w:themeColor="text1"/>
                      <w:kern w:val="0"/>
                      <w:szCs w:val="21"/>
                    </w:rPr>
                    <w:t>尺寸</w:t>
                  </w:r>
                </w:p>
              </w:tc>
              <w:tc>
                <w:tcPr>
                  <w:tcW w:w="4354" w:type="dxa"/>
                  <w:vAlign w:val="center"/>
                </w:tcPr>
                <w:p w:rsidR="00AC6568" w:rsidRPr="006A14C9" w:rsidRDefault="00AC6568" w:rsidP="009233BE">
                  <w:pPr>
                    <w:widowControl/>
                    <w:spacing w:line="220" w:lineRule="exact"/>
                    <w:jc w:val="center"/>
                    <w:rPr>
                      <w:color w:val="000000" w:themeColor="text1"/>
                      <w:kern w:val="0"/>
                      <w:szCs w:val="21"/>
                    </w:rPr>
                  </w:pPr>
                  <w:r w:rsidRPr="006A14C9">
                    <w:rPr>
                      <w:rFonts w:hAnsi="宋体"/>
                      <w:color w:val="000000" w:themeColor="text1"/>
                      <w:kern w:val="0"/>
                      <w:szCs w:val="21"/>
                    </w:rPr>
                    <w:t>备注</w:t>
                  </w:r>
                </w:p>
              </w:tc>
            </w:tr>
            <w:tr w:rsidR="00FC66E4" w:rsidRPr="006A14C9" w:rsidTr="007412DB">
              <w:trPr>
                <w:trHeight w:val="403"/>
                <w:jc w:val="center"/>
              </w:trPr>
              <w:tc>
                <w:tcPr>
                  <w:tcW w:w="705" w:type="dxa"/>
                  <w:vAlign w:val="center"/>
                </w:tcPr>
                <w:p w:rsidR="00FC66E4" w:rsidRPr="006A14C9" w:rsidRDefault="00FC66E4" w:rsidP="009233BE">
                  <w:pPr>
                    <w:spacing w:line="220" w:lineRule="exact"/>
                    <w:jc w:val="center"/>
                    <w:rPr>
                      <w:color w:val="000000" w:themeColor="text1"/>
                      <w:kern w:val="0"/>
                      <w:szCs w:val="21"/>
                    </w:rPr>
                  </w:pPr>
                  <w:r w:rsidRPr="006A14C9">
                    <w:rPr>
                      <w:rFonts w:hint="eastAsia"/>
                      <w:color w:val="000000" w:themeColor="text1"/>
                      <w:kern w:val="0"/>
                      <w:szCs w:val="21"/>
                    </w:rPr>
                    <w:t>1</w:t>
                  </w:r>
                </w:p>
              </w:tc>
              <w:tc>
                <w:tcPr>
                  <w:tcW w:w="1309" w:type="dxa"/>
                  <w:vAlign w:val="center"/>
                </w:tcPr>
                <w:p w:rsidR="00FC66E4" w:rsidRPr="006A14C9" w:rsidRDefault="00FC66E4" w:rsidP="009233BE">
                  <w:pPr>
                    <w:spacing w:line="220" w:lineRule="exact"/>
                    <w:jc w:val="center"/>
                    <w:rPr>
                      <w:color w:val="000000" w:themeColor="text1"/>
                      <w:szCs w:val="21"/>
                    </w:rPr>
                  </w:pPr>
                  <w:r w:rsidRPr="006A14C9">
                    <w:rPr>
                      <w:rFonts w:hint="eastAsia"/>
                      <w:color w:val="000000" w:themeColor="text1"/>
                      <w:szCs w:val="21"/>
                    </w:rPr>
                    <w:t>车间</w:t>
                  </w:r>
                </w:p>
              </w:tc>
              <w:tc>
                <w:tcPr>
                  <w:tcW w:w="1013" w:type="dxa"/>
                  <w:tcBorders>
                    <w:left w:val="single" w:sz="4" w:space="0" w:color="auto"/>
                  </w:tcBorders>
                  <w:vAlign w:val="center"/>
                </w:tcPr>
                <w:p w:rsidR="00FC66E4" w:rsidRPr="006A14C9" w:rsidRDefault="00FC66E4" w:rsidP="009233BE">
                  <w:pPr>
                    <w:spacing w:line="220" w:lineRule="exact"/>
                    <w:jc w:val="center"/>
                    <w:rPr>
                      <w:color w:val="000000" w:themeColor="text1"/>
                      <w:spacing w:val="5"/>
                      <w:szCs w:val="21"/>
                    </w:rPr>
                  </w:pPr>
                  <w:r w:rsidRPr="006A14C9">
                    <w:rPr>
                      <w:rFonts w:hint="eastAsia"/>
                      <w:color w:val="000000" w:themeColor="text1"/>
                      <w:szCs w:val="21"/>
                    </w:rPr>
                    <w:t>13837.81</w:t>
                  </w:r>
                </w:p>
              </w:tc>
              <w:tc>
                <w:tcPr>
                  <w:tcW w:w="1737" w:type="dxa"/>
                  <w:tcBorders>
                    <w:left w:val="single" w:sz="4" w:space="0" w:color="auto"/>
                  </w:tcBorders>
                  <w:vAlign w:val="center"/>
                </w:tcPr>
                <w:p w:rsidR="00FC66E4" w:rsidRPr="006A14C9" w:rsidRDefault="00FC66E4" w:rsidP="009233BE">
                  <w:pPr>
                    <w:spacing w:line="220" w:lineRule="exact"/>
                    <w:jc w:val="center"/>
                    <w:rPr>
                      <w:color w:val="000000" w:themeColor="text1"/>
                      <w:szCs w:val="21"/>
                    </w:rPr>
                  </w:pPr>
                  <w:r w:rsidRPr="006A14C9">
                    <w:rPr>
                      <w:rFonts w:hint="eastAsia"/>
                      <w:color w:val="000000" w:themeColor="text1"/>
                      <w:szCs w:val="21"/>
                    </w:rPr>
                    <w:t>130.23m</w:t>
                  </w:r>
                  <w:r w:rsidRPr="006A14C9">
                    <w:rPr>
                      <w:rFonts w:hint="eastAsia"/>
                      <w:color w:val="000000" w:themeColor="text1"/>
                      <w:szCs w:val="21"/>
                    </w:rPr>
                    <w:t>×</w:t>
                  </w:r>
                  <w:r w:rsidRPr="006A14C9">
                    <w:rPr>
                      <w:rFonts w:hint="eastAsia"/>
                      <w:color w:val="000000" w:themeColor="text1"/>
                      <w:szCs w:val="21"/>
                    </w:rPr>
                    <w:t>106.26m</w:t>
                  </w:r>
                  <w:r w:rsidRPr="006A14C9">
                    <w:rPr>
                      <w:rFonts w:hint="eastAsia"/>
                      <w:color w:val="000000" w:themeColor="text1"/>
                      <w:szCs w:val="21"/>
                    </w:rPr>
                    <w:t>，高</w:t>
                  </w:r>
                  <w:r w:rsidRPr="006A14C9">
                    <w:rPr>
                      <w:rFonts w:hint="eastAsia"/>
                      <w:color w:val="000000" w:themeColor="text1"/>
                      <w:szCs w:val="21"/>
                    </w:rPr>
                    <w:t>9m</w:t>
                  </w:r>
                </w:p>
              </w:tc>
              <w:tc>
                <w:tcPr>
                  <w:tcW w:w="4354" w:type="dxa"/>
                  <w:vMerge w:val="restart"/>
                  <w:vAlign w:val="center"/>
                </w:tcPr>
                <w:p w:rsidR="00FC66E4" w:rsidRPr="006A14C9" w:rsidRDefault="00FC66E4" w:rsidP="009233BE">
                  <w:pPr>
                    <w:widowControl/>
                    <w:spacing w:line="220" w:lineRule="exact"/>
                    <w:jc w:val="center"/>
                    <w:rPr>
                      <w:rFonts w:hAnsi="宋体"/>
                      <w:color w:val="000000" w:themeColor="text1"/>
                      <w:kern w:val="0"/>
                      <w:szCs w:val="21"/>
                    </w:rPr>
                  </w:pPr>
                  <w:r w:rsidRPr="006A14C9">
                    <w:rPr>
                      <w:rFonts w:hAnsi="宋体" w:hint="eastAsia"/>
                      <w:color w:val="000000" w:themeColor="text1"/>
                      <w:kern w:val="0"/>
                      <w:szCs w:val="21"/>
                    </w:rPr>
                    <w:t>租赁车间，</w:t>
                  </w:r>
                  <w:r w:rsidRPr="006A14C9">
                    <w:rPr>
                      <w:rFonts w:hint="eastAsia"/>
                      <w:color w:val="000000" w:themeColor="text1"/>
                      <w:szCs w:val="21"/>
                    </w:rPr>
                    <w:t>单彩钢板结构</w:t>
                  </w:r>
                  <w:r w:rsidRPr="006A14C9">
                    <w:rPr>
                      <w:rFonts w:hAnsi="宋体" w:hint="eastAsia"/>
                      <w:color w:val="000000" w:themeColor="text1"/>
                      <w:kern w:val="0"/>
                      <w:szCs w:val="21"/>
                    </w:rPr>
                    <w:t>，地面均使用抗渗混凝土浇筑，属于一般防渗，防渗层渗透系数≤</w:t>
                  </w:r>
                  <w:r w:rsidRPr="006A14C9">
                    <w:rPr>
                      <w:rFonts w:hAnsi="宋体" w:hint="eastAsia"/>
                      <w:color w:val="000000" w:themeColor="text1"/>
                      <w:kern w:val="0"/>
                      <w:szCs w:val="21"/>
                    </w:rPr>
                    <w:t>10</w:t>
                  </w:r>
                  <w:r w:rsidRPr="006A14C9">
                    <w:rPr>
                      <w:rFonts w:hAnsi="宋体" w:hint="eastAsia"/>
                      <w:color w:val="000000" w:themeColor="text1"/>
                      <w:kern w:val="0"/>
                      <w:szCs w:val="21"/>
                      <w:vertAlign w:val="superscript"/>
                    </w:rPr>
                    <w:t>-7</w:t>
                  </w:r>
                  <w:r w:rsidRPr="006A14C9">
                    <w:rPr>
                      <w:rFonts w:hAnsi="宋体" w:hint="eastAsia"/>
                      <w:color w:val="000000" w:themeColor="text1"/>
                      <w:kern w:val="0"/>
                      <w:szCs w:val="21"/>
                    </w:rPr>
                    <w:t>cm/s</w:t>
                  </w:r>
                  <w:r w:rsidRPr="006A14C9">
                    <w:rPr>
                      <w:rFonts w:hAnsi="宋体" w:hint="eastAsia"/>
                      <w:color w:val="000000" w:themeColor="text1"/>
                      <w:kern w:val="0"/>
                      <w:szCs w:val="21"/>
                    </w:rPr>
                    <w:t>。车间实施分区防渗处理和有效的监控措施，阻断了地下水、土壤污染途径。</w:t>
                  </w:r>
                </w:p>
              </w:tc>
            </w:tr>
            <w:tr w:rsidR="00FC66E4" w:rsidRPr="006A14C9" w:rsidTr="007412DB">
              <w:trPr>
                <w:trHeight w:val="577"/>
                <w:jc w:val="center"/>
              </w:trPr>
              <w:tc>
                <w:tcPr>
                  <w:tcW w:w="705" w:type="dxa"/>
                  <w:vAlign w:val="center"/>
                </w:tcPr>
                <w:p w:rsidR="00FC66E4" w:rsidRPr="006A14C9" w:rsidRDefault="00FC66E4" w:rsidP="009233BE">
                  <w:pPr>
                    <w:spacing w:line="220" w:lineRule="exact"/>
                    <w:jc w:val="center"/>
                    <w:rPr>
                      <w:color w:val="000000" w:themeColor="text1"/>
                      <w:kern w:val="0"/>
                      <w:szCs w:val="21"/>
                    </w:rPr>
                  </w:pPr>
                  <w:r w:rsidRPr="006A14C9">
                    <w:rPr>
                      <w:rFonts w:hint="eastAsia"/>
                      <w:color w:val="000000" w:themeColor="text1"/>
                      <w:kern w:val="0"/>
                      <w:szCs w:val="21"/>
                    </w:rPr>
                    <w:t>1.1</w:t>
                  </w:r>
                </w:p>
              </w:tc>
              <w:tc>
                <w:tcPr>
                  <w:tcW w:w="1309" w:type="dxa"/>
                  <w:vAlign w:val="center"/>
                </w:tcPr>
                <w:p w:rsidR="00FC66E4" w:rsidRPr="006A14C9" w:rsidRDefault="00FC66E4" w:rsidP="009233BE">
                  <w:pPr>
                    <w:spacing w:line="220" w:lineRule="exact"/>
                    <w:jc w:val="center"/>
                    <w:rPr>
                      <w:color w:val="000000" w:themeColor="text1"/>
                      <w:szCs w:val="21"/>
                    </w:rPr>
                  </w:pPr>
                  <w:r w:rsidRPr="006A14C9">
                    <w:rPr>
                      <w:rFonts w:hint="eastAsia"/>
                      <w:color w:val="000000" w:themeColor="text1"/>
                      <w:szCs w:val="21"/>
                    </w:rPr>
                    <w:t>高钙石生产、储运区</w:t>
                  </w:r>
                </w:p>
              </w:tc>
              <w:tc>
                <w:tcPr>
                  <w:tcW w:w="1013" w:type="dxa"/>
                  <w:tcBorders>
                    <w:left w:val="single" w:sz="4" w:space="0" w:color="auto"/>
                  </w:tcBorders>
                  <w:vAlign w:val="center"/>
                </w:tcPr>
                <w:p w:rsidR="00FC66E4" w:rsidRPr="006A14C9" w:rsidRDefault="00E746F3" w:rsidP="009233BE">
                  <w:pPr>
                    <w:spacing w:line="220" w:lineRule="exact"/>
                    <w:jc w:val="center"/>
                    <w:rPr>
                      <w:color w:val="000000" w:themeColor="text1"/>
                      <w:szCs w:val="21"/>
                    </w:rPr>
                  </w:pPr>
                  <w:r w:rsidRPr="006A14C9">
                    <w:rPr>
                      <w:rFonts w:hint="eastAsia"/>
                      <w:color w:val="000000" w:themeColor="text1"/>
                      <w:szCs w:val="21"/>
                    </w:rPr>
                    <w:t>9000</w:t>
                  </w:r>
                </w:p>
              </w:tc>
              <w:tc>
                <w:tcPr>
                  <w:tcW w:w="1737" w:type="dxa"/>
                  <w:tcBorders>
                    <w:left w:val="single" w:sz="4" w:space="0" w:color="auto"/>
                  </w:tcBorders>
                  <w:vAlign w:val="center"/>
                </w:tcPr>
                <w:p w:rsidR="00FC66E4" w:rsidRPr="006A14C9" w:rsidRDefault="00E746F3" w:rsidP="009233BE">
                  <w:pPr>
                    <w:spacing w:line="220" w:lineRule="exact"/>
                    <w:jc w:val="center"/>
                    <w:rPr>
                      <w:color w:val="000000" w:themeColor="text1"/>
                      <w:szCs w:val="21"/>
                    </w:rPr>
                  </w:pPr>
                  <w:r w:rsidRPr="006A14C9">
                    <w:rPr>
                      <w:rFonts w:hint="eastAsia"/>
                      <w:color w:val="000000" w:themeColor="text1"/>
                      <w:szCs w:val="21"/>
                    </w:rPr>
                    <w:t>90</w:t>
                  </w:r>
                  <w:r w:rsidR="00FC66E4" w:rsidRPr="006A14C9">
                    <w:rPr>
                      <w:rFonts w:hint="eastAsia"/>
                      <w:color w:val="000000" w:themeColor="text1"/>
                      <w:szCs w:val="21"/>
                    </w:rPr>
                    <w:t>m</w:t>
                  </w:r>
                  <w:r w:rsidR="00FC66E4" w:rsidRPr="006A14C9">
                    <w:rPr>
                      <w:rFonts w:hint="eastAsia"/>
                      <w:color w:val="000000" w:themeColor="text1"/>
                      <w:szCs w:val="21"/>
                    </w:rPr>
                    <w:t>×</w:t>
                  </w:r>
                  <w:r w:rsidR="00FC66E4" w:rsidRPr="006A14C9">
                    <w:rPr>
                      <w:rFonts w:hint="eastAsia"/>
                      <w:color w:val="000000" w:themeColor="text1"/>
                      <w:szCs w:val="21"/>
                    </w:rPr>
                    <w:t>100m</w:t>
                  </w:r>
                </w:p>
              </w:tc>
              <w:tc>
                <w:tcPr>
                  <w:tcW w:w="4354" w:type="dxa"/>
                  <w:vMerge/>
                  <w:vAlign w:val="center"/>
                </w:tcPr>
                <w:p w:rsidR="00FC66E4" w:rsidRPr="006A14C9" w:rsidRDefault="00FC66E4" w:rsidP="009233BE">
                  <w:pPr>
                    <w:widowControl/>
                    <w:spacing w:line="220" w:lineRule="exact"/>
                    <w:jc w:val="center"/>
                    <w:rPr>
                      <w:rFonts w:hAnsi="宋体"/>
                      <w:color w:val="000000" w:themeColor="text1"/>
                      <w:kern w:val="0"/>
                      <w:szCs w:val="21"/>
                    </w:rPr>
                  </w:pPr>
                </w:p>
              </w:tc>
            </w:tr>
            <w:tr w:rsidR="00FC66E4" w:rsidRPr="006A14C9" w:rsidTr="007412DB">
              <w:trPr>
                <w:trHeight w:val="403"/>
                <w:jc w:val="center"/>
              </w:trPr>
              <w:tc>
                <w:tcPr>
                  <w:tcW w:w="705" w:type="dxa"/>
                  <w:vAlign w:val="center"/>
                </w:tcPr>
                <w:p w:rsidR="00FC66E4" w:rsidRPr="006A14C9" w:rsidRDefault="00FC66E4" w:rsidP="009233BE">
                  <w:pPr>
                    <w:spacing w:line="220" w:lineRule="exact"/>
                    <w:jc w:val="center"/>
                    <w:rPr>
                      <w:color w:val="000000" w:themeColor="text1"/>
                      <w:kern w:val="0"/>
                      <w:szCs w:val="21"/>
                    </w:rPr>
                  </w:pPr>
                  <w:r w:rsidRPr="006A14C9">
                    <w:rPr>
                      <w:rFonts w:hint="eastAsia"/>
                      <w:color w:val="000000" w:themeColor="text1"/>
                      <w:kern w:val="0"/>
                      <w:szCs w:val="21"/>
                    </w:rPr>
                    <w:t>1.2</w:t>
                  </w:r>
                </w:p>
              </w:tc>
              <w:tc>
                <w:tcPr>
                  <w:tcW w:w="1309" w:type="dxa"/>
                  <w:vAlign w:val="center"/>
                </w:tcPr>
                <w:p w:rsidR="00FC66E4" w:rsidRPr="006A14C9" w:rsidRDefault="00FC66E4" w:rsidP="009233BE">
                  <w:pPr>
                    <w:spacing w:line="220" w:lineRule="exact"/>
                    <w:jc w:val="center"/>
                    <w:rPr>
                      <w:color w:val="000000" w:themeColor="text1"/>
                      <w:szCs w:val="21"/>
                    </w:rPr>
                  </w:pPr>
                  <w:r w:rsidRPr="006A14C9">
                    <w:rPr>
                      <w:rFonts w:hint="eastAsia"/>
                      <w:color w:val="000000" w:themeColor="text1"/>
                      <w:szCs w:val="21"/>
                    </w:rPr>
                    <w:t>煤炭储存区</w:t>
                  </w:r>
                </w:p>
              </w:tc>
              <w:tc>
                <w:tcPr>
                  <w:tcW w:w="1013" w:type="dxa"/>
                  <w:tcBorders>
                    <w:left w:val="single" w:sz="4" w:space="0" w:color="auto"/>
                  </w:tcBorders>
                  <w:vAlign w:val="center"/>
                </w:tcPr>
                <w:p w:rsidR="00FC66E4" w:rsidRPr="006A14C9" w:rsidRDefault="009C14A6" w:rsidP="009233BE">
                  <w:pPr>
                    <w:spacing w:line="220" w:lineRule="exact"/>
                    <w:jc w:val="center"/>
                    <w:rPr>
                      <w:color w:val="000000" w:themeColor="text1"/>
                      <w:szCs w:val="21"/>
                    </w:rPr>
                  </w:pPr>
                  <w:r w:rsidRPr="006A14C9">
                    <w:rPr>
                      <w:rFonts w:hint="eastAsia"/>
                      <w:color w:val="000000" w:themeColor="text1"/>
                      <w:szCs w:val="21"/>
                    </w:rPr>
                    <w:t>1750</w:t>
                  </w:r>
                </w:p>
              </w:tc>
              <w:tc>
                <w:tcPr>
                  <w:tcW w:w="1737" w:type="dxa"/>
                  <w:tcBorders>
                    <w:left w:val="single" w:sz="4" w:space="0" w:color="auto"/>
                  </w:tcBorders>
                  <w:vAlign w:val="center"/>
                </w:tcPr>
                <w:p w:rsidR="00FC66E4" w:rsidRPr="006A14C9" w:rsidRDefault="00602E06" w:rsidP="009233BE">
                  <w:pPr>
                    <w:spacing w:line="220" w:lineRule="exact"/>
                    <w:jc w:val="center"/>
                    <w:rPr>
                      <w:color w:val="000000" w:themeColor="text1"/>
                      <w:szCs w:val="21"/>
                    </w:rPr>
                  </w:pPr>
                  <w:r w:rsidRPr="006A14C9">
                    <w:rPr>
                      <w:rFonts w:hint="eastAsia"/>
                      <w:color w:val="000000" w:themeColor="text1"/>
                      <w:szCs w:val="21"/>
                    </w:rPr>
                    <w:t>25</w:t>
                  </w:r>
                  <w:r w:rsidR="00FC66E4" w:rsidRPr="006A14C9">
                    <w:rPr>
                      <w:rFonts w:hint="eastAsia"/>
                      <w:color w:val="000000" w:themeColor="text1"/>
                      <w:szCs w:val="21"/>
                    </w:rPr>
                    <w:t>m</w:t>
                  </w:r>
                  <w:r w:rsidR="00FC66E4" w:rsidRPr="006A14C9">
                    <w:rPr>
                      <w:rFonts w:hint="eastAsia"/>
                      <w:color w:val="000000" w:themeColor="text1"/>
                      <w:szCs w:val="21"/>
                    </w:rPr>
                    <w:t>×</w:t>
                  </w:r>
                  <w:r w:rsidR="00FC66E4" w:rsidRPr="006A14C9">
                    <w:rPr>
                      <w:rFonts w:hint="eastAsia"/>
                      <w:color w:val="000000" w:themeColor="text1"/>
                      <w:szCs w:val="21"/>
                    </w:rPr>
                    <w:t>70m</w:t>
                  </w:r>
                </w:p>
              </w:tc>
              <w:tc>
                <w:tcPr>
                  <w:tcW w:w="4354" w:type="dxa"/>
                  <w:vMerge/>
                  <w:vAlign w:val="center"/>
                </w:tcPr>
                <w:p w:rsidR="00FC66E4" w:rsidRPr="006A14C9" w:rsidRDefault="00FC66E4" w:rsidP="009233BE">
                  <w:pPr>
                    <w:widowControl/>
                    <w:spacing w:line="220" w:lineRule="exact"/>
                    <w:jc w:val="center"/>
                    <w:rPr>
                      <w:rFonts w:hAnsi="宋体"/>
                      <w:color w:val="000000" w:themeColor="text1"/>
                      <w:kern w:val="0"/>
                      <w:szCs w:val="21"/>
                    </w:rPr>
                  </w:pPr>
                </w:p>
              </w:tc>
            </w:tr>
            <w:tr w:rsidR="00FC66E4" w:rsidRPr="006A14C9" w:rsidTr="007412DB">
              <w:trPr>
                <w:trHeight w:val="403"/>
                <w:jc w:val="center"/>
              </w:trPr>
              <w:tc>
                <w:tcPr>
                  <w:tcW w:w="705" w:type="dxa"/>
                  <w:vAlign w:val="center"/>
                </w:tcPr>
                <w:p w:rsidR="00FC66E4" w:rsidRPr="006A14C9" w:rsidRDefault="00FC66E4" w:rsidP="009233BE">
                  <w:pPr>
                    <w:spacing w:line="220" w:lineRule="exact"/>
                    <w:jc w:val="center"/>
                    <w:rPr>
                      <w:color w:val="000000" w:themeColor="text1"/>
                      <w:kern w:val="0"/>
                      <w:szCs w:val="21"/>
                    </w:rPr>
                  </w:pPr>
                  <w:r w:rsidRPr="006A14C9">
                    <w:rPr>
                      <w:rFonts w:hint="eastAsia"/>
                      <w:color w:val="000000" w:themeColor="text1"/>
                      <w:kern w:val="0"/>
                      <w:szCs w:val="21"/>
                    </w:rPr>
                    <w:t>1.3</w:t>
                  </w:r>
                </w:p>
              </w:tc>
              <w:tc>
                <w:tcPr>
                  <w:tcW w:w="1309" w:type="dxa"/>
                  <w:vAlign w:val="center"/>
                </w:tcPr>
                <w:p w:rsidR="00FC66E4" w:rsidRPr="006A14C9" w:rsidRDefault="00FC66E4" w:rsidP="009233BE">
                  <w:pPr>
                    <w:spacing w:line="220" w:lineRule="exact"/>
                    <w:jc w:val="center"/>
                    <w:rPr>
                      <w:color w:val="000000" w:themeColor="text1"/>
                      <w:szCs w:val="21"/>
                    </w:rPr>
                  </w:pPr>
                  <w:r w:rsidRPr="006A14C9">
                    <w:rPr>
                      <w:rFonts w:hint="eastAsia"/>
                      <w:color w:val="000000" w:themeColor="text1"/>
                      <w:szCs w:val="21"/>
                    </w:rPr>
                    <w:t>矿石储存区</w:t>
                  </w:r>
                </w:p>
              </w:tc>
              <w:tc>
                <w:tcPr>
                  <w:tcW w:w="1013" w:type="dxa"/>
                  <w:tcBorders>
                    <w:left w:val="single" w:sz="4" w:space="0" w:color="auto"/>
                  </w:tcBorders>
                  <w:vAlign w:val="center"/>
                </w:tcPr>
                <w:p w:rsidR="00FC66E4" w:rsidRPr="006A14C9" w:rsidRDefault="009C14A6" w:rsidP="009233BE">
                  <w:pPr>
                    <w:spacing w:line="220" w:lineRule="exact"/>
                    <w:jc w:val="center"/>
                    <w:rPr>
                      <w:color w:val="000000" w:themeColor="text1"/>
                      <w:szCs w:val="21"/>
                    </w:rPr>
                  </w:pPr>
                  <w:r w:rsidRPr="006A14C9">
                    <w:rPr>
                      <w:rFonts w:hint="eastAsia"/>
                      <w:color w:val="000000" w:themeColor="text1"/>
                      <w:szCs w:val="21"/>
                    </w:rPr>
                    <w:t>750</w:t>
                  </w:r>
                </w:p>
              </w:tc>
              <w:tc>
                <w:tcPr>
                  <w:tcW w:w="1737" w:type="dxa"/>
                  <w:tcBorders>
                    <w:left w:val="single" w:sz="4" w:space="0" w:color="auto"/>
                  </w:tcBorders>
                  <w:vAlign w:val="center"/>
                </w:tcPr>
                <w:p w:rsidR="00FC66E4" w:rsidRPr="006A14C9" w:rsidRDefault="00602E06" w:rsidP="009233BE">
                  <w:pPr>
                    <w:spacing w:line="220" w:lineRule="exact"/>
                    <w:jc w:val="center"/>
                    <w:rPr>
                      <w:color w:val="000000" w:themeColor="text1"/>
                      <w:szCs w:val="21"/>
                    </w:rPr>
                  </w:pPr>
                  <w:r w:rsidRPr="006A14C9">
                    <w:rPr>
                      <w:rFonts w:hint="eastAsia"/>
                      <w:color w:val="000000" w:themeColor="text1"/>
                      <w:szCs w:val="21"/>
                    </w:rPr>
                    <w:t>25</w:t>
                  </w:r>
                  <w:r w:rsidR="00FC66E4" w:rsidRPr="006A14C9">
                    <w:rPr>
                      <w:rFonts w:hint="eastAsia"/>
                      <w:color w:val="000000" w:themeColor="text1"/>
                      <w:szCs w:val="21"/>
                    </w:rPr>
                    <w:t>m</w:t>
                  </w:r>
                  <w:r w:rsidR="00FC66E4" w:rsidRPr="006A14C9">
                    <w:rPr>
                      <w:rFonts w:hint="eastAsia"/>
                      <w:color w:val="000000" w:themeColor="text1"/>
                      <w:szCs w:val="21"/>
                    </w:rPr>
                    <w:t>×</w:t>
                  </w:r>
                  <w:r w:rsidR="00FC66E4" w:rsidRPr="006A14C9">
                    <w:rPr>
                      <w:rFonts w:hint="eastAsia"/>
                      <w:color w:val="000000" w:themeColor="text1"/>
                      <w:szCs w:val="21"/>
                    </w:rPr>
                    <w:t>30m</w:t>
                  </w:r>
                </w:p>
              </w:tc>
              <w:tc>
                <w:tcPr>
                  <w:tcW w:w="4354" w:type="dxa"/>
                  <w:vMerge/>
                  <w:vAlign w:val="center"/>
                </w:tcPr>
                <w:p w:rsidR="00FC66E4" w:rsidRPr="006A14C9" w:rsidRDefault="00FC66E4" w:rsidP="009233BE">
                  <w:pPr>
                    <w:widowControl/>
                    <w:spacing w:line="220" w:lineRule="exact"/>
                    <w:jc w:val="center"/>
                    <w:rPr>
                      <w:rFonts w:hAnsi="宋体"/>
                      <w:color w:val="000000" w:themeColor="text1"/>
                      <w:kern w:val="0"/>
                      <w:szCs w:val="21"/>
                    </w:rPr>
                  </w:pPr>
                </w:p>
              </w:tc>
            </w:tr>
            <w:tr w:rsidR="00FC66E4" w:rsidRPr="006A14C9" w:rsidTr="007412DB">
              <w:trPr>
                <w:trHeight w:val="403"/>
                <w:jc w:val="center"/>
              </w:trPr>
              <w:tc>
                <w:tcPr>
                  <w:tcW w:w="705" w:type="dxa"/>
                  <w:vAlign w:val="center"/>
                </w:tcPr>
                <w:p w:rsidR="00FC66E4" w:rsidRPr="006A14C9" w:rsidRDefault="00FC66E4" w:rsidP="009233BE">
                  <w:pPr>
                    <w:spacing w:line="220" w:lineRule="exact"/>
                    <w:jc w:val="center"/>
                    <w:rPr>
                      <w:color w:val="000000" w:themeColor="text1"/>
                      <w:kern w:val="0"/>
                      <w:szCs w:val="21"/>
                    </w:rPr>
                  </w:pPr>
                  <w:r w:rsidRPr="006A14C9">
                    <w:rPr>
                      <w:rFonts w:hint="eastAsia"/>
                      <w:color w:val="000000" w:themeColor="text1"/>
                      <w:kern w:val="0"/>
                      <w:szCs w:val="21"/>
                    </w:rPr>
                    <w:t>1.4</w:t>
                  </w:r>
                </w:p>
              </w:tc>
              <w:tc>
                <w:tcPr>
                  <w:tcW w:w="1309" w:type="dxa"/>
                  <w:vAlign w:val="center"/>
                </w:tcPr>
                <w:p w:rsidR="00FC66E4" w:rsidRPr="006A14C9" w:rsidRDefault="00FC66E4" w:rsidP="009233BE">
                  <w:pPr>
                    <w:spacing w:line="220" w:lineRule="exact"/>
                    <w:jc w:val="center"/>
                    <w:rPr>
                      <w:color w:val="000000" w:themeColor="text1"/>
                      <w:szCs w:val="21"/>
                    </w:rPr>
                  </w:pPr>
                  <w:r w:rsidRPr="006A14C9">
                    <w:rPr>
                      <w:rFonts w:hint="eastAsia"/>
                      <w:color w:val="000000" w:themeColor="text1"/>
                      <w:szCs w:val="21"/>
                    </w:rPr>
                    <w:t>行车道路</w:t>
                  </w:r>
                </w:p>
              </w:tc>
              <w:tc>
                <w:tcPr>
                  <w:tcW w:w="1013" w:type="dxa"/>
                  <w:tcBorders>
                    <w:left w:val="single" w:sz="4" w:space="0" w:color="auto"/>
                  </w:tcBorders>
                  <w:vAlign w:val="center"/>
                </w:tcPr>
                <w:p w:rsidR="00FC66E4" w:rsidRPr="006A14C9" w:rsidRDefault="00E746F3" w:rsidP="009233BE">
                  <w:pPr>
                    <w:spacing w:line="220" w:lineRule="exact"/>
                    <w:jc w:val="center"/>
                    <w:rPr>
                      <w:color w:val="000000" w:themeColor="text1"/>
                      <w:szCs w:val="21"/>
                    </w:rPr>
                  </w:pPr>
                  <w:r w:rsidRPr="006A14C9">
                    <w:rPr>
                      <w:rFonts w:hint="eastAsia"/>
                      <w:color w:val="000000" w:themeColor="text1"/>
                      <w:szCs w:val="21"/>
                    </w:rPr>
                    <w:t>2337</w:t>
                  </w:r>
                  <w:r w:rsidR="00FC66E4" w:rsidRPr="006A14C9">
                    <w:rPr>
                      <w:rFonts w:hint="eastAsia"/>
                      <w:color w:val="000000" w:themeColor="text1"/>
                      <w:szCs w:val="21"/>
                    </w:rPr>
                    <w:t>.81</w:t>
                  </w:r>
                </w:p>
              </w:tc>
              <w:tc>
                <w:tcPr>
                  <w:tcW w:w="1737" w:type="dxa"/>
                  <w:tcBorders>
                    <w:left w:val="single" w:sz="4" w:space="0" w:color="auto"/>
                  </w:tcBorders>
                  <w:vAlign w:val="center"/>
                </w:tcPr>
                <w:p w:rsidR="00FC66E4" w:rsidRPr="006A14C9" w:rsidRDefault="00FC66E4" w:rsidP="009233BE">
                  <w:pPr>
                    <w:spacing w:line="220" w:lineRule="exact"/>
                    <w:jc w:val="center"/>
                    <w:rPr>
                      <w:color w:val="000000" w:themeColor="text1"/>
                      <w:szCs w:val="21"/>
                    </w:rPr>
                  </w:pPr>
                  <w:r w:rsidRPr="006A14C9">
                    <w:rPr>
                      <w:rFonts w:hint="eastAsia"/>
                      <w:color w:val="000000" w:themeColor="text1"/>
                      <w:szCs w:val="21"/>
                    </w:rPr>
                    <w:t>/</w:t>
                  </w:r>
                </w:p>
              </w:tc>
              <w:tc>
                <w:tcPr>
                  <w:tcW w:w="4354" w:type="dxa"/>
                  <w:vMerge/>
                  <w:vAlign w:val="center"/>
                </w:tcPr>
                <w:p w:rsidR="00FC66E4" w:rsidRPr="006A14C9" w:rsidRDefault="00FC66E4" w:rsidP="009233BE">
                  <w:pPr>
                    <w:widowControl/>
                    <w:spacing w:line="220" w:lineRule="exact"/>
                    <w:jc w:val="center"/>
                    <w:rPr>
                      <w:rFonts w:hAnsi="宋体"/>
                      <w:color w:val="000000" w:themeColor="text1"/>
                      <w:kern w:val="0"/>
                      <w:szCs w:val="21"/>
                    </w:rPr>
                  </w:pPr>
                </w:p>
              </w:tc>
            </w:tr>
            <w:tr w:rsidR="00FC66E4" w:rsidRPr="006A14C9" w:rsidTr="007412DB">
              <w:trPr>
                <w:trHeight w:val="403"/>
                <w:jc w:val="center"/>
              </w:trPr>
              <w:tc>
                <w:tcPr>
                  <w:tcW w:w="705" w:type="dxa"/>
                  <w:vAlign w:val="center"/>
                </w:tcPr>
                <w:p w:rsidR="00FC66E4" w:rsidRPr="006A14C9" w:rsidRDefault="00FC66E4" w:rsidP="009233BE">
                  <w:pPr>
                    <w:spacing w:line="220" w:lineRule="exact"/>
                    <w:jc w:val="center"/>
                    <w:rPr>
                      <w:color w:val="000000" w:themeColor="text1"/>
                      <w:kern w:val="0"/>
                      <w:szCs w:val="21"/>
                    </w:rPr>
                  </w:pPr>
                  <w:r w:rsidRPr="006A14C9">
                    <w:rPr>
                      <w:rFonts w:hint="eastAsia"/>
                      <w:color w:val="000000" w:themeColor="text1"/>
                      <w:kern w:val="0"/>
                      <w:szCs w:val="21"/>
                    </w:rPr>
                    <w:t>1.5</w:t>
                  </w:r>
                </w:p>
              </w:tc>
              <w:tc>
                <w:tcPr>
                  <w:tcW w:w="1309" w:type="dxa"/>
                  <w:vAlign w:val="center"/>
                </w:tcPr>
                <w:p w:rsidR="00FC66E4" w:rsidRPr="006A14C9" w:rsidRDefault="00FC66E4" w:rsidP="009233BE">
                  <w:pPr>
                    <w:spacing w:line="220" w:lineRule="exact"/>
                    <w:jc w:val="center"/>
                    <w:rPr>
                      <w:color w:val="000000" w:themeColor="text1"/>
                      <w:szCs w:val="21"/>
                    </w:rPr>
                  </w:pPr>
                  <w:r w:rsidRPr="006A14C9">
                    <w:rPr>
                      <w:rFonts w:hint="eastAsia"/>
                      <w:color w:val="000000" w:themeColor="text1"/>
                      <w:szCs w:val="21"/>
                    </w:rPr>
                    <w:t>危废间</w:t>
                  </w:r>
                </w:p>
              </w:tc>
              <w:tc>
                <w:tcPr>
                  <w:tcW w:w="1013" w:type="dxa"/>
                  <w:tcBorders>
                    <w:left w:val="single" w:sz="4" w:space="0" w:color="auto"/>
                  </w:tcBorders>
                  <w:vAlign w:val="center"/>
                </w:tcPr>
                <w:p w:rsidR="00FC66E4" w:rsidRPr="006A14C9" w:rsidRDefault="00FC66E4" w:rsidP="009233BE">
                  <w:pPr>
                    <w:spacing w:line="220" w:lineRule="exact"/>
                    <w:jc w:val="center"/>
                    <w:rPr>
                      <w:color w:val="000000" w:themeColor="text1"/>
                      <w:szCs w:val="21"/>
                    </w:rPr>
                  </w:pPr>
                  <w:r w:rsidRPr="006A14C9">
                    <w:rPr>
                      <w:rFonts w:hint="eastAsia"/>
                      <w:color w:val="000000" w:themeColor="text1"/>
                      <w:szCs w:val="21"/>
                    </w:rPr>
                    <w:t>4</w:t>
                  </w:r>
                </w:p>
              </w:tc>
              <w:tc>
                <w:tcPr>
                  <w:tcW w:w="1737" w:type="dxa"/>
                  <w:tcBorders>
                    <w:left w:val="single" w:sz="4" w:space="0" w:color="auto"/>
                  </w:tcBorders>
                  <w:vAlign w:val="center"/>
                </w:tcPr>
                <w:p w:rsidR="00FC66E4" w:rsidRPr="006A14C9" w:rsidRDefault="00FC66E4" w:rsidP="009233BE">
                  <w:pPr>
                    <w:spacing w:line="220" w:lineRule="exact"/>
                    <w:jc w:val="center"/>
                    <w:rPr>
                      <w:color w:val="000000" w:themeColor="text1"/>
                      <w:szCs w:val="21"/>
                    </w:rPr>
                  </w:pPr>
                  <w:r w:rsidRPr="006A14C9">
                    <w:rPr>
                      <w:rFonts w:hint="eastAsia"/>
                      <w:color w:val="000000" w:themeColor="text1"/>
                      <w:szCs w:val="21"/>
                    </w:rPr>
                    <w:t>2m</w:t>
                  </w:r>
                  <w:r w:rsidRPr="006A14C9">
                    <w:rPr>
                      <w:rFonts w:hint="eastAsia"/>
                      <w:color w:val="000000" w:themeColor="text1"/>
                      <w:szCs w:val="21"/>
                    </w:rPr>
                    <w:t>×</w:t>
                  </w:r>
                  <w:r w:rsidRPr="006A14C9">
                    <w:rPr>
                      <w:rFonts w:hint="eastAsia"/>
                      <w:color w:val="000000" w:themeColor="text1"/>
                      <w:szCs w:val="21"/>
                    </w:rPr>
                    <w:t>2m</w:t>
                  </w:r>
                </w:p>
              </w:tc>
              <w:tc>
                <w:tcPr>
                  <w:tcW w:w="4354" w:type="dxa"/>
                  <w:vAlign w:val="center"/>
                </w:tcPr>
                <w:p w:rsidR="00FC66E4" w:rsidRPr="006A14C9" w:rsidRDefault="00E23C6A" w:rsidP="009233BE">
                  <w:pPr>
                    <w:widowControl/>
                    <w:spacing w:line="220" w:lineRule="exact"/>
                    <w:jc w:val="center"/>
                    <w:rPr>
                      <w:rFonts w:hAnsi="宋体"/>
                      <w:color w:val="000000" w:themeColor="text1"/>
                      <w:kern w:val="0"/>
                      <w:szCs w:val="21"/>
                    </w:rPr>
                  </w:pPr>
                  <w:r w:rsidRPr="006A14C9">
                    <w:rPr>
                      <w:rFonts w:hAnsi="宋体"/>
                      <w:color w:val="000000" w:themeColor="text1"/>
                      <w:kern w:val="0"/>
                      <w:szCs w:val="21"/>
                    </w:rPr>
                    <w:t>危废间进行重点防渗，危废间</w:t>
                  </w:r>
                  <w:r w:rsidRPr="006A14C9">
                    <w:rPr>
                      <w:rFonts w:hAnsi="宋体"/>
                      <w:bCs/>
                      <w:color w:val="000000" w:themeColor="text1"/>
                      <w:kern w:val="0"/>
                      <w:szCs w:val="21"/>
                    </w:rPr>
                    <w:t>地面及储存间裙角采取防渗处理，地面及裙角</w:t>
                  </w:r>
                  <w:r w:rsidRPr="006A14C9">
                    <w:rPr>
                      <w:rFonts w:hAnsi="宋体"/>
                      <w:color w:val="000000" w:themeColor="text1"/>
                      <w:kern w:val="0"/>
                      <w:szCs w:val="21"/>
                    </w:rPr>
                    <w:t>以混凝土铺底，混凝土层厚</w:t>
                  </w:r>
                  <w:r w:rsidRPr="006A14C9">
                    <w:rPr>
                      <w:rFonts w:hAnsi="宋体"/>
                      <w:color w:val="000000" w:themeColor="text1"/>
                      <w:kern w:val="0"/>
                      <w:szCs w:val="21"/>
                    </w:rPr>
                    <w:t>15cm</w:t>
                  </w:r>
                  <w:r w:rsidRPr="006A14C9">
                    <w:rPr>
                      <w:rFonts w:hAnsi="宋体"/>
                      <w:color w:val="000000" w:themeColor="text1"/>
                      <w:kern w:val="0"/>
                      <w:szCs w:val="21"/>
                    </w:rPr>
                    <w:t>，表层</w:t>
                  </w:r>
                  <w:r w:rsidRPr="006A14C9">
                    <w:rPr>
                      <w:rFonts w:hAnsi="宋体"/>
                      <w:color w:val="000000" w:themeColor="text1"/>
                      <w:kern w:val="0"/>
                      <w:szCs w:val="21"/>
                    </w:rPr>
                    <w:t>2mm</w:t>
                  </w:r>
                  <w:r w:rsidRPr="006A14C9">
                    <w:rPr>
                      <w:rFonts w:hAnsi="宋体"/>
                      <w:color w:val="000000" w:themeColor="text1"/>
                      <w:kern w:val="0"/>
                      <w:szCs w:val="21"/>
                    </w:rPr>
                    <w:t>厚环氧树脂材料的防渗层，</w:t>
                  </w:r>
                  <w:r w:rsidRPr="006A14C9">
                    <w:rPr>
                      <w:rFonts w:hAnsi="宋体"/>
                      <w:bCs/>
                      <w:color w:val="000000" w:themeColor="text1"/>
                      <w:kern w:val="0"/>
                      <w:szCs w:val="21"/>
                    </w:rPr>
                    <w:t>渗透系数小于</w:t>
                  </w:r>
                  <w:r w:rsidRPr="006A14C9">
                    <w:rPr>
                      <w:rFonts w:hAnsi="宋体"/>
                      <w:bCs/>
                      <w:color w:val="000000" w:themeColor="text1"/>
                      <w:kern w:val="0"/>
                      <w:szCs w:val="21"/>
                    </w:rPr>
                    <w:t>1</w:t>
                  </w:r>
                  <w:r w:rsidRPr="006A14C9">
                    <w:rPr>
                      <w:rFonts w:hAnsi="宋体"/>
                      <w:bCs/>
                      <w:color w:val="000000" w:themeColor="text1"/>
                      <w:kern w:val="0"/>
                      <w:szCs w:val="21"/>
                    </w:rPr>
                    <w:t>×</w:t>
                  </w:r>
                  <w:r w:rsidRPr="006A14C9">
                    <w:rPr>
                      <w:rFonts w:hAnsi="宋体"/>
                      <w:bCs/>
                      <w:color w:val="000000" w:themeColor="text1"/>
                      <w:kern w:val="0"/>
                      <w:szCs w:val="21"/>
                    </w:rPr>
                    <w:t>10</w:t>
                  </w:r>
                  <w:r w:rsidRPr="006A14C9">
                    <w:rPr>
                      <w:rFonts w:hAnsi="宋体"/>
                      <w:bCs/>
                      <w:color w:val="000000" w:themeColor="text1"/>
                      <w:kern w:val="0"/>
                      <w:szCs w:val="21"/>
                      <w:vertAlign w:val="superscript"/>
                    </w:rPr>
                    <w:t>-10</w:t>
                  </w:r>
                  <w:r w:rsidRPr="006A14C9">
                    <w:rPr>
                      <w:rFonts w:hAnsi="宋体"/>
                      <w:bCs/>
                      <w:color w:val="000000" w:themeColor="text1"/>
                      <w:kern w:val="0"/>
                      <w:szCs w:val="21"/>
                    </w:rPr>
                    <w:t>cm/s</w:t>
                  </w:r>
                  <w:r w:rsidRPr="006A14C9">
                    <w:rPr>
                      <w:rFonts w:hAnsi="宋体" w:hint="eastAsia"/>
                      <w:bCs/>
                      <w:color w:val="000000" w:themeColor="text1"/>
                      <w:kern w:val="0"/>
                      <w:szCs w:val="21"/>
                    </w:rPr>
                    <w:t>；</w:t>
                  </w:r>
                </w:p>
              </w:tc>
            </w:tr>
            <w:tr w:rsidR="003F239E" w:rsidRPr="006A14C9" w:rsidTr="007412DB">
              <w:trPr>
                <w:trHeight w:val="403"/>
                <w:jc w:val="center"/>
              </w:trPr>
              <w:tc>
                <w:tcPr>
                  <w:tcW w:w="705" w:type="dxa"/>
                  <w:vAlign w:val="center"/>
                </w:tcPr>
                <w:p w:rsidR="003F239E" w:rsidRPr="006A14C9" w:rsidRDefault="003F239E" w:rsidP="009233BE">
                  <w:pPr>
                    <w:spacing w:line="220" w:lineRule="exact"/>
                    <w:jc w:val="center"/>
                    <w:rPr>
                      <w:color w:val="000000" w:themeColor="text1"/>
                      <w:kern w:val="0"/>
                      <w:szCs w:val="21"/>
                    </w:rPr>
                  </w:pPr>
                  <w:r w:rsidRPr="006A14C9">
                    <w:rPr>
                      <w:rFonts w:hint="eastAsia"/>
                      <w:color w:val="000000" w:themeColor="text1"/>
                      <w:kern w:val="0"/>
                      <w:szCs w:val="21"/>
                    </w:rPr>
                    <w:t>1.6</w:t>
                  </w:r>
                </w:p>
              </w:tc>
              <w:tc>
                <w:tcPr>
                  <w:tcW w:w="1309" w:type="dxa"/>
                  <w:vAlign w:val="center"/>
                </w:tcPr>
                <w:p w:rsidR="003F239E" w:rsidRPr="006A14C9" w:rsidRDefault="003F239E" w:rsidP="009233BE">
                  <w:pPr>
                    <w:spacing w:line="220" w:lineRule="exact"/>
                    <w:jc w:val="center"/>
                    <w:rPr>
                      <w:color w:val="000000" w:themeColor="text1"/>
                      <w:szCs w:val="21"/>
                    </w:rPr>
                  </w:pPr>
                  <w:r w:rsidRPr="006A14C9">
                    <w:rPr>
                      <w:rFonts w:hint="eastAsia"/>
                      <w:color w:val="000000" w:themeColor="text1"/>
                      <w:szCs w:val="21"/>
                    </w:rPr>
                    <w:t>办公室</w:t>
                  </w:r>
                </w:p>
              </w:tc>
              <w:tc>
                <w:tcPr>
                  <w:tcW w:w="1013" w:type="dxa"/>
                  <w:tcBorders>
                    <w:left w:val="single" w:sz="4" w:space="0" w:color="auto"/>
                  </w:tcBorders>
                  <w:vAlign w:val="center"/>
                </w:tcPr>
                <w:p w:rsidR="003F239E" w:rsidRPr="006A14C9" w:rsidRDefault="003F239E" w:rsidP="009233BE">
                  <w:pPr>
                    <w:spacing w:line="220" w:lineRule="exact"/>
                    <w:jc w:val="center"/>
                    <w:rPr>
                      <w:color w:val="000000" w:themeColor="text1"/>
                      <w:szCs w:val="21"/>
                    </w:rPr>
                  </w:pPr>
                  <w:r w:rsidRPr="006A14C9">
                    <w:rPr>
                      <w:rFonts w:hint="eastAsia"/>
                      <w:color w:val="000000" w:themeColor="text1"/>
                      <w:szCs w:val="21"/>
                    </w:rPr>
                    <w:t>30</w:t>
                  </w:r>
                </w:p>
              </w:tc>
              <w:tc>
                <w:tcPr>
                  <w:tcW w:w="1737" w:type="dxa"/>
                  <w:tcBorders>
                    <w:left w:val="single" w:sz="4" w:space="0" w:color="auto"/>
                  </w:tcBorders>
                  <w:vAlign w:val="center"/>
                </w:tcPr>
                <w:p w:rsidR="003F239E" w:rsidRPr="006A14C9" w:rsidRDefault="003F239E" w:rsidP="009233BE">
                  <w:pPr>
                    <w:spacing w:line="220" w:lineRule="exact"/>
                    <w:jc w:val="center"/>
                    <w:rPr>
                      <w:color w:val="000000" w:themeColor="text1"/>
                      <w:szCs w:val="21"/>
                    </w:rPr>
                  </w:pPr>
                  <w:r w:rsidRPr="006A14C9">
                    <w:rPr>
                      <w:rFonts w:hint="eastAsia"/>
                      <w:color w:val="000000" w:themeColor="text1"/>
                      <w:szCs w:val="21"/>
                    </w:rPr>
                    <w:t>6m</w:t>
                  </w:r>
                  <w:r w:rsidRPr="006A14C9">
                    <w:rPr>
                      <w:rFonts w:hint="eastAsia"/>
                      <w:color w:val="000000" w:themeColor="text1"/>
                      <w:szCs w:val="21"/>
                    </w:rPr>
                    <w:t>×</w:t>
                  </w:r>
                  <w:r w:rsidRPr="006A14C9">
                    <w:rPr>
                      <w:rFonts w:hint="eastAsia"/>
                      <w:color w:val="000000" w:themeColor="text1"/>
                      <w:szCs w:val="21"/>
                    </w:rPr>
                    <w:t>5m</w:t>
                  </w:r>
                </w:p>
              </w:tc>
              <w:tc>
                <w:tcPr>
                  <w:tcW w:w="4354" w:type="dxa"/>
                  <w:vAlign w:val="center"/>
                </w:tcPr>
                <w:p w:rsidR="003F239E" w:rsidRPr="006A14C9" w:rsidRDefault="003F239E" w:rsidP="009233BE">
                  <w:pPr>
                    <w:widowControl/>
                    <w:spacing w:line="220" w:lineRule="exact"/>
                    <w:jc w:val="center"/>
                    <w:rPr>
                      <w:rFonts w:hAnsi="宋体"/>
                      <w:color w:val="000000" w:themeColor="text1"/>
                      <w:kern w:val="0"/>
                      <w:szCs w:val="21"/>
                    </w:rPr>
                  </w:pPr>
                  <w:r w:rsidRPr="006A14C9">
                    <w:rPr>
                      <w:rFonts w:hAnsi="宋体" w:hint="eastAsia"/>
                      <w:color w:val="000000" w:themeColor="text1"/>
                      <w:kern w:val="0"/>
                      <w:szCs w:val="21"/>
                    </w:rPr>
                    <w:t>位于车间出入口</w:t>
                  </w:r>
                </w:p>
              </w:tc>
            </w:tr>
            <w:tr w:rsidR="00EB3EC4" w:rsidRPr="005057DB" w:rsidTr="007412DB">
              <w:trPr>
                <w:trHeight w:val="403"/>
                <w:jc w:val="center"/>
              </w:trPr>
              <w:tc>
                <w:tcPr>
                  <w:tcW w:w="705" w:type="dxa"/>
                  <w:vAlign w:val="center"/>
                </w:tcPr>
                <w:p w:rsidR="00EB3EC4" w:rsidRPr="00A87317" w:rsidRDefault="00EB3EC4" w:rsidP="009233BE">
                  <w:pPr>
                    <w:spacing w:line="220" w:lineRule="exact"/>
                    <w:jc w:val="center"/>
                    <w:rPr>
                      <w:color w:val="000000" w:themeColor="text1"/>
                      <w:kern w:val="0"/>
                      <w:szCs w:val="21"/>
                    </w:rPr>
                  </w:pPr>
                  <w:r w:rsidRPr="00A87317">
                    <w:rPr>
                      <w:rFonts w:hint="eastAsia"/>
                      <w:color w:val="000000" w:themeColor="text1"/>
                      <w:kern w:val="0"/>
                      <w:szCs w:val="21"/>
                    </w:rPr>
                    <w:t>2</w:t>
                  </w:r>
                </w:p>
              </w:tc>
              <w:tc>
                <w:tcPr>
                  <w:tcW w:w="1309" w:type="dxa"/>
                  <w:vAlign w:val="center"/>
                </w:tcPr>
                <w:p w:rsidR="00EB3EC4" w:rsidRPr="00A87317" w:rsidRDefault="00EB3EC4" w:rsidP="009233BE">
                  <w:pPr>
                    <w:spacing w:line="220" w:lineRule="exact"/>
                    <w:jc w:val="center"/>
                    <w:rPr>
                      <w:color w:val="000000" w:themeColor="text1"/>
                      <w:szCs w:val="21"/>
                    </w:rPr>
                  </w:pPr>
                  <w:r w:rsidRPr="00A87317">
                    <w:rPr>
                      <w:rFonts w:hint="eastAsia"/>
                      <w:color w:val="000000" w:themeColor="text1"/>
                      <w:szCs w:val="21"/>
                    </w:rPr>
                    <w:t>空地</w:t>
                  </w:r>
                </w:p>
              </w:tc>
              <w:tc>
                <w:tcPr>
                  <w:tcW w:w="1013" w:type="dxa"/>
                  <w:tcBorders>
                    <w:left w:val="single" w:sz="4" w:space="0" w:color="auto"/>
                  </w:tcBorders>
                  <w:vAlign w:val="center"/>
                </w:tcPr>
                <w:p w:rsidR="00EB3EC4" w:rsidRPr="00A87317" w:rsidRDefault="00EB3EC4" w:rsidP="009233BE">
                  <w:pPr>
                    <w:spacing w:line="220" w:lineRule="exact"/>
                    <w:jc w:val="center"/>
                    <w:rPr>
                      <w:color w:val="000000" w:themeColor="text1"/>
                      <w:szCs w:val="21"/>
                    </w:rPr>
                  </w:pPr>
                  <w:r w:rsidRPr="00A87317">
                    <w:rPr>
                      <w:rFonts w:hint="eastAsia"/>
                      <w:color w:val="000000" w:themeColor="text1"/>
                      <w:szCs w:val="21"/>
                    </w:rPr>
                    <w:t>3200</w:t>
                  </w:r>
                </w:p>
              </w:tc>
              <w:tc>
                <w:tcPr>
                  <w:tcW w:w="1737" w:type="dxa"/>
                  <w:tcBorders>
                    <w:left w:val="single" w:sz="4" w:space="0" w:color="auto"/>
                  </w:tcBorders>
                  <w:vAlign w:val="center"/>
                </w:tcPr>
                <w:p w:rsidR="00EB3EC4" w:rsidRPr="00A87317" w:rsidRDefault="00B9709A" w:rsidP="009233BE">
                  <w:pPr>
                    <w:spacing w:line="220" w:lineRule="exact"/>
                    <w:jc w:val="center"/>
                    <w:rPr>
                      <w:color w:val="000000" w:themeColor="text1"/>
                      <w:szCs w:val="21"/>
                    </w:rPr>
                  </w:pPr>
                  <w:r w:rsidRPr="00A87317">
                    <w:rPr>
                      <w:rFonts w:hint="eastAsia"/>
                      <w:color w:val="000000" w:themeColor="text1"/>
                      <w:szCs w:val="21"/>
                    </w:rPr>
                    <w:t>4</w:t>
                  </w:r>
                  <w:r w:rsidR="00EB3EC4" w:rsidRPr="00A87317">
                    <w:rPr>
                      <w:rFonts w:hint="eastAsia"/>
                      <w:color w:val="000000" w:themeColor="text1"/>
                      <w:szCs w:val="21"/>
                    </w:rPr>
                    <w:t>0m</w:t>
                  </w:r>
                  <w:r w:rsidR="00EB3EC4" w:rsidRPr="00A87317">
                    <w:rPr>
                      <w:rFonts w:hint="eastAsia"/>
                      <w:color w:val="000000" w:themeColor="text1"/>
                      <w:szCs w:val="21"/>
                    </w:rPr>
                    <w:t>×</w:t>
                  </w:r>
                  <w:r w:rsidR="00EB3EC4" w:rsidRPr="00A87317">
                    <w:rPr>
                      <w:rFonts w:hint="eastAsia"/>
                      <w:color w:val="000000" w:themeColor="text1"/>
                      <w:szCs w:val="21"/>
                    </w:rPr>
                    <w:t>80m</w:t>
                  </w:r>
                </w:p>
              </w:tc>
              <w:tc>
                <w:tcPr>
                  <w:tcW w:w="4354" w:type="dxa"/>
                  <w:vAlign w:val="center"/>
                </w:tcPr>
                <w:p w:rsidR="00EB3EC4" w:rsidRPr="00A87317" w:rsidRDefault="00776E7B" w:rsidP="009233BE">
                  <w:pPr>
                    <w:widowControl/>
                    <w:spacing w:line="220" w:lineRule="exact"/>
                    <w:jc w:val="center"/>
                    <w:rPr>
                      <w:rFonts w:hAnsi="宋体"/>
                      <w:color w:val="000000" w:themeColor="text1"/>
                      <w:kern w:val="0"/>
                      <w:szCs w:val="21"/>
                    </w:rPr>
                  </w:pPr>
                  <w:r w:rsidRPr="00A87317">
                    <w:rPr>
                      <w:rFonts w:hAnsi="宋体" w:hint="eastAsia"/>
                      <w:color w:val="000000" w:themeColor="text1"/>
                      <w:kern w:val="0"/>
                      <w:szCs w:val="21"/>
                    </w:rPr>
                    <w:t>地面</w:t>
                  </w:r>
                  <w:r w:rsidR="001262FB" w:rsidRPr="00A87317">
                    <w:rPr>
                      <w:rFonts w:hAnsi="宋体" w:hint="eastAsia"/>
                      <w:color w:val="000000" w:themeColor="text1"/>
                      <w:kern w:val="0"/>
                      <w:szCs w:val="21"/>
                    </w:rPr>
                    <w:t>采用</w:t>
                  </w:r>
                  <w:r w:rsidR="00681E58" w:rsidRPr="00A87317">
                    <w:rPr>
                      <w:rFonts w:hAnsi="宋体" w:hint="eastAsia"/>
                      <w:color w:val="000000" w:themeColor="text1"/>
                      <w:kern w:val="0"/>
                      <w:szCs w:val="21"/>
                    </w:rPr>
                    <w:t>混凝土</w:t>
                  </w:r>
                  <w:r w:rsidRPr="00A87317">
                    <w:rPr>
                      <w:rFonts w:hAnsi="宋体" w:hint="eastAsia"/>
                      <w:color w:val="000000" w:themeColor="text1"/>
                      <w:kern w:val="0"/>
                      <w:szCs w:val="21"/>
                    </w:rPr>
                    <w:t>硬化，</w:t>
                  </w:r>
                  <w:r w:rsidR="005057DB" w:rsidRPr="00A87317">
                    <w:rPr>
                      <w:rFonts w:hAnsi="宋体" w:hint="eastAsia"/>
                      <w:color w:val="000000" w:themeColor="text1"/>
                      <w:kern w:val="0"/>
                      <w:szCs w:val="21"/>
                    </w:rPr>
                    <w:t>作为</w:t>
                  </w:r>
                  <w:r w:rsidRPr="00A87317">
                    <w:rPr>
                      <w:rFonts w:hAnsi="宋体" w:hint="eastAsia"/>
                      <w:color w:val="000000" w:themeColor="text1"/>
                      <w:kern w:val="0"/>
                      <w:szCs w:val="21"/>
                    </w:rPr>
                    <w:t>停车</w:t>
                  </w:r>
                  <w:r w:rsidR="005057DB" w:rsidRPr="00A87317">
                    <w:rPr>
                      <w:rFonts w:hAnsi="宋体" w:hint="eastAsia"/>
                      <w:color w:val="000000" w:themeColor="text1"/>
                      <w:kern w:val="0"/>
                      <w:szCs w:val="21"/>
                    </w:rPr>
                    <w:t>场</w:t>
                  </w:r>
                  <w:r w:rsidRPr="00A87317">
                    <w:rPr>
                      <w:rFonts w:hAnsi="宋体" w:hint="eastAsia"/>
                      <w:color w:val="000000" w:themeColor="text1"/>
                      <w:kern w:val="0"/>
                      <w:szCs w:val="21"/>
                    </w:rPr>
                    <w:t>和车辆进出厂区</w:t>
                  </w:r>
                  <w:r w:rsidR="005057DB" w:rsidRPr="00A87317">
                    <w:rPr>
                      <w:rFonts w:hAnsi="宋体" w:hint="eastAsia"/>
                      <w:color w:val="000000" w:themeColor="text1"/>
                      <w:kern w:val="0"/>
                      <w:szCs w:val="21"/>
                    </w:rPr>
                    <w:t>行车</w:t>
                  </w:r>
                  <w:r w:rsidRPr="00A87317">
                    <w:rPr>
                      <w:rFonts w:hAnsi="宋体" w:hint="eastAsia"/>
                      <w:color w:val="000000" w:themeColor="text1"/>
                      <w:kern w:val="0"/>
                      <w:szCs w:val="21"/>
                    </w:rPr>
                    <w:t>道路</w:t>
                  </w:r>
                  <w:r w:rsidR="005057DB" w:rsidRPr="00A87317">
                    <w:rPr>
                      <w:rFonts w:hAnsi="宋体" w:hint="eastAsia"/>
                      <w:color w:val="000000" w:themeColor="text1"/>
                      <w:kern w:val="0"/>
                      <w:szCs w:val="21"/>
                    </w:rPr>
                    <w:t>使用。</w:t>
                  </w:r>
                </w:p>
              </w:tc>
            </w:tr>
          </w:tbl>
          <w:p w:rsidR="00CC6FA8" w:rsidRPr="006A14C9" w:rsidRDefault="00AC6568" w:rsidP="00B1099C">
            <w:pPr>
              <w:spacing w:line="480" w:lineRule="exact"/>
              <w:ind w:firstLineChars="200" w:firstLine="480"/>
              <w:rPr>
                <w:b/>
                <w:color w:val="000000" w:themeColor="text1"/>
                <w:kern w:val="24"/>
                <w:sz w:val="24"/>
              </w:rPr>
            </w:pPr>
            <w:r w:rsidRPr="006A14C9">
              <w:rPr>
                <w:bCs/>
                <w:color w:val="000000" w:themeColor="text1"/>
                <w:sz w:val="24"/>
              </w:rPr>
              <w:t>本项目</w:t>
            </w:r>
            <w:r w:rsidR="00B1099C" w:rsidRPr="006A14C9">
              <w:rPr>
                <w:rFonts w:hint="eastAsia"/>
                <w:color w:val="000000" w:themeColor="text1"/>
                <w:kern w:val="24"/>
                <w:sz w:val="24"/>
              </w:rPr>
              <w:t>主要购置安装</w:t>
            </w:r>
            <w:r w:rsidR="00B1099C" w:rsidRPr="006A14C9">
              <w:rPr>
                <w:rFonts w:hint="eastAsia"/>
                <w:color w:val="000000" w:themeColor="text1"/>
                <w:kern w:val="24"/>
                <w:sz w:val="24"/>
              </w:rPr>
              <w:t>1</w:t>
            </w:r>
            <w:r w:rsidR="00C43254" w:rsidRPr="006A14C9">
              <w:rPr>
                <w:rFonts w:hint="eastAsia"/>
                <w:color w:val="000000" w:themeColor="text1"/>
                <w:kern w:val="24"/>
                <w:sz w:val="24"/>
              </w:rPr>
              <w:t>条高钙石生产线，项目建成后</w:t>
            </w:r>
            <w:r w:rsidR="00B1099C" w:rsidRPr="006A14C9">
              <w:rPr>
                <w:rFonts w:hint="eastAsia"/>
                <w:color w:val="000000" w:themeColor="text1"/>
                <w:kern w:val="24"/>
                <w:sz w:val="24"/>
              </w:rPr>
              <w:t>，年储运加工高钙石材料</w:t>
            </w:r>
            <w:r w:rsidR="00B1099C" w:rsidRPr="006A14C9">
              <w:rPr>
                <w:rFonts w:hint="eastAsia"/>
                <w:color w:val="000000" w:themeColor="text1"/>
                <w:kern w:val="24"/>
                <w:sz w:val="24"/>
              </w:rPr>
              <w:t>100</w:t>
            </w:r>
            <w:r w:rsidR="00B1099C" w:rsidRPr="006A14C9">
              <w:rPr>
                <w:rFonts w:hint="eastAsia"/>
                <w:color w:val="000000" w:themeColor="text1"/>
                <w:kern w:val="24"/>
                <w:sz w:val="24"/>
              </w:rPr>
              <w:t>万吨，年储运煤炭</w:t>
            </w:r>
            <w:r w:rsidR="00B1099C" w:rsidRPr="006A14C9">
              <w:rPr>
                <w:rFonts w:hint="eastAsia"/>
                <w:color w:val="000000" w:themeColor="text1"/>
                <w:kern w:val="24"/>
                <w:sz w:val="24"/>
              </w:rPr>
              <w:t>20</w:t>
            </w:r>
            <w:r w:rsidR="00B1099C" w:rsidRPr="006A14C9">
              <w:rPr>
                <w:rFonts w:hint="eastAsia"/>
                <w:color w:val="000000" w:themeColor="text1"/>
                <w:kern w:val="24"/>
                <w:sz w:val="24"/>
              </w:rPr>
              <w:t>万吨、矿石</w:t>
            </w:r>
            <w:r w:rsidR="00B1099C" w:rsidRPr="006A14C9">
              <w:rPr>
                <w:rFonts w:hint="eastAsia"/>
                <w:color w:val="000000" w:themeColor="text1"/>
                <w:kern w:val="24"/>
                <w:sz w:val="24"/>
              </w:rPr>
              <w:t>10</w:t>
            </w:r>
            <w:r w:rsidR="00B1099C" w:rsidRPr="006A14C9">
              <w:rPr>
                <w:rFonts w:hint="eastAsia"/>
                <w:color w:val="000000" w:themeColor="text1"/>
                <w:kern w:val="24"/>
                <w:sz w:val="24"/>
              </w:rPr>
              <w:t>万吨。</w:t>
            </w:r>
            <w:r w:rsidR="00C15DF3" w:rsidRPr="006A14C9">
              <w:rPr>
                <w:rFonts w:hint="eastAsia"/>
                <w:bCs/>
                <w:color w:val="000000" w:themeColor="text1"/>
                <w:sz w:val="24"/>
              </w:rPr>
              <w:t>产品方案见表</w:t>
            </w:r>
            <w:r w:rsidR="003206A0" w:rsidRPr="006A14C9">
              <w:rPr>
                <w:rFonts w:hint="eastAsia"/>
                <w:bCs/>
                <w:color w:val="000000" w:themeColor="text1"/>
                <w:sz w:val="24"/>
              </w:rPr>
              <w:t>2-3</w:t>
            </w:r>
            <w:r w:rsidR="00C15DF3" w:rsidRPr="006A14C9">
              <w:rPr>
                <w:rFonts w:hint="eastAsia"/>
                <w:bCs/>
                <w:color w:val="000000" w:themeColor="text1"/>
                <w:sz w:val="24"/>
              </w:rPr>
              <w:t>。</w:t>
            </w:r>
          </w:p>
          <w:p w:rsidR="00AC6568" w:rsidRPr="006A14C9" w:rsidRDefault="00AC6568" w:rsidP="00AE36FA">
            <w:pPr>
              <w:spacing w:line="480" w:lineRule="exact"/>
              <w:jc w:val="center"/>
              <w:rPr>
                <w:b/>
                <w:color w:val="000000" w:themeColor="text1"/>
                <w:spacing w:val="20"/>
                <w:sz w:val="24"/>
              </w:rPr>
            </w:pPr>
            <w:r w:rsidRPr="006A14C9">
              <w:rPr>
                <w:b/>
                <w:color w:val="000000" w:themeColor="text1"/>
                <w:sz w:val="24"/>
              </w:rPr>
              <w:t>表</w:t>
            </w:r>
            <w:r w:rsidRPr="006A14C9">
              <w:rPr>
                <w:rFonts w:hint="eastAsia"/>
                <w:b/>
                <w:color w:val="000000" w:themeColor="text1"/>
                <w:sz w:val="24"/>
              </w:rPr>
              <w:t>2-</w:t>
            </w:r>
            <w:r w:rsidR="00A054F7" w:rsidRPr="006A14C9">
              <w:rPr>
                <w:rFonts w:hint="eastAsia"/>
                <w:b/>
                <w:color w:val="000000" w:themeColor="text1"/>
                <w:sz w:val="24"/>
              </w:rPr>
              <w:t>3</w:t>
            </w:r>
            <w:r w:rsidRPr="006A14C9">
              <w:rPr>
                <w:b/>
                <w:color w:val="000000" w:themeColor="text1"/>
                <w:sz w:val="24"/>
              </w:rPr>
              <w:t xml:space="preserve">  </w:t>
            </w:r>
            <w:r w:rsidRPr="006A14C9">
              <w:rPr>
                <w:rFonts w:hint="eastAsia"/>
                <w:b/>
                <w:color w:val="000000" w:themeColor="text1"/>
                <w:sz w:val="24"/>
              </w:rPr>
              <w:t>项目产品方案一览表</w:t>
            </w:r>
          </w:p>
          <w:tbl>
            <w:tblPr>
              <w:tblW w:w="9170" w:type="dxa"/>
              <w:jc w:val="center"/>
              <w:tblBorders>
                <w:top w:val="single" w:sz="12" w:space="0" w:color="000000"/>
                <w:bottom w:val="single" w:sz="12" w:space="0" w:color="000000"/>
                <w:insideH w:val="single" w:sz="6" w:space="0" w:color="000000"/>
                <w:insideV w:val="single" w:sz="6" w:space="0" w:color="000000"/>
              </w:tblBorders>
              <w:tblLayout w:type="fixed"/>
              <w:tblLook w:val="0000"/>
            </w:tblPr>
            <w:tblGrid>
              <w:gridCol w:w="1613"/>
              <w:gridCol w:w="1876"/>
              <w:gridCol w:w="1154"/>
              <w:gridCol w:w="1157"/>
              <w:gridCol w:w="3370"/>
            </w:tblGrid>
            <w:tr w:rsidR="00AC6568" w:rsidRPr="006A14C9" w:rsidTr="00F102DC">
              <w:trPr>
                <w:trHeight w:val="280"/>
                <w:jc w:val="center"/>
              </w:trPr>
              <w:tc>
                <w:tcPr>
                  <w:tcW w:w="1613" w:type="dxa"/>
                  <w:vAlign w:val="center"/>
                </w:tcPr>
                <w:p w:rsidR="00AC6568" w:rsidRPr="006A14C9" w:rsidRDefault="00AC6568" w:rsidP="00837916">
                  <w:pPr>
                    <w:spacing w:line="240" w:lineRule="exact"/>
                    <w:jc w:val="center"/>
                    <w:rPr>
                      <w:color w:val="000000" w:themeColor="text1"/>
                      <w:szCs w:val="21"/>
                    </w:rPr>
                  </w:pPr>
                  <w:r w:rsidRPr="006A14C9">
                    <w:rPr>
                      <w:color w:val="000000" w:themeColor="text1"/>
                      <w:szCs w:val="21"/>
                    </w:rPr>
                    <w:t>序号</w:t>
                  </w:r>
                </w:p>
              </w:tc>
              <w:tc>
                <w:tcPr>
                  <w:tcW w:w="1876" w:type="dxa"/>
                  <w:vAlign w:val="center"/>
                </w:tcPr>
                <w:p w:rsidR="00AC6568" w:rsidRPr="006A14C9" w:rsidRDefault="00AC6568" w:rsidP="00837916">
                  <w:pPr>
                    <w:spacing w:line="240" w:lineRule="exact"/>
                    <w:jc w:val="center"/>
                    <w:rPr>
                      <w:color w:val="000000" w:themeColor="text1"/>
                      <w:szCs w:val="21"/>
                    </w:rPr>
                  </w:pPr>
                  <w:r w:rsidRPr="006A14C9">
                    <w:rPr>
                      <w:color w:val="000000" w:themeColor="text1"/>
                      <w:szCs w:val="21"/>
                    </w:rPr>
                    <w:t>名称</w:t>
                  </w:r>
                </w:p>
              </w:tc>
              <w:tc>
                <w:tcPr>
                  <w:tcW w:w="2311" w:type="dxa"/>
                  <w:gridSpan w:val="2"/>
                  <w:tcBorders>
                    <w:left w:val="single" w:sz="4" w:space="0" w:color="auto"/>
                    <w:bottom w:val="single" w:sz="4" w:space="0" w:color="auto"/>
                  </w:tcBorders>
                  <w:vAlign w:val="center"/>
                </w:tcPr>
                <w:p w:rsidR="00AC6568" w:rsidRPr="006A14C9" w:rsidRDefault="00AC6568" w:rsidP="00837916">
                  <w:pPr>
                    <w:spacing w:line="240" w:lineRule="exact"/>
                    <w:jc w:val="center"/>
                    <w:rPr>
                      <w:color w:val="000000" w:themeColor="text1"/>
                      <w:szCs w:val="21"/>
                    </w:rPr>
                  </w:pPr>
                  <w:r w:rsidRPr="006A14C9">
                    <w:rPr>
                      <w:color w:val="000000" w:themeColor="text1"/>
                      <w:szCs w:val="21"/>
                    </w:rPr>
                    <w:t>年产量</w:t>
                  </w:r>
                </w:p>
              </w:tc>
              <w:tc>
                <w:tcPr>
                  <w:tcW w:w="3370" w:type="dxa"/>
                  <w:tcBorders>
                    <w:left w:val="single" w:sz="4" w:space="0" w:color="auto"/>
                  </w:tcBorders>
                  <w:vAlign w:val="center"/>
                </w:tcPr>
                <w:p w:rsidR="00AC6568" w:rsidRPr="006A14C9" w:rsidRDefault="00AC6568" w:rsidP="00AE36FA">
                  <w:pPr>
                    <w:spacing w:line="240" w:lineRule="exact"/>
                    <w:jc w:val="center"/>
                    <w:rPr>
                      <w:color w:val="000000" w:themeColor="text1"/>
                      <w:szCs w:val="21"/>
                    </w:rPr>
                  </w:pPr>
                  <w:r w:rsidRPr="006A14C9">
                    <w:rPr>
                      <w:color w:val="000000" w:themeColor="text1"/>
                      <w:szCs w:val="21"/>
                    </w:rPr>
                    <w:t>备注</w:t>
                  </w:r>
                </w:p>
              </w:tc>
            </w:tr>
            <w:tr w:rsidR="007411FA" w:rsidRPr="006A14C9" w:rsidTr="00F102DC">
              <w:trPr>
                <w:trHeight w:val="258"/>
                <w:jc w:val="center"/>
              </w:trPr>
              <w:tc>
                <w:tcPr>
                  <w:tcW w:w="1613" w:type="dxa"/>
                  <w:vMerge w:val="restart"/>
                  <w:vAlign w:val="center"/>
                </w:tcPr>
                <w:p w:rsidR="007411FA" w:rsidRPr="006A14C9" w:rsidRDefault="007411FA" w:rsidP="00837916">
                  <w:pPr>
                    <w:spacing w:line="240" w:lineRule="exact"/>
                    <w:jc w:val="center"/>
                    <w:rPr>
                      <w:color w:val="000000" w:themeColor="text1"/>
                      <w:szCs w:val="21"/>
                    </w:rPr>
                  </w:pPr>
                  <w:r w:rsidRPr="006A14C9">
                    <w:rPr>
                      <w:color w:val="000000" w:themeColor="text1"/>
                      <w:szCs w:val="21"/>
                    </w:rPr>
                    <w:t>1</w:t>
                  </w:r>
                </w:p>
              </w:tc>
              <w:tc>
                <w:tcPr>
                  <w:tcW w:w="1876" w:type="dxa"/>
                  <w:vMerge w:val="restart"/>
                  <w:vAlign w:val="center"/>
                </w:tcPr>
                <w:p w:rsidR="007411FA" w:rsidRPr="006A14C9" w:rsidRDefault="007411FA" w:rsidP="008A5210">
                  <w:pPr>
                    <w:spacing w:line="240" w:lineRule="exact"/>
                    <w:jc w:val="center"/>
                    <w:rPr>
                      <w:color w:val="000000" w:themeColor="text1"/>
                      <w:szCs w:val="21"/>
                    </w:rPr>
                  </w:pPr>
                  <w:r w:rsidRPr="006A14C9">
                    <w:rPr>
                      <w:rFonts w:hint="eastAsia"/>
                      <w:color w:val="000000" w:themeColor="text1"/>
                      <w:szCs w:val="21"/>
                    </w:rPr>
                    <w:t>高钙石材料</w:t>
                  </w:r>
                </w:p>
              </w:tc>
              <w:tc>
                <w:tcPr>
                  <w:tcW w:w="1154" w:type="dxa"/>
                  <w:vMerge w:val="restart"/>
                  <w:tcBorders>
                    <w:left w:val="single" w:sz="4" w:space="0" w:color="auto"/>
                    <w:right w:val="single" w:sz="4" w:space="0" w:color="auto"/>
                  </w:tcBorders>
                  <w:vAlign w:val="center"/>
                </w:tcPr>
                <w:p w:rsidR="007411FA" w:rsidRPr="006A14C9" w:rsidRDefault="007411FA" w:rsidP="008A5210">
                  <w:pPr>
                    <w:spacing w:line="240" w:lineRule="exact"/>
                    <w:jc w:val="center"/>
                    <w:rPr>
                      <w:color w:val="000000" w:themeColor="text1"/>
                      <w:szCs w:val="21"/>
                    </w:rPr>
                  </w:pPr>
                  <w:r w:rsidRPr="006A14C9">
                    <w:rPr>
                      <w:rFonts w:hint="eastAsia"/>
                      <w:color w:val="000000" w:themeColor="text1"/>
                      <w:szCs w:val="21"/>
                    </w:rPr>
                    <w:t>100</w:t>
                  </w:r>
                  <w:r w:rsidRPr="006A14C9">
                    <w:rPr>
                      <w:rFonts w:hint="eastAsia"/>
                      <w:color w:val="000000" w:themeColor="text1"/>
                      <w:szCs w:val="21"/>
                    </w:rPr>
                    <w:t>万吨</w:t>
                  </w:r>
                </w:p>
              </w:tc>
              <w:tc>
                <w:tcPr>
                  <w:tcW w:w="1156" w:type="dxa"/>
                  <w:tcBorders>
                    <w:left w:val="single" w:sz="4" w:space="0" w:color="auto"/>
                    <w:bottom w:val="single" w:sz="4" w:space="0" w:color="auto"/>
                  </w:tcBorders>
                  <w:vAlign w:val="center"/>
                </w:tcPr>
                <w:p w:rsidR="007411FA" w:rsidRPr="006A14C9" w:rsidRDefault="00F777E2" w:rsidP="007411FA">
                  <w:pPr>
                    <w:spacing w:line="240" w:lineRule="exact"/>
                    <w:jc w:val="center"/>
                    <w:rPr>
                      <w:color w:val="000000" w:themeColor="text1"/>
                      <w:szCs w:val="21"/>
                    </w:rPr>
                  </w:pPr>
                  <w:r w:rsidRPr="006A14C9">
                    <w:rPr>
                      <w:rFonts w:hint="eastAsia"/>
                      <w:color w:val="000000" w:themeColor="text1"/>
                      <w:szCs w:val="21"/>
                    </w:rPr>
                    <w:t>90</w:t>
                  </w:r>
                  <w:r w:rsidRPr="006A14C9">
                    <w:rPr>
                      <w:rFonts w:hint="eastAsia"/>
                      <w:color w:val="000000" w:themeColor="text1"/>
                      <w:szCs w:val="21"/>
                    </w:rPr>
                    <w:t>万吨</w:t>
                  </w:r>
                </w:p>
              </w:tc>
              <w:tc>
                <w:tcPr>
                  <w:tcW w:w="3370" w:type="dxa"/>
                  <w:tcBorders>
                    <w:left w:val="single" w:sz="4" w:space="0" w:color="auto"/>
                  </w:tcBorders>
                  <w:vAlign w:val="center"/>
                </w:tcPr>
                <w:p w:rsidR="007411FA" w:rsidRPr="006A14C9" w:rsidRDefault="007411FA" w:rsidP="007411FA">
                  <w:pPr>
                    <w:spacing w:line="240" w:lineRule="exact"/>
                    <w:jc w:val="center"/>
                    <w:rPr>
                      <w:color w:val="000000" w:themeColor="text1"/>
                      <w:szCs w:val="21"/>
                    </w:rPr>
                  </w:pPr>
                  <w:r w:rsidRPr="006A14C9">
                    <w:rPr>
                      <w:color w:val="000000" w:themeColor="text1"/>
                      <w:szCs w:val="21"/>
                    </w:rPr>
                    <w:t>40</w:t>
                  </w:r>
                  <w:r w:rsidRPr="006A14C9">
                    <w:rPr>
                      <w:rFonts w:hint="eastAsia"/>
                      <w:color w:val="000000" w:themeColor="text1"/>
                      <w:szCs w:val="21"/>
                    </w:rPr>
                    <w:t>mm</w:t>
                  </w:r>
                  <w:r w:rsidRPr="006A14C9">
                    <w:rPr>
                      <w:rFonts w:hint="eastAsia"/>
                      <w:color w:val="000000" w:themeColor="text1"/>
                      <w:szCs w:val="21"/>
                    </w:rPr>
                    <w:t>以上</w:t>
                  </w:r>
                </w:p>
              </w:tc>
            </w:tr>
            <w:tr w:rsidR="007411FA" w:rsidRPr="006A14C9" w:rsidTr="00F102DC">
              <w:trPr>
                <w:trHeight w:val="258"/>
                <w:jc w:val="center"/>
              </w:trPr>
              <w:tc>
                <w:tcPr>
                  <w:tcW w:w="1613" w:type="dxa"/>
                  <w:vMerge/>
                  <w:vAlign w:val="center"/>
                </w:tcPr>
                <w:p w:rsidR="007411FA" w:rsidRPr="006A14C9" w:rsidRDefault="007411FA" w:rsidP="00837916">
                  <w:pPr>
                    <w:spacing w:line="240" w:lineRule="exact"/>
                    <w:jc w:val="center"/>
                    <w:rPr>
                      <w:color w:val="000000" w:themeColor="text1"/>
                      <w:szCs w:val="21"/>
                    </w:rPr>
                  </w:pPr>
                </w:p>
              </w:tc>
              <w:tc>
                <w:tcPr>
                  <w:tcW w:w="1876" w:type="dxa"/>
                  <w:vMerge/>
                  <w:vAlign w:val="center"/>
                </w:tcPr>
                <w:p w:rsidR="007411FA" w:rsidRPr="006A14C9" w:rsidRDefault="007411FA" w:rsidP="008A5210">
                  <w:pPr>
                    <w:spacing w:line="240" w:lineRule="exact"/>
                    <w:jc w:val="center"/>
                    <w:rPr>
                      <w:color w:val="000000" w:themeColor="text1"/>
                      <w:szCs w:val="21"/>
                    </w:rPr>
                  </w:pPr>
                </w:p>
              </w:tc>
              <w:tc>
                <w:tcPr>
                  <w:tcW w:w="1154" w:type="dxa"/>
                  <w:vMerge/>
                  <w:tcBorders>
                    <w:left w:val="single" w:sz="4" w:space="0" w:color="auto"/>
                    <w:right w:val="single" w:sz="4" w:space="0" w:color="auto"/>
                  </w:tcBorders>
                  <w:vAlign w:val="center"/>
                </w:tcPr>
                <w:p w:rsidR="007411FA" w:rsidRPr="006A14C9" w:rsidRDefault="007411FA" w:rsidP="008A5210">
                  <w:pPr>
                    <w:spacing w:line="240" w:lineRule="exact"/>
                    <w:jc w:val="center"/>
                    <w:rPr>
                      <w:color w:val="000000" w:themeColor="text1"/>
                      <w:szCs w:val="21"/>
                    </w:rPr>
                  </w:pPr>
                </w:p>
              </w:tc>
              <w:tc>
                <w:tcPr>
                  <w:tcW w:w="1156" w:type="dxa"/>
                  <w:tcBorders>
                    <w:top w:val="single" w:sz="4" w:space="0" w:color="auto"/>
                    <w:left w:val="single" w:sz="4" w:space="0" w:color="auto"/>
                    <w:bottom w:val="single" w:sz="4" w:space="0" w:color="auto"/>
                  </w:tcBorders>
                  <w:vAlign w:val="center"/>
                </w:tcPr>
                <w:p w:rsidR="007411FA" w:rsidRPr="006A14C9" w:rsidRDefault="00F777E2" w:rsidP="008A5210">
                  <w:pPr>
                    <w:spacing w:line="240" w:lineRule="exact"/>
                    <w:jc w:val="center"/>
                    <w:rPr>
                      <w:color w:val="000000" w:themeColor="text1"/>
                      <w:szCs w:val="21"/>
                    </w:rPr>
                  </w:pPr>
                  <w:r w:rsidRPr="006A14C9">
                    <w:rPr>
                      <w:rFonts w:hint="eastAsia"/>
                      <w:color w:val="000000" w:themeColor="text1"/>
                      <w:szCs w:val="21"/>
                    </w:rPr>
                    <w:t>5</w:t>
                  </w:r>
                  <w:r w:rsidRPr="006A14C9">
                    <w:rPr>
                      <w:rFonts w:hint="eastAsia"/>
                      <w:color w:val="000000" w:themeColor="text1"/>
                      <w:szCs w:val="21"/>
                    </w:rPr>
                    <w:t>万吨</w:t>
                  </w:r>
                </w:p>
              </w:tc>
              <w:tc>
                <w:tcPr>
                  <w:tcW w:w="3370" w:type="dxa"/>
                  <w:tcBorders>
                    <w:left w:val="single" w:sz="4" w:space="0" w:color="auto"/>
                  </w:tcBorders>
                  <w:vAlign w:val="center"/>
                </w:tcPr>
                <w:p w:rsidR="007411FA" w:rsidRPr="006A14C9" w:rsidRDefault="007411FA" w:rsidP="00AE36FA">
                  <w:pPr>
                    <w:spacing w:line="240" w:lineRule="exact"/>
                    <w:jc w:val="center"/>
                    <w:rPr>
                      <w:color w:val="000000" w:themeColor="text1"/>
                      <w:szCs w:val="21"/>
                    </w:rPr>
                  </w:pPr>
                  <w:r w:rsidRPr="006A14C9">
                    <w:rPr>
                      <w:color w:val="000000" w:themeColor="text1"/>
                      <w:szCs w:val="21"/>
                    </w:rPr>
                    <w:t>20-40</w:t>
                  </w:r>
                  <w:r w:rsidRPr="006A14C9">
                    <w:rPr>
                      <w:rFonts w:hint="eastAsia"/>
                      <w:color w:val="000000" w:themeColor="text1"/>
                      <w:szCs w:val="21"/>
                    </w:rPr>
                    <w:t>mm</w:t>
                  </w:r>
                </w:p>
              </w:tc>
            </w:tr>
            <w:tr w:rsidR="007411FA" w:rsidRPr="006A14C9" w:rsidTr="00F102DC">
              <w:trPr>
                <w:trHeight w:val="258"/>
                <w:jc w:val="center"/>
              </w:trPr>
              <w:tc>
                <w:tcPr>
                  <w:tcW w:w="1613" w:type="dxa"/>
                  <w:vMerge/>
                  <w:vAlign w:val="center"/>
                </w:tcPr>
                <w:p w:rsidR="007411FA" w:rsidRPr="006A14C9" w:rsidRDefault="007411FA" w:rsidP="00837916">
                  <w:pPr>
                    <w:spacing w:line="240" w:lineRule="exact"/>
                    <w:jc w:val="center"/>
                    <w:rPr>
                      <w:color w:val="000000" w:themeColor="text1"/>
                      <w:szCs w:val="21"/>
                    </w:rPr>
                  </w:pPr>
                </w:p>
              </w:tc>
              <w:tc>
                <w:tcPr>
                  <w:tcW w:w="1876" w:type="dxa"/>
                  <w:vMerge/>
                  <w:vAlign w:val="center"/>
                </w:tcPr>
                <w:p w:rsidR="007411FA" w:rsidRPr="006A14C9" w:rsidRDefault="007411FA" w:rsidP="008A5210">
                  <w:pPr>
                    <w:spacing w:line="240" w:lineRule="exact"/>
                    <w:jc w:val="center"/>
                    <w:rPr>
                      <w:color w:val="000000" w:themeColor="text1"/>
                      <w:szCs w:val="21"/>
                    </w:rPr>
                  </w:pPr>
                </w:p>
              </w:tc>
              <w:tc>
                <w:tcPr>
                  <w:tcW w:w="1154" w:type="dxa"/>
                  <w:vMerge/>
                  <w:tcBorders>
                    <w:left w:val="single" w:sz="4" w:space="0" w:color="auto"/>
                    <w:right w:val="single" w:sz="4" w:space="0" w:color="auto"/>
                  </w:tcBorders>
                  <w:vAlign w:val="center"/>
                </w:tcPr>
                <w:p w:rsidR="007411FA" w:rsidRPr="006A14C9" w:rsidRDefault="007411FA" w:rsidP="008A5210">
                  <w:pPr>
                    <w:spacing w:line="240" w:lineRule="exact"/>
                    <w:jc w:val="center"/>
                    <w:rPr>
                      <w:color w:val="000000" w:themeColor="text1"/>
                      <w:szCs w:val="21"/>
                    </w:rPr>
                  </w:pPr>
                </w:p>
              </w:tc>
              <w:tc>
                <w:tcPr>
                  <w:tcW w:w="1156" w:type="dxa"/>
                  <w:tcBorders>
                    <w:top w:val="single" w:sz="4" w:space="0" w:color="auto"/>
                    <w:left w:val="single" w:sz="4" w:space="0" w:color="auto"/>
                  </w:tcBorders>
                  <w:vAlign w:val="center"/>
                </w:tcPr>
                <w:p w:rsidR="007411FA" w:rsidRPr="006A14C9" w:rsidRDefault="00F777E2" w:rsidP="008A5210">
                  <w:pPr>
                    <w:spacing w:line="240" w:lineRule="exact"/>
                    <w:jc w:val="center"/>
                    <w:rPr>
                      <w:color w:val="000000" w:themeColor="text1"/>
                      <w:szCs w:val="21"/>
                    </w:rPr>
                  </w:pPr>
                  <w:r w:rsidRPr="006A14C9">
                    <w:rPr>
                      <w:rFonts w:hint="eastAsia"/>
                      <w:color w:val="000000" w:themeColor="text1"/>
                      <w:szCs w:val="21"/>
                    </w:rPr>
                    <w:t>5</w:t>
                  </w:r>
                  <w:r w:rsidRPr="006A14C9">
                    <w:rPr>
                      <w:rFonts w:hint="eastAsia"/>
                      <w:color w:val="000000" w:themeColor="text1"/>
                      <w:szCs w:val="21"/>
                    </w:rPr>
                    <w:t>万吨</w:t>
                  </w:r>
                </w:p>
              </w:tc>
              <w:tc>
                <w:tcPr>
                  <w:tcW w:w="3370" w:type="dxa"/>
                  <w:tcBorders>
                    <w:left w:val="single" w:sz="4" w:space="0" w:color="auto"/>
                  </w:tcBorders>
                  <w:vAlign w:val="center"/>
                </w:tcPr>
                <w:p w:rsidR="007411FA" w:rsidRPr="006A14C9" w:rsidRDefault="007411FA" w:rsidP="00AE36FA">
                  <w:pPr>
                    <w:spacing w:line="240" w:lineRule="exact"/>
                    <w:jc w:val="center"/>
                    <w:rPr>
                      <w:color w:val="000000" w:themeColor="text1"/>
                      <w:szCs w:val="21"/>
                    </w:rPr>
                  </w:pPr>
                  <w:r w:rsidRPr="006A14C9">
                    <w:rPr>
                      <w:color w:val="000000" w:themeColor="text1"/>
                      <w:szCs w:val="21"/>
                    </w:rPr>
                    <w:t>20mm</w:t>
                  </w:r>
                  <w:r w:rsidR="00C21EA8" w:rsidRPr="006A14C9">
                    <w:rPr>
                      <w:rFonts w:hint="eastAsia"/>
                      <w:color w:val="000000" w:themeColor="text1"/>
                      <w:szCs w:val="21"/>
                    </w:rPr>
                    <w:t>以下</w:t>
                  </w:r>
                </w:p>
              </w:tc>
            </w:tr>
            <w:tr w:rsidR="00A73853" w:rsidRPr="006A14C9" w:rsidTr="00F102DC">
              <w:trPr>
                <w:trHeight w:val="270"/>
                <w:jc w:val="center"/>
              </w:trPr>
              <w:tc>
                <w:tcPr>
                  <w:tcW w:w="1613" w:type="dxa"/>
                  <w:vAlign w:val="center"/>
                </w:tcPr>
                <w:p w:rsidR="00A73853" w:rsidRPr="006A14C9" w:rsidRDefault="00A73853" w:rsidP="00837916">
                  <w:pPr>
                    <w:spacing w:line="240" w:lineRule="exact"/>
                    <w:jc w:val="center"/>
                    <w:rPr>
                      <w:color w:val="000000" w:themeColor="text1"/>
                      <w:szCs w:val="21"/>
                    </w:rPr>
                  </w:pPr>
                  <w:r w:rsidRPr="006A14C9">
                    <w:rPr>
                      <w:rFonts w:hint="eastAsia"/>
                      <w:color w:val="000000" w:themeColor="text1"/>
                      <w:szCs w:val="21"/>
                    </w:rPr>
                    <w:t>2</w:t>
                  </w:r>
                </w:p>
              </w:tc>
              <w:tc>
                <w:tcPr>
                  <w:tcW w:w="1876" w:type="dxa"/>
                  <w:vAlign w:val="center"/>
                </w:tcPr>
                <w:p w:rsidR="00A73853" w:rsidRPr="006A14C9" w:rsidRDefault="008A5210" w:rsidP="00433FD6">
                  <w:pPr>
                    <w:spacing w:line="240" w:lineRule="exact"/>
                    <w:jc w:val="center"/>
                    <w:rPr>
                      <w:color w:val="000000" w:themeColor="text1"/>
                      <w:szCs w:val="21"/>
                    </w:rPr>
                  </w:pPr>
                  <w:r w:rsidRPr="006A14C9">
                    <w:rPr>
                      <w:rFonts w:hint="eastAsia"/>
                      <w:color w:val="000000" w:themeColor="text1"/>
                      <w:szCs w:val="21"/>
                    </w:rPr>
                    <w:t>煤炭</w:t>
                  </w:r>
                </w:p>
              </w:tc>
              <w:tc>
                <w:tcPr>
                  <w:tcW w:w="2311" w:type="dxa"/>
                  <w:gridSpan w:val="2"/>
                  <w:tcBorders>
                    <w:left w:val="single" w:sz="4" w:space="0" w:color="auto"/>
                  </w:tcBorders>
                  <w:vAlign w:val="center"/>
                </w:tcPr>
                <w:p w:rsidR="00A73853" w:rsidRPr="006A14C9" w:rsidRDefault="008A5210" w:rsidP="008A5210">
                  <w:pPr>
                    <w:spacing w:line="240" w:lineRule="exact"/>
                    <w:jc w:val="center"/>
                    <w:rPr>
                      <w:color w:val="000000" w:themeColor="text1"/>
                      <w:szCs w:val="21"/>
                    </w:rPr>
                  </w:pPr>
                  <w:r w:rsidRPr="006A14C9">
                    <w:rPr>
                      <w:rFonts w:hint="eastAsia"/>
                      <w:color w:val="000000" w:themeColor="text1"/>
                      <w:szCs w:val="21"/>
                    </w:rPr>
                    <w:t>20</w:t>
                  </w:r>
                  <w:r w:rsidRPr="006A14C9">
                    <w:rPr>
                      <w:rFonts w:hint="eastAsia"/>
                      <w:color w:val="000000" w:themeColor="text1"/>
                      <w:szCs w:val="21"/>
                    </w:rPr>
                    <w:t>万吨</w:t>
                  </w:r>
                </w:p>
              </w:tc>
              <w:tc>
                <w:tcPr>
                  <w:tcW w:w="3370" w:type="dxa"/>
                  <w:tcBorders>
                    <w:left w:val="single" w:sz="4" w:space="0" w:color="auto"/>
                  </w:tcBorders>
                  <w:vAlign w:val="center"/>
                </w:tcPr>
                <w:p w:rsidR="00A73853" w:rsidRPr="006A14C9" w:rsidRDefault="00A73853" w:rsidP="00AE36FA">
                  <w:pPr>
                    <w:spacing w:line="240" w:lineRule="exact"/>
                    <w:jc w:val="center"/>
                    <w:rPr>
                      <w:color w:val="000000" w:themeColor="text1"/>
                      <w:szCs w:val="21"/>
                    </w:rPr>
                  </w:pPr>
                </w:p>
              </w:tc>
            </w:tr>
            <w:tr w:rsidR="00A73853" w:rsidRPr="006A14C9" w:rsidTr="00F102DC">
              <w:trPr>
                <w:trHeight w:val="245"/>
                <w:jc w:val="center"/>
              </w:trPr>
              <w:tc>
                <w:tcPr>
                  <w:tcW w:w="1613" w:type="dxa"/>
                  <w:vAlign w:val="center"/>
                </w:tcPr>
                <w:p w:rsidR="00A73853" w:rsidRPr="006A14C9" w:rsidRDefault="00A73853" w:rsidP="00837916">
                  <w:pPr>
                    <w:spacing w:line="240" w:lineRule="exact"/>
                    <w:jc w:val="center"/>
                    <w:rPr>
                      <w:color w:val="000000" w:themeColor="text1"/>
                      <w:szCs w:val="21"/>
                    </w:rPr>
                  </w:pPr>
                  <w:r w:rsidRPr="006A14C9">
                    <w:rPr>
                      <w:rFonts w:hint="eastAsia"/>
                      <w:color w:val="000000" w:themeColor="text1"/>
                      <w:szCs w:val="21"/>
                    </w:rPr>
                    <w:t>3</w:t>
                  </w:r>
                </w:p>
              </w:tc>
              <w:tc>
                <w:tcPr>
                  <w:tcW w:w="1876" w:type="dxa"/>
                  <w:vAlign w:val="center"/>
                </w:tcPr>
                <w:p w:rsidR="00A73853" w:rsidRPr="006A14C9" w:rsidRDefault="008A5210" w:rsidP="008A5210">
                  <w:pPr>
                    <w:spacing w:line="240" w:lineRule="exact"/>
                    <w:jc w:val="center"/>
                    <w:rPr>
                      <w:color w:val="000000" w:themeColor="text1"/>
                      <w:szCs w:val="21"/>
                    </w:rPr>
                  </w:pPr>
                  <w:r w:rsidRPr="006A14C9">
                    <w:rPr>
                      <w:rFonts w:hint="eastAsia"/>
                      <w:color w:val="000000" w:themeColor="text1"/>
                      <w:szCs w:val="21"/>
                    </w:rPr>
                    <w:t>矿石</w:t>
                  </w:r>
                </w:p>
              </w:tc>
              <w:tc>
                <w:tcPr>
                  <w:tcW w:w="2311" w:type="dxa"/>
                  <w:gridSpan w:val="2"/>
                  <w:tcBorders>
                    <w:left w:val="single" w:sz="4" w:space="0" w:color="auto"/>
                  </w:tcBorders>
                  <w:vAlign w:val="center"/>
                </w:tcPr>
                <w:p w:rsidR="00A73853" w:rsidRPr="006A14C9" w:rsidRDefault="008A5210" w:rsidP="00837916">
                  <w:pPr>
                    <w:spacing w:line="240" w:lineRule="exact"/>
                    <w:jc w:val="center"/>
                    <w:rPr>
                      <w:color w:val="000000" w:themeColor="text1"/>
                      <w:szCs w:val="21"/>
                    </w:rPr>
                  </w:pPr>
                  <w:r w:rsidRPr="006A14C9">
                    <w:rPr>
                      <w:rFonts w:hint="eastAsia"/>
                      <w:color w:val="000000" w:themeColor="text1"/>
                      <w:szCs w:val="21"/>
                    </w:rPr>
                    <w:t>10</w:t>
                  </w:r>
                  <w:r w:rsidRPr="006A14C9">
                    <w:rPr>
                      <w:rFonts w:hint="eastAsia"/>
                      <w:color w:val="000000" w:themeColor="text1"/>
                      <w:szCs w:val="21"/>
                    </w:rPr>
                    <w:t>万吨</w:t>
                  </w:r>
                </w:p>
              </w:tc>
              <w:tc>
                <w:tcPr>
                  <w:tcW w:w="3370" w:type="dxa"/>
                  <w:tcBorders>
                    <w:left w:val="single" w:sz="4" w:space="0" w:color="auto"/>
                  </w:tcBorders>
                  <w:vAlign w:val="center"/>
                </w:tcPr>
                <w:p w:rsidR="00A73853" w:rsidRPr="006A14C9" w:rsidRDefault="00A73853" w:rsidP="00AE36FA">
                  <w:pPr>
                    <w:spacing w:line="240" w:lineRule="exact"/>
                    <w:jc w:val="center"/>
                    <w:rPr>
                      <w:color w:val="000000" w:themeColor="text1"/>
                      <w:szCs w:val="21"/>
                    </w:rPr>
                  </w:pPr>
                </w:p>
              </w:tc>
            </w:tr>
          </w:tbl>
          <w:p w:rsidR="00AC6568" w:rsidRPr="006A14C9" w:rsidRDefault="00AC6568" w:rsidP="00AE36FA">
            <w:pPr>
              <w:spacing w:line="480" w:lineRule="exact"/>
              <w:jc w:val="center"/>
              <w:rPr>
                <w:b/>
                <w:color w:val="000000" w:themeColor="text1"/>
                <w:spacing w:val="20"/>
                <w:sz w:val="24"/>
              </w:rPr>
            </w:pPr>
            <w:r w:rsidRPr="006A14C9">
              <w:rPr>
                <w:b/>
                <w:color w:val="000000" w:themeColor="text1"/>
                <w:sz w:val="24"/>
              </w:rPr>
              <w:t>表</w:t>
            </w:r>
            <w:r w:rsidR="00DE47D6" w:rsidRPr="006A14C9">
              <w:rPr>
                <w:rFonts w:hint="eastAsia"/>
                <w:b/>
                <w:color w:val="000000" w:themeColor="text1"/>
                <w:sz w:val="24"/>
              </w:rPr>
              <w:t>2-</w:t>
            </w:r>
            <w:r w:rsidR="00A054F7" w:rsidRPr="006A14C9">
              <w:rPr>
                <w:rFonts w:hint="eastAsia"/>
                <w:b/>
                <w:color w:val="000000" w:themeColor="text1"/>
                <w:sz w:val="24"/>
              </w:rPr>
              <w:t>4</w:t>
            </w:r>
            <w:r w:rsidR="006B549E" w:rsidRPr="006A14C9">
              <w:rPr>
                <w:rFonts w:hint="eastAsia"/>
                <w:b/>
                <w:color w:val="000000" w:themeColor="text1"/>
                <w:sz w:val="24"/>
              </w:rPr>
              <w:t xml:space="preserve">    </w:t>
            </w:r>
            <w:r w:rsidRPr="006A14C9">
              <w:rPr>
                <w:rFonts w:hint="eastAsia"/>
                <w:b/>
                <w:color w:val="000000" w:themeColor="text1"/>
                <w:sz w:val="24"/>
              </w:rPr>
              <w:t>本项目主要原辅材料及能源消耗一览表</w:t>
            </w:r>
          </w:p>
          <w:tbl>
            <w:tblPr>
              <w:tblW w:w="9116" w:type="dxa"/>
              <w:jc w:val="center"/>
              <w:tblBorders>
                <w:top w:val="single" w:sz="12" w:space="0" w:color="000000"/>
                <w:bottom w:val="single" w:sz="12" w:space="0" w:color="000000"/>
                <w:insideH w:val="single" w:sz="6" w:space="0" w:color="000000"/>
                <w:insideV w:val="single" w:sz="6" w:space="0" w:color="000000"/>
              </w:tblBorders>
              <w:tblLayout w:type="fixed"/>
              <w:tblLook w:val="0000"/>
            </w:tblPr>
            <w:tblGrid>
              <w:gridCol w:w="925"/>
              <w:gridCol w:w="1427"/>
              <w:gridCol w:w="1132"/>
              <w:gridCol w:w="1274"/>
              <w:gridCol w:w="4358"/>
            </w:tblGrid>
            <w:tr w:rsidR="00411B63" w:rsidRPr="006A14C9" w:rsidTr="00F102DC">
              <w:trPr>
                <w:trHeight w:val="238"/>
                <w:jc w:val="center"/>
              </w:trPr>
              <w:tc>
                <w:tcPr>
                  <w:tcW w:w="925" w:type="dxa"/>
                  <w:vAlign w:val="center"/>
                </w:tcPr>
                <w:p w:rsidR="00411B63" w:rsidRPr="006A14C9" w:rsidRDefault="00411B63" w:rsidP="00AE36FA">
                  <w:pPr>
                    <w:widowControl/>
                    <w:spacing w:line="240" w:lineRule="exact"/>
                    <w:jc w:val="center"/>
                    <w:rPr>
                      <w:color w:val="000000" w:themeColor="text1"/>
                      <w:kern w:val="0"/>
                      <w:szCs w:val="21"/>
                    </w:rPr>
                  </w:pPr>
                  <w:r w:rsidRPr="006A14C9">
                    <w:rPr>
                      <w:rFonts w:hAnsi="宋体"/>
                      <w:color w:val="000000" w:themeColor="text1"/>
                      <w:kern w:val="0"/>
                      <w:szCs w:val="21"/>
                    </w:rPr>
                    <w:t>序号</w:t>
                  </w:r>
                </w:p>
              </w:tc>
              <w:tc>
                <w:tcPr>
                  <w:tcW w:w="1427" w:type="dxa"/>
                  <w:vAlign w:val="center"/>
                </w:tcPr>
                <w:p w:rsidR="00411B63" w:rsidRPr="006A14C9" w:rsidRDefault="00411B63" w:rsidP="00AE36FA">
                  <w:pPr>
                    <w:widowControl/>
                    <w:spacing w:line="240" w:lineRule="exact"/>
                    <w:jc w:val="center"/>
                    <w:rPr>
                      <w:color w:val="000000" w:themeColor="text1"/>
                      <w:kern w:val="0"/>
                      <w:szCs w:val="21"/>
                    </w:rPr>
                  </w:pPr>
                  <w:r w:rsidRPr="006A14C9">
                    <w:rPr>
                      <w:rFonts w:hAnsi="宋体" w:hint="eastAsia"/>
                      <w:color w:val="000000" w:themeColor="text1"/>
                      <w:kern w:val="0"/>
                      <w:szCs w:val="21"/>
                    </w:rPr>
                    <w:t>名称</w:t>
                  </w:r>
                </w:p>
              </w:tc>
              <w:tc>
                <w:tcPr>
                  <w:tcW w:w="1132" w:type="dxa"/>
                  <w:tcBorders>
                    <w:left w:val="single" w:sz="4" w:space="0" w:color="auto"/>
                  </w:tcBorders>
                  <w:vAlign w:val="center"/>
                </w:tcPr>
                <w:p w:rsidR="00411B63" w:rsidRPr="006A14C9" w:rsidRDefault="00411B63" w:rsidP="00AE36FA">
                  <w:pPr>
                    <w:widowControl/>
                    <w:spacing w:line="240" w:lineRule="exact"/>
                    <w:jc w:val="center"/>
                    <w:rPr>
                      <w:color w:val="000000" w:themeColor="text1"/>
                      <w:kern w:val="0"/>
                      <w:szCs w:val="21"/>
                    </w:rPr>
                  </w:pPr>
                  <w:r w:rsidRPr="006A14C9">
                    <w:rPr>
                      <w:rFonts w:hint="eastAsia"/>
                      <w:color w:val="000000" w:themeColor="text1"/>
                      <w:kern w:val="0"/>
                      <w:szCs w:val="21"/>
                    </w:rPr>
                    <w:t>单位</w:t>
                  </w:r>
                </w:p>
              </w:tc>
              <w:tc>
                <w:tcPr>
                  <w:tcW w:w="1274" w:type="dxa"/>
                  <w:tcBorders>
                    <w:right w:val="single" w:sz="4" w:space="0" w:color="auto"/>
                  </w:tcBorders>
                  <w:vAlign w:val="center"/>
                </w:tcPr>
                <w:p w:rsidR="00411B63" w:rsidRPr="006A14C9" w:rsidRDefault="00411B63" w:rsidP="00AE36FA">
                  <w:pPr>
                    <w:widowControl/>
                    <w:spacing w:line="240" w:lineRule="exact"/>
                    <w:jc w:val="center"/>
                    <w:rPr>
                      <w:color w:val="000000" w:themeColor="text1"/>
                      <w:kern w:val="0"/>
                      <w:szCs w:val="21"/>
                    </w:rPr>
                  </w:pPr>
                  <w:r w:rsidRPr="006A14C9">
                    <w:rPr>
                      <w:rFonts w:hint="eastAsia"/>
                      <w:color w:val="000000" w:themeColor="text1"/>
                      <w:kern w:val="0"/>
                      <w:szCs w:val="21"/>
                    </w:rPr>
                    <w:t>消耗量</w:t>
                  </w:r>
                </w:p>
              </w:tc>
              <w:tc>
                <w:tcPr>
                  <w:tcW w:w="4358" w:type="dxa"/>
                  <w:tcBorders>
                    <w:left w:val="single" w:sz="4" w:space="0" w:color="auto"/>
                  </w:tcBorders>
                  <w:vAlign w:val="center"/>
                </w:tcPr>
                <w:p w:rsidR="00411B63" w:rsidRPr="006A14C9" w:rsidRDefault="00411B63" w:rsidP="00AE36FA">
                  <w:pPr>
                    <w:spacing w:line="240" w:lineRule="exact"/>
                    <w:jc w:val="center"/>
                    <w:rPr>
                      <w:color w:val="000000" w:themeColor="text1"/>
                      <w:kern w:val="0"/>
                      <w:szCs w:val="21"/>
                    </w:rPr>
                  </w:pPr>
                  <w:r w:rsidRPr="006A14C9">
                    <w:rPr>
                      <w:rFonts w:hAnsi="宋体"/>
                      <w:color w:val="000000" w:themeColor="text1"/>
                      <w:kern w:val="0"/>
                      <w:szCs w:val="21"/>
                    </w:rPr>
                    <w:t>备注</w:t>
                  </w:r>
                </w:p>
              </w:tc>
            </w:tr>
            <w:tr w:rsidR="00411B63" w:rsidRPr="006A14C9" w:rsidTr="00F102DC">
              <w:trPr>
                <w:trHeight w:val="314"/>
                <w:jc w:val="center"/>
              </w:trPr>
              <w:tc>
                <w:tcPr>
                  <w:tcW w:w="925" w:type="dxa"/>
                  <w:vAlign w:val="center"/>
                </w:tcPr>
                <w:p w:rsidR="00411B63" w:rsidRPr="006A14C9" w:rsidRDefault="00411B63" w:rsidP="00AE36FA">
                  <w:pPr>
                    <w:autoSpaceDE w:val="0"/>
                    <w:autoSpaceDN w:val="0"/>
                    <w:adjustRightInd w:val="0"/>
                    <w:spacing w:line="0" w:lineRule="atLeast"/>
                    <w:jc w:val="center"/>
                    <w:rPr>
                      <w:color w:val="000000" w:themeColor="text1"/>
                    </w:rPr>
                  </w:pPr>
                  <w:r w:rsidRPr="006A14C9">
                    <w:rPr>
                      <w:color w:val="000000" w:themeColor="text1"/>
                    </w:rPr>
                    <w:t>1</w:t>
                  </w:r>
                </w:p>
              </w:tc>
              <w:tc>
                <w:tcPr>
                  <w:tcW w:w="1427" w:type="dxa"/>
                  <w:vAlign w:val="center"/>
                </w:tcPr>
                <w:p w:rsidR="00411B63" w:rsidRPr="006A14C9" w:rsidRDefault="00411B63" w:rsidP="00F11424">
                  <w:pPr>
                    <w:spacing w:line="240" w:lineRule="exact"/>
                    <w:jc w:val="center"/>
                    <w:rPr>
                      <w:color w:val="000000" w:themeColor="text1"/>
                      <w:szCs w:val="21"/>
                    </w:rPr>
                  </w:pPr>
                  <w:r w:rsidRPr="006A14C9">
                    <w:rPr>
                      <w:rFonts w:hint="eastAsia"/>
                      <w:color w:val="000000" w:themeColor="text1"/>
                      <w:szCs w:val="21"/>
                    </w:rPr>
                    <w:t>高钙石材料</w:t>
                  </w:r>
                </w:p>
              </w:tc>
              <w:tc>
                <w:tcPr>
                  <w:tcW w:w="1132" w:type="dxa"/>
                  <w:tcBorders>
                    <w:left w:val="single" w:sz="4" w:space="0" w:color="auto"/>
                  </w:tcBorders>
                  <w:vAlign w:val="center"/>
                </w:tcPr>
                <w:p w:rsidR="00411B63" w:rsidRPr="006A14C9" w:rsidRDefault="00411B63" w:rsidP="00F11424">
                  <w:pPr>
                    <w:spacing w:line="240" w:lineRule="exact"/>
                    <w:jc w:val="center"/>
                    <w:rPr>
                      <w:color w:val="000000" w:themeColor="text1"/>
                      <w:szCs w:val="21"/>
                    </w:rPr>
                  </w:pPr>
                  <w:r w:rsidRPr="006A14C9">
                    <w:rPr>
                      <w:rFonts w:hint="eastAsia"/>
                      <w:color w:val="000000" w:themeColor="text1"/>
                      <w:szCs w:val="21"/>
                    </w:rPr>
                    <w:t>万吨</w:t>
                  </w:r>
                </w:p>
              </w:tc>
              <w:tc>
                <w:tcPr>
                  <w:tcW w:w="1274" w:type="dxa"/>
                  <w:tcBorders>
                    <w:right w:val="single" w:sz="4" w:space="0" w:color="auto"/>
                  </w:tcBorders>
                  <w:vAlign w:val="center"/>
                </w:tcPr>
                <w:p w:rsidR="00411B63" w:rsidRPr="006A14C9" w:rsidRDefault="00411B63" w:rsidP="00AE36FA">
                  <w:pPr>
                    <w:spacing w:line="240" w:lineRule="exact"/>
                    <w:jc w:val="center"/>
                    <w:rPr>
                      <w:color w:val="000000" w:themeColor="text1"/>
                    </w:rPr>
                  </w:pPr>
                  <w:r w:rsidRPr="006A14C9">
                    <w:rPr>
                      <w:rFonts w:hint="eastAsia"/>
                      <w:color w:val="000000" w:themeColor="text1"/>
                    </w:rPr>
                    <w:t>100</w:t>
                  </w:r>
                </w:p>
              </w:tc>
              <w:tc>
                <w:tcPr>
                  <w:tcW w:w="4358" w:type="dxa"/>
                  <w:tcBorders>
                    <w:left w:val="single" w:sz="4" w:space="0" w:color="auto"/>
                  </w:tcBorders>
                  <w:vAlign w:val="center"/>
                </w:tcPr>
                <w:p w:rsidR="00411B63" w:rsidRPr="006A14C9" w:rsidRDefault="00C40583" w:rsidP="005E46F9">
                  <w:pPr>
                    <w:spacing w:line="240" w:lineRule="exact"/>
                    <w:jc w:val="center"/>
                    <w:rPr>
                      <w:color w:val="000000" w:themeColor="text1"/>
                    </w:rPr>
                  </w:pPr>
                  <w:r w:rsidRPr="006A14C9">
                    <w:rPr>
                      <w:color w:val="000000" w:themeColor="text1"/>
                      <w:szCs w:val="21"/>
                    </w:rPr>
                    <w:t>粒径</w:t>
                  </w:r>
                  <w:r w:rsidR="00317D3A" w:rsidRPr="006A14C9">
                    <w:rPr>
                      <w:rFonts w:hint="eastAsia"/>
                      <w:color w:val="000000" w:themeColor="text1"/>
                      <w:szCs w:val="21"/>
                    </w:rPr>
                    <w:t>8</w:t>
                  </w:r>
                  <w:r w:rsidRPr="006A14C9">
                    <w:rPr>
                      <w:color w:val="000000" w:themeColor="text1"/>
                      <w:szCs w:val="21"/>
                    </w:rPr>
                    <w:t>mm-</w:t>
                  </w:r>
                  <w:r w:rsidR="00317D3A" w:rsidRPr="006A14C9">
                    <w:rPr>
                      <w:rFonts w:hint="eastAsia"/>
                      <w:color w:val="000000" w:themeColor="text1"/>
                      <w:szCs w:val="21"/>
                    </w:rPr>
                    <w:t>90</w:t>
                  </w:r>
                  <w:r w:rsidRPr="006A14C9">
                    <w:rPr>
                      <w:color w:val="000000" w:themeColor="text1"/>
                      <w:szCs w:val="21"/>
                    </w:rPr>
                    <w:t>mm</w:t>
                  </w:r>
                  <w:r w:rsidRPr="006A14C9">
                    <w:rPr>
                      <w:color w:val="000000" w:themeColor="text1"/>
                      <w:szCs w:val="21"/>
                    </w:rPr>
                    <w:t>；含水率：＜</w:t>
                  </w:r>
                  <w:r w:rsidR="005E46F9" w:rsidRPr="006A14C9">
                    <w:rPr>
                      <w:rFonts w:hint="eastAsia"/>
                      <w:color w:val="000000" w:themeColor="text1"/>
                      <w:szCs w:val="21"/>
                    </w:rPr>
                    <w:t>12</w:t>
                  </w:r>
                  <w:r w:rsidRPr="006A14C9">
                    <w:rPr>
                      <w:color w:val="000000" w:themeColor="text1"/>
                      <w:szCs w:val="21"/>
                    </w:rPr>
                    <w:t>%</w:t>
                  </w:r>
                </w:p>
              </w:tc>
            </w:tr>
            <w:tr w:rsidR="00411B63" w:rsidRPr="006A14C9" w:rsidTr="00F102DC">
              <w:trPr>
                <w:trHeight w:val="285"/>
                <w:jc w:val="center"/>
              </w:trPr>
              <w:tc>
                <w:tcPr>
                  <w:tcW w:w="925" w:type="dxa"/>
                  <w:vAlign w:val="center"/>
                </w:tcPr>
                <w:p w:rsidR="00411B63" w:rsidRPr="006A14C9" w:rsidRDefault="00411B63" w:rsidP="00AE36FA">
                  <w:pPr>
                    <w:autoSpaceDE w:val="0"/>
                    <w:autoSpaceDN w:val="0"/>
                    <w:adjustRightInd w:val="0"/>
                    <w:spacing w:line="0" w:lineRule="atLeast"/>
                    <w:jc w:val="center"/>
                    <w:rPr>
                      <w:color w:val="000000" w:themeColor="text1"/>
                    </w:rPr>
                  </w:pPr>
                  <w:r w:rsidRPr="006A14C9">
                    <w:rPr>
                      <w:rFonts w:hint="eastAsia"/>
                      <w:color w:val="000000" w:themeColor="text1"/>
                    </w:rPr>
                    <w:t>2</w:t>
                  </w:r>
                </w:p>
              </w:tc>
              <w:tc>
                <w:tcPr>
                  <w:tcW w:w="1427" w:type="dxa"/>
                  <w:vAlign w:val="center"/>
                </w:tcPr>
                <w:p w:rsidR="00411B63" w:rsidRPr="006A14C9" w:rsidRDefault="00411B63" w:rsidP="00F11424">
                  <w:pPr>
                    <w:spacing w:line="240" w:lineRule="exact"/>
                    <w:jc w:val="center"/>
                    <w:rPr>
                      <w:color w:val="000000" w:themeColor="text1"/>
                      <w:szCs w:val="21"/>
                    </w:rPr>
                  </w:pPr>
                  <w:r w:rsidRPr="006A14C9">
                    <w:rPr>
                      <w:rFonts w:hint="eastAsia"/>
                      <w:color w:val="000000" w:themeColor="text1"/>
                      <w:szCs w:val="21"/>
                    </w:rPr>
                    <w:t>煤炭</w:t>
                  </w:r>
                </w:p>
              </w:tc>
              <w:tc>
                <w:tcPr>
                  <w:tcW w:w="1132" w:type="dxa"/>
                  <w:tcBorders>
                    <w:left w:val="single" w:sz="4" w:space="0" w:color="auto"/>
                  </w:tcBorders>
                  <w:vAlign w:val="center"/>
                </w:tcPr>
                <w:p w:rsidR="00411B63" w:rsidRPr="006A14C9" w:rsidRDefault="00411B63" w:rsidP="006F379F">
                  <w:pPr>
                    <w:spacing w:line="240" w:lineRule="exact"/>
                    <w:jc w:val="center"/>
                    <w:rPr>
                      <w:color w:val="000000" w:themeColor="text1"/>
                      <w:szCs w:val="21"/>
                    </w:rPr>
                  </w:pPr>
                  <w:r w:rsidRPr="006A14C9">
                    <w:rPr>
                      <w:rFonts w:hint="eastAsia"/>
                      <w:color w:val="000000" w:themeColor="text1"/>
                      <w:szCs w:val="21"/>
                    </w:rPr>
                    <w:t>万吨</w:t>
                  </w:r>
                </w:p>
              </w:tc>
              <w:tc>
                <w:tcPr>
                  <w:tcW w:w="1274" w:type="dxa"/>
                  <w:tcBorders>
                    <w:right w:val="single" w:sz="4" w:space="0" w:color="auto"/>
                  </w:tcBorders>
                  <w:vAlign w:val="center"/>
                </w:tcPr>
                <w:p w:rsidR="00411B63" w:rsidRPr="006A14C9" w:rsidRDefault="00411B63" w:rsidP="00AE36FA">
                  <w:pPr>
                    <w:spacing w:line="240" w:lineRule="exact"/>
                    <w:jc w:val="center"/>
                    <w:rPr>
                      <w:color w:val="000000" w:themeColor="text1"/>
                    </w:rPr>
                  </w:pPr>
                  <w:r w:rsidRPr="006A14C9">
                    <w:rPr>
                      <w:rFonts w:hint="eastAsia"/>
                      <w:color w:val="000000" w:themeColor="text1"/>
                    </w:rPr>
                    <w:t>20</w:t>
                  </w:r>
                </w:p>
              </w:tc>
              <w:tc>
                <w:tcPr>
                  <w:tcW w:w="4358" w:type="dxa"/>
                  <w:tcBorders>
                    <w:left w:val="single" w:sz="4" w:space="0" w:color="auto"/>
                  </w:tcBorders>
                  <w:vAlign w:val="center"/>
                </w:tcPr>
                <w:p w:rsidR="00411B63" w:rsidRPr="006A14C9" w:rsidRDefault="002E29A4" w:rsidP="005E46F9">
                  <w:pPr>
                    <w:spacing w:line="240" w:lineRule="exact"/>
                    <w:jc w:val="center"/>
                    <w:rPr>
                      <w:color w:val="000000" w:themeColor="text1"/>
                      <w:szCs w:val="21"/>
                    </w:rPr>
                  </w:pPr>
                  <w:r w:rsidRPr="006A14C9">
                    <w:rPr>
                      <w:color w:val="000000" w:themeColor="text1"/>
                      <w:szCs w:val="21"/>
                    </w:rPr>
                    <w:t>粒径：</w:t>
                  </w:r>
                  <w:r w:rsidRPr="006A14C9">
                    <w:rPr>
                      <w:color w:val="000000" w:themeColor="text1"/>
                      <w:szCs w:val="21"/>
                    </w:rPr>
                    <w:t>6mm-100mm</w:t>
                  </w:r>
                  <w:r w:rsidRPr="006A14C9">
                    <w:rPr>
                      <w:color w:val="000000" w:themeColor="text1"/>
                      <w:szCs w:val="21"/>
                    </w:rPr>
                    <w:t>；含水率：＜</w:t>
                  </w:r>
                  <w:r w:rsidR="005E46F9" w:rsidRPr="006A14C9">
                    <w:rPr>
                      <w:rFonts w:hint="eastAsia"/>
                      <w:color w:val="000000" w:themeColor="text1"/>
                      <w:szCs w:val="21"/>
                    </w:rPr>
                    <w:t>10</w:t>
                  </w:r>
                  <w:r w:rsidRPr="006A14C9">
                    <w:rPr>
                      <w:color w:val="000000" w:themeColor="text1"/>
                      <w:szCs w:val="21"/>
                    </w:rPr>
                    <w:t>%</w:t>
                  </w:r>
                </w:p>
              </w:tc>
            </w:tr>
            <w:tr w:rsidR="00411B63" w:rsidRPr="006A14C9" w:rsidTr="00F102DC">
              <w:trPr>
                <w:trHeight w:val="333"/>
                <w:jc w:val="center"/>
              </w:trPr>
              <w:tc>
                <w:tcPr>
                  <w:tcW w:w="925" w:type="dxa"/>
                  <w:vAlign w:val="center"/>
                </w:tcPr>
                <w:p w:rsidR="00411B63" w:rsidRPr="006A14C9" w:rsidRDefault="00411B63" w:rsidP="00AE36FA">
                  <w:pPr>
                    <w:autoSpaceDE w:val="0"/>
                    <w:autoSpaceDN w:val="0"/>
                    <w:adjustRightInd w:val="0"/>
                    <w:spacing w:line="0" w:lineRule="atLeast"/>
                    <w:jc w:val="center"/>
                    <w:rPr>
                      <w:color w:val="000000" w:themeColor="text1"/>
                    </w:rPr>
                  </w:pPr>
                  <w:r w:rsidRPr="006A14C9">
                    <w:rPr>
                      <w:rFonts w:hint="eastAsia"/>
                      <w:color w:val="000000" w:themeColor="text1"/>
                    </w:rPr>
                    <w:t>3</w:t>
                  </w:r>
                </w:p>
              </w:tc>
              <w:tc>
                <w:tcPr>
                  <w:tcW w:w="1427" w:type="dxa"/>
                  <w:vAlign w:val="center"/>
                </w:tcPr>
                <w:p w:rsidR="00411B63" w:rsidRPr="006A14C9" w:rsidRDefault="00411B63" w:rsidP="00F11424">
                  <w:pPr>
                    <w:spacing w:line="240" w:lineRule="exact"/>
                    <w:jc w:val="center"/>
                    <w:rPr>
                      <w:color w:val="000000" w:themeColor="text1"/>
                      <w:szCs w:val="21"/>
                    </w:rPr>
                  </w:pPr>
                  <w:r w:rsidRPr="006A14C9">
                    <w:rPr>
                      <w:rFonts w:hint="eastAsia"/>
                      <w:color w:val="000000" w:themeColor="text1"/>
                      <w:szCs w:val="21"/>
                    </w:rPr>
                    <w:t>矿石</w:t>
                  </w:r>
                </w:p>
              </w:tc>
              <w:tc>
                <w:tcPr>
                  <w:tcW w:w="1132" w:type="dxa"/>
                  <w:tcBorders>
                    <w:left w:val="single" w:sz="4" w:space="0" w:color="auto"/>
                  </w:tcBorders>
                  <w:vAlign w:val="center"/>
                </w:tcPr>
                <w:p w:rsidR="00411B63" w:rsidRPr="006A14C9" w:rsidRDefault="00411B63" w:rsidP="006F379F">
                  <w:pPr>
                    <w:spacing w:line="240" w:lineRule="exact"/>
                    <w:jc w:val="center"/>
                    <w:rPr>
                      <w:color w:val="000000" w:themeColor="text1"/>
                      <w:szCs w:val="21"/>
                    </w:rPr>
                  </w:pPr>
                  <w:r w:rsidRPr="006A14C9">
                    <w:rPr>
                      <w:rFonts w:hint="eastAsia"/>
                      <w:color w:val="000000" w:themeColor="text1"/>
                      <w:szCs w:val="21"/>
                    </w:rPr>
                    <w:t>万吨</w:t>
                  </w:r>
                </w:p>
              </w:tc>
              <w:tc>
                <w:tcPr>
                  <w:tcW w:w="1274" w:type="dxa"/>
                  <w:tcBorders>
                    <w:right w:val="single" w:sz="4" w:space="0" w:color="auto"/>
                  </w:tcBorders>
                  <w:vAlign w:val="center"/>
                </w:tcPr>
                <w:p w:rsidR="00411B63" w:rsidRPr="006A14C9" w:rsidRDefault="00411B63" w:rsidP="00AE36FA">
                  <w:pPr>
                    <w:spacing w:line="240" w:lineRule="exact"/>
                    <w:jc w:val="center"/>
                    <w:rPr>
                      <w:color w:val="000000" w:themeColor="text1"/>
                      <w:szCs w:val="21"/>
                    </w:rPr>
                  </w:pPr>
                  <w:r w:rsidRPr="006A14C9">
                    <w:rPr>
                      <w:rFonts w:hint="eastAsia"/>
                      <w:color w:val="000000" w:themeColor="text1"/>
                      <w:szCs w:val="21"/>
                    </w:rPr>
                    <w:t>10</w:t>
                  </w:r>
                </w:p>
              </w:tc>
              <w:tc>
                <w:tcPr>
                  <w:tcW w:w="4358" w:type="dxa"/>
                  <w:tcBorders>
                    <w:left w:val="single" w:sz="4" w:space="0" w:color="auto"/>
                  </w:tcBorders>
                  <w:vAlign w:val="center"/>
                </w:tcPr>
                <w:p w:rsidR="00411B63" w:rsidRPr="006A14C9" w:rsidRDefault="005E46F9" w:rsidP="002E29A4">
                  <w:pPr>
                    <w:spacing w:line="240" w:lineRule="exact"/>
                    <w:jc w:val="center"/>
                    <w:rPr>
                      <w:color w:val="000000" w:themeColor="text1"/>
                      <w:szCs w:val="21"/>
                    </w:rPr>
                  </w:pPr>
                  <w:r w:rsidRPr="006A14C9">
                    <w:rPr>
                      <w:rFonts w:hint="eastAsia"/>
                      <w:color w:val="000000" w:themeColor="text1"/>
                      <w:szCs w:val="21"/>
                    </w:rPr>
                    <w:t>铁矿石，</w:t>
                  </w:r>
                  <w:r w:rsidR="002E29A4" w:rsidRPr="006A14C9">
                    <w:rPr>
                      <w:rFonts w:hint="eastAsia"/>
                      <w:color w:val="000000" w:themeColor="text1"/>
                      <w:szCs w:val="21"/>
                    </w:rPr>
                    <w:t>粒径：</w:t>
                  </w:r>
                  <w:r w:rsidR="002E29A4" w:rsidRPr="006A14C9">
                    <w:rPr>
                      <w:rFonts w:hint="eastAsia"/>
                      <w:color w:val="000000" w:themeColor="text1"/>
                      <w:szCs w:val="21"/>
                    </w:rPr>
                    <w:t>30mm-105mm</w:t>
                  </w:r>
                  <w:r w:rsidR="002E29A4" w:rsidRPr="006A14C9">
                    <w:rPr>
                      <w:rFonts w:hint="eastAsia"/>
                      <w:color w:val="000000" w:themeColor="text1"/>
                      <w:szCs w:val="21"/>
                    </w:rPr>
                    <w:t>；含水率：＜</w:t>
                  </w:r>
                  <w:r w:rsidR="002E29A4" w:rsidRPr="006A14C9">
                    <w:rPr>
                      <w:rFonts w:hint="eastAsia"/>
                      <w:color w:val="000000" w:themeColor="text1"/>
                      <w:szCs w:val="21"/>
                    </w:rPr>
                    <w:t>10%</w:t>
                  </w:r>
                </w:p>
              </w:tc>
            </w:tr>
            <w:tr w:rsidR="00411B63" w:rsidRPr="006A14C9" w:rsidTr="00F102DC">
              <w:trPr>
                <w:trHeight w:val="318"/>
                <w:jc w:val="center"/>
              </w:trPr>
              <w:tc>
                <w:tcPr>
                  <w:tcW w:w="925" w:type="dxa"/>
                  <w:vAlign w:val="center"/>
                </w:tcPr>
                <w:p w:rsidR="00411B63" w:rsidRPr="006A14C9" w:rsidRDefault="00411B63" w:rsidP="00AE36FA">
                  <w:pPr>
                    <w:autoSpaceDE w:val="0"/>
                    <w:autoSpaceDN w:val="0"/>
                    <w:adjustRightInd w:val="0"/>
                    <w:spacing w:line="0" w:lineRule="atLeast"/>
                    <w:jc w:val="center"/>
                    <w:rPr>
                      <w:bCs/>
                      <w:color w:val="000000" w:themeColor="text1"/>
                    </w:rPr>
                  </w:pPr>
                  <w:r w:rsidRPr="006A14C9">
                    <w:rPr>
                      <w:rFonts w:hint="eastAsia"/>
                      <w:bCs/>
                      <w:color w:val="000000" w:themeColor="text1"/>
                    </w:rPr>
                    <w:t>4</w:t>
                  </w:r>
                </w:p>
              </w:tc>
              <w:tc>
                <w:tcPr>
                  <w:tcW w:w="1427" w:type="dxa"/>
                  <w:vAlign w:val="center"/>
                </w:tcPr>
                <w:p w:rsidR="00411B63" w:rsidRPr="006A14C9" w:rsidRDefault="00411B63" w:rsidP="00AE36FA">
                  <w:pPr>
                    <w:autoSpaceDE w:val="0"/>
                    <w:autoSpaceDN w:val="0"/>
                    <w:adjustRightInd w:val="0"/>
                    <w:spacing w:line="0" w:lineRule="atLeast"/>
                    <w:jc w:val="center"/>
                    <w:rPr>
                      <w:bCs/>
                      <w:color w:val="000000" w:themeColor="text1"/>
                    </w:rPr>
                  </w:pPr>
                  <w:r w:rsidRPr="006A14C9">
                    <w:rPr>
                      <w:bCs/>
                      <w:color w:val="000000" w:themeColor="text1"/>
                    </w:rPr>
                    <w:t>润滑油</w:t>
                  </w:r>
                </w:p>
              </w:tc>
              <w:tc>
                <w:tcPr>
                  <w:tcW w:w="1132" w:type="dxa"/>
                  <w:tcBorders>
                    <w:left w:val="single" w:sz="4" w:space="0" w:color="auto"/>
                  </w:tcBorders>
                  <w:vAlign w:val="center"/>
                </w:tcPr>
                <w:p w:rsidR="00411B63" w:rsidRPr="006A14C9" w:rsidRDefault="00411B63" w:rsidP="00AE36FA">
                  <w:pPr>
                    <w:autoSpaceDE w:val="0"/>
                    <w:autoSpaceDN w:val="0"/>
                    <w:adjustRightInd w:val="0"/>
                    <w:spacing w:line="0" w:lineRule="atLeast"/>
                    <w:jc w:val="center"/>
                    <w:rPr>
                      <w:bCs/>
                      <w:color w:val="000000" w:themeColor="text1"/>
                    </w:rPr>
                  </w:pPr>
                  <w:r w:rsidRPr="006A14C9">
                    <w:rPr>
                      <w:bCs/>
                      <w:color w:val="000000" w:themeColor="text1"/>
                    </w:rPr>
                    <w:t>t/a</w:t>
                  </w:r>
                </w:p>
              </w:tc>
              <w:tc>
                <w:tcPr>
                  <w:tcW w:w="1274" w:type="dxa"/>
                  <w:tcBorders>
                    <w:right w:val="single" w:sz="4" w:space="0" w:color="auto"/>
                  </w:tcBorders>
                  <w:vAlign w:val="center"/>
                </w:tcPr>
                <w:p w:rsidR="00411B63" w:rsidRPr="006A14C9" w:rsidRDefault="00411B63" w:rsidP="00AE36FA">
                  <w:pPr>
                    <w:autoSpaceDE w:val="0"/>
                    <w:autoSpaceDN w:val="0"/>
                    <w:adjustRightInd w:val="0"/>
                    <w:spacing w:line="0" w:lineRule="atLeast"/>
                    <w:jc w:val="center"/>
                    <w:rPr>
                      <w:bCs/>
                      <w:color w:val="000000" w:themeColor="text1"/>
                    </w:rPr>
                  </w:pPr>
                  <w:r w:rsidRPr="006A14C9">
                    <w:rPr>
                      <w:rFonts w:hint="eastAsia"/>
                      <w:bCs/>
                      <w:color w:val="000000" w:themeColor="text1"/>
                    </w:rPr>
                    <w:t>0.5</w:t>
                  </w:r>
                </w:p>
              </w:tc>
              <w:tc>
                <w:tcPr>
                  <w:tcW w:w="4358" w:type="dxa"/>
                  <w:tcBorders>
                    <w:left w:val="single" w:sz="4" w:space="0" w:color="auto"/>
                  </w:tcBorders>
                  <w:vAlign w:val="center"/>
                </w:tcPr>
                <w:p w:rsidR="00411B63" w:rsidRPr="006A14C9" w:rsidRDefault="00C43254" w:rsidP="002E29A4">
                  <w:pPr>
                    <w:autoSpaceDE w:val="0"/>
                    <w:autoSpaceDN w:val="0"/>
                    <w:adjustRightInd w:val="0"/>
                    <w:spacing w:line="0" w:lineRule="atLeast"/>
                    <w:jc w:val="center"/>
                    <w:rPr>
                      <w:bCs/>
                      <w:color w:val="000000" w:themeColor="text1"/>
                    </w:rPr>
                  </w:pPr>
                  <w:r w:rsidRPr="006A14C9">
                    <w:rPr>
                      <w:rFonts w:hint="eastAsia"/>
                      <w:bCs/>
                      <w:color w:val="000000" w:themeColor="text1"/>
                    </w:rPr>
                    <w:t>厂内不</w:t>
                  </w:r>
                  <w:r w:rsidR="00411B63" w:rsidRPr="006A14C9">
                    <w:rPr>
                      <w:rFonts w:hint="eastAsia"/>
                      <w:bCs/>
                      <w:color w:val="000000" w:themeColor="text1"/>
                    </w:rPr>
                    <w:t>储存，随用随买</w:t>
                  </w:r>
                </w:p>
              </w:tc>
            </w:tr>
            <w:tr w:rsidR="00411B63" w:rsidRPr="006A14C9" w:rsidTr="00F102DC">
              <w:trPr>
                <w:trHeight w:val="311"/>
                <w:jc w:val="center"/>
              </w:trPr>
              <w:tc>
                <w:tcPr>
                  <w:tcW w:w="925" w:type="dxa"/>
                  <w:vAlign w:val="center"/>
                </w:tcPr>
                <w:p w:rsidR="00411B63" w:rsidRPr="006A14C9" w:rsidRDefault="00411B63" w:rsidP="00AE36FA">
                  <w:pPr>
                    <w:autoSpaceDE w:val="0"/>
                    <w:autoSpaceDN w:val="0"/>
                    <w:adjustRightInd w:val="0"/>
                    <w:spacing w:line="0" w:lineRule="atLeast"/>
                    <w:jc w:val="center"/>
                    <w:rPr>
                      <w:color w:val="000000" w:themeColor="text1"/>
                    </w:rPr>
                  </w:pPr>
                  <w:r w:rsidRPr="006A14C9">
                    <w:rPr>
                      <w:rFonts w:hint="eastAsia"/>
                      <w:color w:val="000000" w:themeColor="text1"/>
                    </w:rPr>
                    <w:t>5</w:t>
                  </w:r>
                </w:p>
              </w:tc>
              <w:tc>
                <w:tcPr>
                  <w:tcW w:w="1427" w:type="dxa"/>
                  <w:vAlign w:val="center"/>
                </w:tcPr>
                <w:p w:rsidR="00411B63" w:rsidRPr="006A14C9" w:rsidRDefault="00411B63" w:rsidP="00AE36FA">
                  <w:pPr>
                    <w:autoSpaceDE w:val="0"/>
                    <w:autoSpaceDN w:val="0"/>
                    <w:adjustRightInd w:val="0"/>
                    <w:spacing w:line="0" w:lineRule="atLeast"/>
                    <w:jc w:val="center"/>
                    <w:rPr>
                      <w:color w:val="000000" w:themeColor="text1"/>
                    </w:rPr>
                  </w:pPr>
                  <w:r w:rsidRPr="006A14C9">
                    <w:rPr>
                      <w:color w:val="000000" w:themeColor="text1"/>
                    </w:rPr>
                    <w:t>新水</w:t>
                  </w:r>
                </w:p>
              </w:tc>
              <w:tc>
                <w:tcPr>
                  <w:tcW w:w="1132" w:type="dxa"/>
                  <w:tcBorders>
                    <w:left w:val="single" w:sz="4" w:space="0" w:color="auto"/>
                  </w:tcBorders>
                  <w:vAlign w:val="center"/>
                </w:tcPr>
                <w:p w:rsidR="00411B63" w:rsidRPr="006A14C9" w:rsidRDefault="00411B63" w:rsidP="00AE36FA">
                  <w:pPr>
                    <w:autoSpaceDE w:val="0"/>
                    <w:autoSpaceDN w:val="0"/>
                    <w:adjustRightInd w:val="0"/>
                    <w:spacing w:line="0" w:lineRule="atLeast"/>
                    <w:jc w:val="center"/>
                    <w:rPr>
                      <w:color w:val="000000" w:themeColor="text1"/>
                    </w:rPr>
                  </w:pPr>
                  <w:r w:rsidRPr="006A14C9">
                    <w:rPr>
                      <w:color w:val="000000" w:themeColor="text1"/>
                    </w:rPr>
                    <w:t>m³/a</w:t>
                  </w:r>
                </w:p>
              </w:tc>
              <w:tc>
                <w:tcPr>
                  <w:tcW w:w="1274" w:type="dxa"/>
                  <w:tcBorders>
                    <w:right w:val="single" w:sz="4" w:space="0" w:color="auto"/>
                  </w:tcBorders>
                  <w:vAlign w:val="center"/>
                </w:tcPr>
                <w:p w:rsidR="00411B63" w:rsidRPr="006A14C9" w:rsidRDefault="002C1E6A" w:rsidP="008B7F8C">
                  <w:pPr>
                    <w:autoSpaceDE w:val="0"/>
                    <w:autoSpaceDN w:val="0"/>
                    <w:adjustRightInd w:val="0"/>
                    <w:spacing w:line="0" w:lineRule="atLeast"/>
                    <w:jc w:val="center"/>
                    <w:rPr>
                      <w:color w:val="000000" w:themeColor="text1"/>
                      <w:szCs w:val="21"/>
                    </w:rPr>
                  </w:pPr>
                  <w:r w:rsidRPr="006A14C9">
                    <w:rPr>
                      <w:rFonts w:hint="eastAsia"/>
                      <w:color w:val="000000" w:themeColor="text1"/>
                      <w:szCs w:val="21"/>
                    </w:rPr>
                    <w:t>1</w:t>
                  </w:r>
                  <w:r w:rsidR="008B7F8C" w:rsidRPr="006A14C9">
                    <w:rPr>
                      <w:rFonts w:hint="eastAsia"/>
                      <w:color w:val="000000" w:themeColor="text1"/>
                      <w:szCs w:val="21"/>
                    </w:rPr>
                    <w:t>8222</w:t>
                  </w:r>
                  <w:r w:rsidRPr="006A14C9">
                    <w:rPr>
                      <w:rFonts w:hint="eastAsia"/>
                      <w:color w:val="000000" w:themeColor="text1"/>
                      <w:szCs w:val="21"/>
                    </w:rPr>
                    <w:t>.3</w:t>
                  </w:r>
                  <w:r w:rsidR="00411B63" w:rsidRPr="006A14C9">
                    <w:rPr>
                      <w:color w:val="000000" w:themeColor="text1"/>
                      <w:szCs w:val="21"/>
                    </w:rPr>
                    <w:t>m</w:t>
                  </w:r>
                  <w:r w:rsidR="00411B63" w:rsidRPr="006A14C9">
                    <w:rPr>
                      <w:color w:val="000000" w:themeColor="text1"/>
                      <w:szCs w:val="21"/>
                      <w:vertAlign w:val="superscript"/>
                    </w:rPr>
                    <w:t>3</w:t>
                  </w:r>
                </w:p>
              </w:tc>
              <w:tc>
                <w:tcPr>
                  <w:tcW w:w="4358" w:type="dxa"/>
                  <w:tcBorders>
                    <w:left w:val="single" w:sz="4" w:space="0" w:color="auto"/>
                  </w:tcBorders>
                  <w:vAlign w:val="center"/>
                </w:tcPr>
                <w:p w:rsidR="00411B63" w:rsidRPr="006A14C9" w:rsidRDefault="00411B63" w:rsidP="002E29A4">
                  <w:pPr>
                    <w:jc w:val="center"/>
                    <w:rPr>
                      <w:color w:val="000000" w:themeColor="text1"/>
                      <w:kern w:val="0"/>
                      <w:szCs w:val="21"/>
                    </w:rPr>
                  </w:pPr>
                  <w:r w:rsidRPr="006A14C9">
                    <w:rPr>
                      <w:rFonts w:hint="eastAsia"/>
                      <w:color w:val="000000" w:themeColor="text1"/>
                      <w:kern w:val="0"/>
                      <w:szCs w:val="21"/>
                    </w:rPr>
                    <w:t>用水由</w:t>
                  </w:r>
                  <w:r w:rsidR="00893E07" w:rsidRPr="006A14C9">
                    <w:rPr>
                      <w:rFonts w:hint="eastAsia"/>
                      <w:color w:val="000000" w:themeColor="text1"/>
                      <w:szCs w:val="21"/>
                    </w:rPr>
                    <w:t>唐山海港经济开发区</w:t>
                  </w:r>
                  <w:r w:rsidR="00561048" w:rsidRPr="006A14C9">
                    <w:rPr>
                      <w:rFonts w:hint="eastAsia"/>
                      <w:color w:val="000000" w:themeColor="text1"/>
                      <w:szCs w:val="21"/>
                    </w:rPr>
                    <w:t>供水</w:t>
                  </w:r>
                  <w:r w:rsidRPr="006A14C9">
                    <w:rPr>
                      <w:color w:val="000000" w:themeColor="text1"/>
                      <w:szCs w:val="21"/>
                    </w:rPr>
                    <w:t>管网供水</w:t>
                  </w:r>
                </w:p>
              </w:tc>
            </w:tr>
            <w:tr w:rsidR="00411B63" w:rsidRPr="006A14C9" w:rsidTr="00F102DC">
              <w:trPr>
                <w:trHeight w:val="256"/>
                <w:jc w:val="center"/>
              </w:trPr>
              <w:tc>
                <w:tcPr>
                  <w:tcW w:w="925" w:type="dxa"/>
                  <w:vAlign w:val="center"/>
                </w:tcPr>
                <w:p w:rsidR="00411B63" w:rsidRPr="006A14C9" w:rsidRDefault="00411B63" w:rsidP="00AE36FA">
                  <w:pPr>
                    <w:autoSpaceDE w:val="0"/>
                    <w:autoSpaceDN w:val="0"/>
                    <w:adjustRightInd w:val="0"/>
                    <w:spacing w:line="0" w:lineRule="atLeast"/>
                    <w:jc w:val="center"/>
                    <w:rPr>
                      <w:color w:val="000000" w:themeColor="text1"/>
                    </w:rPr>
                  </w:pPr>
                  <w:r w:rsidRPr="006A14C9">
                    <w:rPr>
                      <w:rFonts w:hint="eastAsia"/>
                      <w:color w:val="000000" w:themeColor="text1"/>
                    </w:rPr>
                    <w:t>6</w:t>
                  </w:r>
                </w:p>
              </w:tc>
              <w:tc>
                <w:tcPr>
                  <w:tcW w:w="1427" w:type="dxa"/>
                  <w:vAlign w:val="center"/>
                </w:tcPr>
                <w:p w:rsidR="00411B63" w:rsidRPr="006A14C9" w:rsidRDefault="00411B63" w:rsidP="00AE36FA">
                  <w:pPr>
                    <w:autoSpaceDE w:val="0"/>
                    <w:autoSpaceDN w:val="0"/>
                    <w:adjustRightInd w:val="0"/>
                    <w:spacing w:line="0" w:lineRule="atLeast"/>
                    <w:jc w:val="center"/>
                    <w:rPr>
                      <w:color w:val="000000" w:themeColor="text1"/>
                    </w:rPr>
                  </w:pPr>
                  <w:r w:rsidRPr="006A14C9">
                    <w:rPr>
                      <w:color w:val="000000" w:themeColor="text1"/>
                    </w:rPr>
                    <w:t>电</w:t>
                  </w:r>
                </w:p>
              </w:tc>
              <w:tc>
                <w:tcPr>
                  <w:tcW w:w="1132" w:type="dxa"/>
                  <w:tcBorders>
                    <w:left w:val="single" w:sz="4" w:space="0" w:color="auto"/>
                  </w:tcBorders>
                  <w:vAlign w:val="center"/>
                </w:tcPr>
                <w:p w:rsidR="00411B63" w:rsidRPr="006A14C9" w:rsidRDefault="00411B63" w:rsidP="00AE36FA">
                  <w:pPr>
                    <w:autoSpaceDE w:val="0"/>
                    <w:autoSpaceDN w:val="0"/>
                    <w:adjustRightInd w:val="0"/>
                    <w:spacing w:line="0" w:lineRule="atLeast"/>
                    <w:jc w:val="center"/>
                    <w:rPr>
                      <w:color w:val="000000" w:themeColor="text1"/>
                    </w:rPr>
                  </w:pPr>
                  <w:r w:rsidRPr="006A14C9">
                    <w:rPr>
                      <w:color w:val="000000" w:themeColor="text1"/>
                    </w:rPr>
                    <w:t>万</w:t>
                  </w:r>
                  <w:r w:rsidRPr="006A14C9">
                    <w:rPr>
                      <w:color w:val="000000" w:themeColor="text1"/>
                    </w:rPr>
                    <w:t>kwh/a</w:t>
                  </w:r>
                </w:p>
              </w:tc>
              <w:tc>
                <w:tcPr>
                  <w:tcW w:w="1274" w:type="dxa"/>
                  <w:tcBorders>
                    <w:right w:val="single" w:sz="4" w:space="0" w:color="auto"/>
                  </w:tcBorders>
                  <w:vAlign w:val="center"/>
                </w:tcPr>
                <w:p w:rsidR="00411B63" w:rsidRPr="006A14C9" w:rsidRDefault="00411B63" w:rsidP="00AE36FA">
                  <w:pPr>
                    <w:autoSpaceDE w:val="0"/>
                    <w:autoSpaceDN w:val="0"/>
                    <w:adjustRightInd w:val="0"/>
                    <w:spacing w:line="0" w:lineRule="atLeast"/>
                    <w:jc w:val="center"/>
                    <w:rPr>
                      <w:color w:val="000000" w:themeColor="text1"/>
                    </w:rPr>
                  </w:pPr>
                  <w:r w:rsidRPr="006A14C9">
                    <w:rPr>
                      <w:rFonts w:hint="eastAsia"/>
                      <w:color w:val="000000" w:themeColor="text1"/>
                    </w:rPr>
                    <w:t>5.7</w:t>
                  </w:r>
                </w:p>
              </w:tc>
              <w:tc>
                <w:tcPr>
                  <w:tcW w:w="4358" w:type="dxa"/>
                  <w:tcBorders>
                    <w:left w:val="single" w:sz="4" w:space="0" w:color="auto"/>
                  </w:tcBorders>
                  <w:vAlign w:val="center"/>
                </w:tcPr>
                <w:p w:rsidR="00411B63" w:rsidRPr="006A14C9" w:rsidRDefault="00411B63" w:rsidP="002E29A4">
                  <w:pPr>
                    <w:jc w:val="center"/>
                    <w:rPr>
                      <w:color w:val="000000" w:themeColor="text1"/>
                      <w:kern w:val="0"/>
                      <w:szCs w:val="21"/>
                    </w:rPr>
                  </w:pPr>
                  <w:r w:rsidRPr="006A14C9">
                    <w:rPr>
                      <w:color w:val="000000" w:themeColor="text1"/>
                      <w:kern w:val="0"/>
                      <w:szCs w:val="21"/>
                    </w:rPr>
                    <w:t>用电引自</w:t>
                  </w:r>
                  <w:r w:rsidRPr="006A14C9">
                    <w:rPr>
                      <w:rFonts w:hint="eastAsia"/>
                      <w:color w:val="000000" w:themeColor="text1"/>
                      <w:kern w:val="0"/>
                      <w:szCs w:val="21"/>
                    </w:rPr>
                    <w:t>国家电网</w:t>
                  </w:r>
                </w:p>
              </w:tc>
            </w:tr>
          </w:tbl>
          <w:p w:rsidR="0007209E" w:rsidRPr="006A14C9" w:rsidRDefault="0007209E" w:rsidP="00E76E14">
            <w:pPr>
              <w:spacing w:line="480" w:lineRule="exact"/>
              <w:ind w:firstLineChars="200" w:firstLine="482"/>
              <w:rPr>
                <w:b/>
                <w:color w:val="000000" w:themeColor="text1"/>
                <w:sz w:val="24"/>
              </w:rPr>
            </w:pPr>
            <w:r w:rsidRPr="006A14C9">
              <w:rPr>
                <w:b/>
                <w:color w:val="000000" w:themeColor="text1"/>
                <w:sz w:val="24"/>
              </w:rPr>
              <w:t>储存能力及倒运频次匹配分析：</w:t>
            </w:r>
          </w:p>
          <w:p w:rsidR="0007209E" w:rsidRPr="006A14C9" w:rsidRDefault="0007209E" w:rsidP="00E76E14">
            <w:pPr>
              <w:spacing w:line="480" w:lineRule="exact"/>
              <w:ind w:firstLineChars="200" w:firstLine="480"/>
              <w:rPr>
                <w:color w:val="000000" w:themeColor="text1"/>
                <w:sz w:val="24"/>
              </w:rPr>
            </w:pPr>
            <w:r w:rsidRPr="006A14C9">
              <w:rPr>
                <w:color w:val="000000" w:themeColor="text1"/>
                <w:sz w:val="24"/>
              </w:rPr>
              <w:t>本项目所有物料均储存于生产车间内，根据圆锥计算公式：</w:t>
            </w:r>
            <w:r w:rsidR="0090115F" w:rsidRPr="006A14C9">
              <w:rPr>
                <w:color w:val="000000" w:themeColor="text1"/>
                <w:sz w:val="24"/>
              </w:rPr>
              <w:t>V=(1/3)×π×(r</w:t>
            </w:r>
            <w:r w:rsidRPr="006A14C9">
              <w:rPr>
                <w:color w:val="000000" w:themeColor="text1"/>
                <w:sz w:val="24"/>
                <w:vertAlign w:val="superscript"/>
              </w:rPr>
              <w:t>2</w:t>
            </w:r>
            <w:r w:rsidRPr="006A14C9">
              <w:rPr>
                <w:color w:val="000000" w:themeColor="text1"/>
                <w:sz w:val="24"/>
              </w:rPr>
              <w:t>)×h</w:t>
            </w:r>
            <w:r w:rsidRPr="006A14C9">
              <w:rPr>
                <w:color w:val="000000" w:themeColor="text1"/>
                <w:sz w:val="24"/>
              </w:rPr>
              <w:t>，以及企业提供的资料，可知：</w:t>
            </w:r>
          </w:p>
          <w:p w:rsidR="0007209E" w:rsidRPr="006A14C9" w:rsidRDefault="0007209E" w:rsidP="00E76E14">
            <w:pPr>
              <w:spacing w:line="480" w:lineRule="exact"/>
              <w:ind w:firstLineChars="200" w:firstLine="480"/>
              <w:rPr>
                <w:color w:val="000000" w:themeColor="text1"/>
                <w:sz w:val="24"/>
              </w:rPr>
            </w:pPr>
            <w:r w:rsidRPr="006A14C9">
              <w:rPr>
                <w:rFonts w:ascii="宋体" w:hAnsi="宋体" w:cs="宋体" w:hint="eastAsia"/>
                <w:color w:val="000000" w:themeColor="text1"/>
                <w:sz w:val="24"/>
              </w:rPr>
              <w:t>①</w:t>
            </w:r>
            <w:r w:rsidRPr="006A14C9">
              <w:rPr>
                <w:color w:val="000000" w:themeColor="text1"/>
                <w:sz w:val="24"/>
              </w:rPr>
              <w:t>储存煤炭面积按照</w:t>
            </w:r>
            <w:r w:rsidRPr="006A14C9">
              <w:rPr>
                <w:color w:val="000000" w:themeColor="text1"/>
                <w:sz w:val="24"/>
              </w:rPr>
              <w:t xml:space="preserve"> </w:t>
            </w:r>
            <w:r w:rsidR="00D11A56" w:rsidRPr="006A14C9">
              <w:rPr>
                <w:rFonts w:hint="eastAsia"/>
                <w:color w:val="000000" w:themeColor="text1"/>
                <w:sz w:val="24"/>
              </w:rPr>
              <w:t>70m</w:t>
            </w:r>
            <w:r w:rsidR="00D11A56" w:rsidRPr="006A14C9">
              <w:rPr>
                <w:rFonts w:hint="eastAsia"/>
                <w:color w:val="000000" w:themeColor="text1"/>
                <w:sz w:val="24"/>
              </w:rPr>
              <w:t>×</w:t>
            </w:r>
            <w:r w:rsidR="00936FC5" w:rsidRPr="006A14C9">
              <w:rPr>
                <w:rFonts w:hint="eastAsia"/>
                <w:color w:val="000000" w:themeColor="text1"/>
                <w:sz w:val="24"/>
              </w:rPr>
              <w:t>25</w:t>
            </w:r>
            <w:r w:rsidR="00D11A56" w:rsidRPr="006A14C9">
              <w:rPr>
                <w:rFonts w:hint="eastAsia"/>
                <w:color w:val="000000" w:themeColor="text1"/>
                <w:sz w:val="24"/>
              </w:rPr>
              <w:t>m</w:t>
            </w:r>
            <w:r w:rsidR="00D11A56" w:rsidRPr="006A14C9">
              <w:rPr>
                <w:rFonts w:hint="eastAsia"/>
                <w:color w:val="000000" w:themeColor="text1"/>
                <w:sz w:val="24"/>
              </w:rPr>
              <w:t>＝</w:t>
            </w:r>
            <w:r w:rsidR="00936FC5" w:rsidRPr="006A14C9">
              <w:rPr>
                <w:rFonts w:hint="eastAsia"/>
                <w:color w:val="000000" w:themeColor="text1"/>
                <w:sz w:val="24"/>
              </w:rPr>
              <w:t>1750</w:t>
            </w:r>
            <w:r w:rsidRPr="006A14C9">
              <w:rPr>
                <w:color w:val="000000" w:themeColor="text1"/>
                <w:sz w:val="24"/>
              </w:rPr>
              <w:t>m</w:t>
            </w:r>
            <w:r w:rsidRPr="006A14C9">
              <w:rPr>
                <w:color w:val="000000" w:themeColor="text1"/>
                <w:sz w:val="24"/>
                <w:vertAlign w:val="superscript"/>
              </w:rPr>
              <w:t>2</w:t>
            </w:r>
            <w:r w:rsidRPr="006A14C9">
              <w:rPr>
                <w:color w:val="000000" w:themeColor="text1"/>
                <w:sz w:val="24"/>
              </w:rPr>
              <w:t xml:space="preserve"> </w:t>
            </w:r>
            <w:r w:rsidRPr="006A14C9">
              <w:rPr>
                <w:color w:val="000000" w:themeColor="text1"/>
                <w:sz w:val="24"/>
              </w:rPr>
              <w:t>计算，堆积密度为</w:t>
            </w:r>
            <w:r w:rsidR="005D4AD4" w:rsidRPr="006A14C9">
              <w:rPr>
                <w:rFonts w:hint="eastAsia"/>
                <w:color w:val="000000" w:themeColor="text1"/>
                <w:sz w:val="24"/>
              </w:rPr>
              <w:t>1</w:t>
            </w:r>
            <w:r w:rsidRPr="006A14C9">
              <w:rPr>
                <w:color w:val="000000" w:themeColor="text1"/>
                <w:sz w:val="24"/>
              </w:rPr>
              <w:t>.6t/m</w:t>
            </w:r>
            <w:r w:rsidRPr="006A14C9">
              <w:rPr>
                <w:color w:val="000000" w:themeColor="text1"/>
                <w:sz w:val="24"/>
                <w:vertAlign w:val="superscript"/>
              </w:rPr>
              <w:t>3</w:t>
            </w:r>
            <w:r w:rsidRPr="006A14C9">
              <w:rPr>
                <w:color w:val="000000" w:themeColor="text1"/>
                <w:sz w:val="24"/>
              </w:rPr>
              <w:t>，堆存高度为</w:t>
            </w:r>
            <w:r w:rsidR="00D11A56" w:rsidRPr="006A14C9">
              <w:rPr>
                <w:rFonts w:hint="eastAsia"/>
                <w:color w:val="000000" w:themeColor="text1"/>
                <w:sz w:val="24"/>
              </w:rPr>
              <w:t>4</w:t>
            </w:r>
            <w:r w:rsidRPr="006A14C9">
              <w:rPr>
                <w:color w:val="000000" w:themeColor="text1"/>
                <w:sz w:val="24"/>
              </w:rPr>
              <w:t>m</w:t>
            </w:r>
            <w:r w:rsidR="00B343AD" w:rsidRPr="006A14C9">
              <w:rPr>
                <w:color w:val="000000" w:themeColor="text1"/>
                <w:sz w:val="24"/>
              </w:rPr>
              <w:t>（即棱锥高度），则</w:t>
            </w:r>
            <w:r w:rsidRPr="006A14C9">
              <w:rPr>
                <w:color w:val="000000" w:themeColor="text1"/>
                <w:sz w:val="24"/>
              </w:rPr>
              <w:t>有效堆存体积为</w:t>
            </w:r>
            <w:r w:rsidR="00D9611B" w:rsidRPr="006A14C9">
              <w:rPr>
                <w:rFonts w:hint="eastAsia"/>
                <w:color w:val="000000" w:themeColor="text1"/>
                <w:sz w:val="24"/>
              </w:rPr>
              <w:t>2</w:t>
            </w:r>
            <w:r w:rsidR="00936FC5" w:rsidRPr="006A14C9">
              <w:rPr>
                <w:rFonts w:hint="eastAsia"/>
                <w:color w:val="000000" w:themeColor="text1"/>
                <w:sz w:val="24"/>
              </w:rPr>
              <w:t>333</w:t>
            </w:r>
            <w:r w:rsidRPr="006A14C9">
              <w:rPr>
                <w:color w:val="000000" w:themeColor="text1"/>
                <w:sz w:val="24"/>
              </w:rPr>
              <w:t>m</w:t>
            </w:r>
            <w:r w:rsidRPr="006A14C9">
              <w:rPr>
                <w:color w:val="000000" w:themeColor="text1"/>
                <w:sz w:val="24"/>
                <w:vertAlign w:val="superscript"/>
              </w:rPr>
              <w:t>3</w:t>
            </w:r>
            <w:r w:rsidRPr="006A14C9">
              <w:rPr>
                <w:color w:val="000000" w:themeColor="text1"/>
                <w:sz w:val="24"/>
              </w:rPr>
              <w:t>（堆存体积</w:t>
            </w:r>
            <w:r w:rsidRPr="006A14C9">
              <w:rPr>
                <w:color w:val="000000" w:themeColor="text1"/>
                <w:sz w:val="24"/>
              </w:rPr>
              <w:t>=1/3×</w:t>
            </w:r>
            <w:r w:rsidR="00315D51" w:rsidRPr="006A14C9">
              <w:rPr>
                <w:rFonts w:hint="eastAsia"/>
                <w:color w:val="000000" w:themeColor="text1"/>
                <w:sz w:val="24"/>
              </w:rPr>
              <w:t>1750</w:t>
            </w:r>
            <w:r w:rsidRPr="006A14C9">
              <w:rPr>
                <w:color w:val="000000" w:themeColor="text1"/>
                <w:sz w:val="24"/>
              </w:rPr>
              <w:t>m</w:t>
            </w:r>
            <w:r w:rsidRPr="006A14C9">
              <w:rPr>
                <w:color w:val="000000" w:themeColor="text1"/>
                <w:sz w:val="24"/>
                <w:vertAlign w:val="superscript"/>
              </w:rPr>
              <w:t>2</w:t>
            </w:r>
            <w:r w:rsidRPr="006A14C9">
              <w:rPr>
                <w:color w:val="000000" w:themeColor="text1"/>
                <w:sz w:val="24"/>
              </w:rPr>
              <w:t>×</w:t>
            </w:r>
            <w:r w:rsidR="00D9611B" w:rsidRPr="006A14C9">
              <w:rPr>
                <w:rFonts w:hint="eastAsia"/>
                <w:color w:val="000000" w:themeColor="text1"/>
                <w:sz w:val="24"/>
              </w:rPr>
              <w:t>4</w:t>
            </w:r>
            <w:r w:rsidRPr="006A14C9">
              <w:rPr>
                <w:color w:val="000000" w:themeColor="text1"/>
                <w:sz w:val="24"/>
              </w:rPr>
              <w:t>），最多可堆存煤炭</w:t>
            </w:r>
            <w:r w:rsidR="00936FC5" w:rsidRPr="006A14C9">
              <w:rPr>
                <w:rFonts w:hint="eastAsia"/>
                <w:color w:val="000000" w:themeColor="text1"/>
                <w:sz w:val="24"/>
              </w:rPr>
              <w:t>3733</w:t>
            </w:r>
            <w:r w:rsidRPr="006A14C9">
              <w:rPr>
                <w:color w:val="000000" w:themeColor="text1"/>
                <w:sz w:val="24"/>
              </w:rPr>
              <w:t>t</w:t>
            </w:r>
            <w:r w:rsidRPr="006A14C9">
              <w:rPr>
                <w:color w:val="000000" w:themeColor="text1"/>
                <w:sz w:val="24"/>
              </w:rPr>
              <w:t>。</w:t>
            </w:r>
            <w:r w:rsidR="00225E5E" w:rsidRPr="006A14C9">
              <w:rPr>
                <w:rFonts w:hint="eastAsia"/>
                <w:color w:val="000000" w:themeColor="text1"/>
                <w:sz w:val="24"/>
              </w:rPr>
              <w:t>满足</w:t>
            </w:r>
            <w:r w:rsidR="00936FC5" w:rsidRPr="006A14C9">
              <w:rPr>
                <w:rFonts w:hint="eastAsia"/>
                <w:color w:val="000000" w:themeColor="text1"/>
                <w:sz w:val="24"/>
              </w:rPr>
              <w:t>5</w:t>
            </w:r>
            <w:r w:rsidR="00225E5E" w:rsidRPr="006A14C9">
              <w:rPr>
                <w:rFonts w:hint="eastAsia"/>
                <w:color w:val="000000" w:themeColor="text1"/>
                <w:sz w:val="24"/>
              </w:rPr>
              <w:t>天仓储转运量。</w:t>
            </w:r>
          </w:p>
          <w:p w:rsidR="007B7D2E" w:rsidRPr="006A14C9" w:rsidRDefault="0007209E" w:rsidP="007B7D2E">
            <w:pPr>
              <w:spacing w:line="480" w:lineRule="exact"/>
              <w:ind w:firstLineChars="200" w:firstLine="480"/>
              <w:rPr>
                <w:color w:val="000000" w:themeColor="text1"/>
                <w:sz w:val="24"/>
              </w:rPr>
            </w:pPr>
            <w:r w:rsidRPr="006A14C9">
              <w:rPr>
                <w:rFonts w:ascii="宋体" w:hAnsi="宋体" w:cs="宋体" w:hint="eastAsia"/>
                <w:color w:val="000000" w:themeColor="text1"/>
                <w:sz w:val="24"/>
              </w:rPr>
              <w:t>②</w:t>
            </w:r>
            <w:r w:rsidR="007B7D2E" w:rsidRPr="006A14C9">
              <w:rPr>
                <w:color w:val="000000" w:themeColor="text1"/>
                <w:sz w:val="24"/>
              </w:rPr>
              <w:t>储存</w:t>
            </w:r>
            <w:r w:rsidR="007B7D2E" w:rsidRPr="006A14C9">
              <w:rPr>
                <w:rFonts w:hint="eastAsia"/>
                <w:color w:val="000000" w:themeColor="text1"/>
                <w:sz w:val="24"/>
              </w:rPr>
              <w:t>矿石</w:t>
            </w:r>
            <w:r w:rsidR="007B7D2E" w:rsidRPr="006A14C9">
              <w:rPr>
                <w:color w:val="000000" w:themeColor="text1"/>
                <w:sz w:val="24"/>
              </w:rPr>
              <w:t>面积按照</w:t>
            </w:r>
            <w:r w:rsidR="007B7D2E" w:rsidRPr="006A14C9">
              <w:rPr>
                <w:color w:val="000000" w:themeColor="text1"/>
                <w:sz w:val="24"/>
              </w:rPr>
              <w:t xml:space="preserve"> </w:t>
            </w:r>
            <w:r w:rsidR="007B7D2E" w:rsidRPr="006A14C9">
              <w:rPr>
                <w:rFonts w:hint="eastAsia"/>
                <w:color w:val="000000" w:themeColor="text1"/>
                <w:sz w:val="24"/>
              </w:rPr>
              <w:t>30m</w:t>
            </w:r>
            <w:r w:rsidR="007B7D2E" w:rsidRPr="006A14C9">
              <w:rPr>
                <w:rFonts w:hint="eastAsia"/>
                <w:color w:val="000000" w:themeColor="text1"/>
                <w:sz w:val="24"/>
              </w:rPr>
              <w:t>×</w:t>
            </w:r>
            <w:r w:rsidR="00936FC5" w:rsidRPr="006A14C9">
              <w:rPr>
                <w:rFonts w:hint="eastAsia"/>
                <w:color w:val="000000" w:themeColor="text1"/>
                <w:sz w:val="24"/>
              </w:rPr>
              <w:t>25</w:t>
            </w:r>
            <w:r w:rsidR="007B7D2E" w:rsidRPr="006A14C9">
              <w:rPr>
                <w:rFonts w:hint="eastAsia"/>
                <w:color w:val="000000" w:themeColor="text1"/>
                <w:sz w:val="24"/>
              </w:rPr>
              <w:t>m</w:t>
            </w:r>
            <w:r w:rsidR="007B7D2E" w:rsidRPr="006A14C9">
              <w:rPr>
                <w:rFonts w:hint="eastAsia"/>
                <w:color w:val="000000" w:themeColor="text1"/>
                <w:sz w:val="24"/>
              </w:rPr>
              <w:t>＝</w:t>
            </w:r>
            <w:r w:rsidR="000F2419" w:rsidRPr="006A14C9">
              <w:rPr>
                <w:rFonts w:hint="eastAsia"/>
                <w:color w:val="000000" w:themeColor="text1"/>
                <w:sz w:val="24"/>
              </w:rPr>
              <w:t>750</w:t>
            </w:r>
            <w:r w:rsidR="007B7D2E" w:rsidRPr="006A14C9">
              <w:rPr>
                <w:color w:val="000000" w:themeColor="text1"/>
                <w:sz w:val="24"/>
              </w:rPr>
              <w:t>m</w:t>
            </w:r>
            <w:r w:rsidR="007B7D2E" w:rsidRPr="006A14C9">
              <w:rPr>
                <w:color w:val="000000" w:themeColor="text1"/>
                <w:sz w:val="24"/>
                <w:vertAlign w:val="superscript"/>
              </w:rPr>
              <w:t>2</w:t>
            </w:r>
            <w:r w:rsidR="007B7D2E" w:rsidRPr="006A14C9">
              <w:rPr>
                <w:color w:val="000000" w:themeColor="text1"/>
                <w:sz w:val="24"/>
              </w:rPr>
              <w:t>计算，堆积密度为</w:t>
            </w:r>
            <w:r w:rsidR="005D4AD4" w:rsidRPr="006A14C9">
              <w:rPr>
                <w:rFonts w:hint="eastAsia"/>
                <w:color w:val="000000" w:themeColor="text1"/>
                <w:sz w:val="24"/>
              </w:rPr>
              <w:t>1.8</w:t>
            </w:r>
            <w:r w:rsidR="007B7D2E" w:rsidRPr="006A14C9">
              <w:rPr>
                <w:color w:val="000000" w:themeColor="text1"/>
                <w:sz w:val="24"/>
              </w:rPr>
              <w:t>t/m</w:t>
            </w:r>
            <w:r w:rsidR="007B7D2E" w:rsidRPr="006A14C9">
              <w:rPr>
                <w:color w:val="000000" w:themeColor="text1"/>
                <w:sz w:val="24"/>
                <w:vertAlign w:val="superscript"/>
              </w:rPr>
              <w:t>3</w:t>
            </w:r>
            <w:r w:rsidR="007B7D2E" w:rsidRPr="006A14C9">
              <w:rPr>
                <w:color w:val="000000" w:themeColor="text1"/>
                <w:sz w:val="24"/>
              </w:rPr>
              <w:t>，堆存高度为</w:t>
            </w:r>
            <w:r w:rsidR="007B7D2E" w:rsidRPr="006A14C9">
              <w:rPr>
                <w:rFonts w:hint="eastAsia"/>
                <w:color w:val="000000" w:themeColor="text1"/>
                <w:sz w:val="24"/>
              </w:rPr>
              <w:t>4</w:t>
            </w:r>
            <w:r w:rsidR="007B7D2E" w:rsidRPr="006A14C9">
              <w:rPr>
                <w:color w:val="000000" w:themeColor="text1"/>
                <w:sz w:val="24"/>
              </w:rPr>
              <w:t>m</w:t>
            </w:r>
            <w:r w:rsidR="00B343AD" w:rsidRPr="006A14C9">
              <w:rPr>
                <w:color w:val="000000" w:themeColor="text1"/>
                <w:sz w:val="24"/>
              </w:rPr>
              <w:t>（即棱锥高度），则</w:t>
            </w:r>
            <w:r w:rsidR="007B7D2E" w:rsidRPr="006A14C9">
              <w:rPr>
                <w:color w:val="000000" w:themeColor="text1"/>
                <w:sz w:val="24"/>
              </w:rPr>
              <w:t>有效堆存体积为</w:t>
            </w:r>
            <w:r w:rsidR="000F2419" w:rsidRPr="006A14C9">
              <w:rPr>
                <w:rFonts w:hint="eastAsia"/>
                <w:color w:val="000000" w:themeColor="text1"/>
                <w:sz w:val="24"/>
              </w:rPr>
              <w:t>1000</w:t>
            </w:r>
            <w:r w:rsidR="007B7D2E" w:rsidRPr="006A14C9">
              <w:rPr>
                <w:color w:val="000000" w:themeColor="text1"/>
                <w:sz w:val="24"/>
              </w:rPr>
              <w:t>m</w:t>
            </w:r>
            <w:r w:rsidR="007B7D2E" w:rsidRPr="006A14C9">
              <w:rPr>
                <w:color w:val="000000" w:themeColor="text1"/>
                <w:sz w:val="24"/>
                <w:vertAlign w:val="superscript"/>
              </w:rPr>
              <w:t>3</w:t>
            </w:r>
            <w:r w:rsidR="007B7D2E" w:rsidRPr="006A14C9">
              <w:rPr>
                <w:color w:val="000000" w:themeColor="text1"/>
                <w:sz w:val="24"/>
              </w:rPr>
              <w:t>（堆存体积</w:t>
            </w:r>
            <w:r w:rsidR="007B7D2E" w:rsidRPr="006A14C9">
              <w:rPr>
                <w:color w:val="000000" w:themeColor="text1"/>
                <w:sz w:val="24"/>
              </w:rPr>
              <w:t>=1/3×</w:t>
            </w:r>
            <w:r w:rsidR="00315D51" w:rsidRPr="006A14C9">
              <w:rPr>
                <w:rFonts w:hint="eastAsia"/>
                <w:color w:val="000000" w:themeColor="text1"/>
                <w:sz w:val="24"/>
              </w:rPr>
              <w:t>750</w:t>
            </w:r>
            <w:r w:rsidR="007B7D2E" w:rsidRPr="006A14C9">
              <w:rPr>
                <w:color w:val="000000" w:themeColor="text1"/>
                <w:sz w:val="24"/>
              </w:rPr>
              <w:t>m</w:t>
            </w:r>
            <w:r w:rsidR="007B7D2E" w:rsidRPr="006A14C9">
              <w:rPr>
                <w:color w:val="000000" w:themeColor="text1"/>
                <w:sz w:val="24"/>
                <w:vertAlign w:val="superscript"/>
              </w:rPr>
              <w:t>2</w:t>
            </w:r>
            <w:r w:rsidR="007B7D2E" w:rsidRPr="006A14C9">
              <w:rPr>
                <w:color w:val="000000" w:themeColor="text1"/>
                <w:sz w:val="24"/>
              </w:rPr>
              <w:t>×</w:t>
            </w:r>
            <w:r w:rsidR="007B7D2E" w:rsidRPr="006A14C9">
              <w:rPr>
                <w:rFonts w:hint="eastAsia"/>
                <w:color w:val="000000" w:themeColor="text1"/>
                <w:sz w:val="24"/>
              </w:rPr>
              <w:t>4</w:t>
            </w:r>
            <w:r w:rsidR="00402457" w:rsidRPr="006A14C9">
              <w:rPr>
                <w:color w:val="000000" w:themeColor="text1"/>
                <w:sz w:val="24"/>
              </w:rPr>
              <w:t>），最多可堆存</w:t>
            </w:r>
            <w:r w:rsidR="00402457" w:rsidRPr="006A14C9">
              <w:rPr>
                <w:rFonts w:hint="eastAsia"/>
                <w:color w:val="000000" w:themeColor="text1"/>
                <w:sz w:val="24"/>
              </w:rPr>
              <w:t>矿石</w:t>
            </w:r>
            <w:r w:rsidR="00315D51" w:rsidRPr="006A14C9">
              <w:rPr>
                <w:rFonts w:hint="eastAsia"/>
                <w:color w:val="000000" w:themeColor="text1"/>
                <w:sz w:val="24"/>
              </w:rPr>
              <w:t>1800</w:t>
            </w:r>
            <w:r w:rsidR="007B7D2E" w:rsidRPr="006A14C9">
              <w:rPr>
                <w:color w:val="000000" w:themeColor="text1"/>
                <w:sz w:val="24"/>
              </w:rPr>
              <w:t>t</w:t>
            </w:r>
            <w:r w:rsidR="007B7D2E" w:rsidRPr="006A14C9">
              <w:rPr>
                <w:color w:val="000000" w:themeColor="text1"/>
                <w:sz w:val="24"/>
              </w:rPr>
              <w:t>。</w:t>
            </w:r>
            <w:r w:rsidR="007B7D2E" w:rsidRPr="006A14C9">
              <w:rPr>
                <w:rFonts w:hint="eastAsia"/>
                <w:color w:val="000000" w:themeColor="text1"/>
                <w:sz w:val="24"/>
              </w:rPr>
              <w:t>满足</w:t>
            </w:r>
            <w:r w:rsidR="000F2419" w:rsidRPr="006A14C9">
              <w:rPr>
                <w:rFonts w:hint="eastAsia"/>
                <w:color w:val="000000" w:themeColor="text1"/>
                <w:sz w:val="24"/>
              </w:rPr>
              <w:t>4.8</w:t>
            </w:r>
            <w:r w:rsidR="007B7D2E" w:rsidRPr="006A14C9">
              <w:rPr>
                <w:rFonts w:hint="eastAsia"/>
                <w:color w:val="000000" w:themeColor="text1"/>
                <w:sz w:val="24"/>
              </w:rPr>
              <w:t>天仓储转运量。</w:t>
            </w:r>
          </w:p>
          <w:p w:rsidR="007A161A" w:rsidRPr="006A14C9" w:rsidRDefault="0007209E" w:rsidP="00E76E14">
            <w:pPr>
              <w:spacing w:line="480" w:lineRule="exact"/>
              <w:ind w:firstLineChars="200" w:firstLine="480"/>
              <w:rPr>
                <w:color w:val="000000" w:themeColor="text1"/>
                <w:sz w:val="24"/>
              </w:rPr>
            </w:pPr>
            <w:r w:rsidRPr="006A14C9">
              <w:rPr>
                <w:rFonts w:ascii="宋体" w:hAnsi="宋体" w:cs="宋体" w:hint="eastAsia"/>
                <w:color w:val="000000" w:themeColor="text1"/>
                <w:sz w:val="24"/>
              </w:rPr>
              <w:t>③</w:t>
            </w:r>
            <w:r w:rsidR="007A161A" w:rsidRPr="006A14C9">
              <w:rPr>
                <w:color w:val="000000" w:themeColor="text1"/>
                <w:sz w:val="24"/>
              </w:rPr>
              <w:t>储存</w:t>
            </w:r>
            <w:r w:rsidR="007A161A" w:rsidRPr="006A14C9">
              <w:rPr>
                <w:rFonts w:hint="eastAsia"/>
                <w:color w:val="000000" w:themeColor="text1"/>
                <w:sz w:val="24"/>
              </w:rPr>
              <w:t>高钙石原料</w:t>
            </w:r>
            <w:r w:rsidR="007A161A" w:rsidRPr="006A14C9">
              <w:rPr>
                <w:color w:val="000000" w:themeColor="text1"/>
                <w:sz w:val="24"/>
              </w:rPr>
              <w:t>面积按照</w:t>
            </w:r>
            <w:r w:rsidR="00B21288" w:rsidRPr="006A14C9">
              <w:rPr>
                <w:rFonts w:hint="eastAsia"/>
                <w:color w:val="000000" w:themeColor="text1"/>
                <w:sz w:val="24"/>
              </w:rPr>
              <w:t>90</w:t>
            </w:r>
            <w:r w:rsidR="007A161A" w:rsidRPr="006A14C9">
              <w:rPr>
                <w:rFonts w:hint="eastAsia"/>
                <w:color w:val="000000" w:themeColor="text1"/>
                <w:sz w:val="24"/>
              </w:rPr>
              <w:t>m</w:t>
            </w:r>
            <w:r w:rsidR="007A161A" w:rsidRPr="006A14C9">
              <w:rPr>
                <w:rFonts w:hint="eastAsia"/>
                <w:color w:val="000000" w:themeColor="text1"/>
                <w:sz w:val="24"/>
              </w:rPr>
              <w:t>×</w:t>
            </w:r>
            <w:r w:rsidR="007A161A" w:rsidRPr="006A14C9">
              <w:rPr>
                <w:rFonts w:hint="eastAsia"/>
                <w:color w:val="000000" w:themeColor="text1"/>
                <w:sz w:val="24"/>
              </w:rPr>
              <w:t>40m</w:t>
            </w:r>
            <w:r w:rsidR="007A161A" w:rsidRPr="006A14C9">
              <w:rPr>
                <w:rFonts w:hint="eastAsia"/>
                <w:color w:val="000000" w:themeColor="text1"/>
                <w:sz w:val="24"/>
              </w:rPr>
              <w:t>＝</w:t>
            </w:r>
            <w:r w:rsidR="00315D51" w:rsidRPr="006A14C9">
              <w:rPr>
                <w:rFonts w:hint="eastAsia"/>
                <w:color w:val="000000" w:themeColor="text1"/>
                <w:sz w:val="24"/>
              </w:rPr>
              <w:t>3600</w:t>
            </w:r>
            <w:r w:rsidR="007A161A" w:rsidRPr="006A14C9">
              <w:rPr>
                <w:color w:val="000000" w:themeColor="text1"/>
                <w:sz w:val="24"/>
              </w:rPr>
              <w:t>m</w:t>
            </w:r>
            <w:r w:rsidR="007A161A" w:rsidRPr="006A14C9">
              <w:rPr>
                <w:color w:val="000000" w:themeColor="text1"/>
                <w:sz w:val="24"/>
                <w:vertAlign w:val="superscript"/>
              </w:rPr>
              <w:t>2</w:t>
            </w:r>
            <w:r w:rsidR="007A161A" w:rsidRPr="006A14C9">
              <w:rPr>
                <w:color w:val="000000" w:themeColor="text1"/>
                <w:sz w:val="24"/>
              </w:rPr>
              <w:t xml:space="preserve"> </w:t>
            </w:r>
            <w:r w:rsidR="007A161A" w:rsidRPr="006A14C9">
              <w:rPr>
                <w:color w:val="000000" w:themeColor="text1"/>
                <w:sz w:val="24"/>
              </w:rPr>
              <w:t>计算，堆积密度为</w:t>
            </w:r>
            <w:r w:rsidR="00B343AD" w:rsidRPr="006A14C9">
              <w:rPr>
                <w:rFonts w:hint="eastAsia"/>
                <w:color w:val="000000" w:themeColor="text1"/>
                <w:sz w:val="24"/>
              </w:rPr>
              <w:t>1.5</w:t>
            </w:r>
            <w:r w:rsidR="007A161A" w:rsidRPr="006A14C9">
              <w:rPr>
                <w:color w:val="000000" w:themeColor="text1"/>
                <w:sz w:val="24"/>
              </w:rPr>
              <w:t>t/m</w:t>
            </w:r>
            <w:r w:rsidR="007A161A" w:rsidRPr="006A14C9">
              <w:rPr>
                <w:color w:val="000000" w:themeColor="text1"/>
                <w:sz w:val="24"/>
                <w:vertAlign w:val="superscript"/>
              </w:rPr>
              <w:t>3</w:t>
            </w:r>
            <w:r w:rsidR="007A161A" w:rsidRPr="006A14C9">
              <w:rPr>
                <w:color w:val="000000" w:themeColor="text1"/>
                <w:sz w:val="24"/>
              </w:rPr>
              <w:t>，堆存高度为</w:t>
            </w:r>
            <w:r w:rsidR="00315D51" w:rsidRPr="006A14C9">
              <w:rPr>
                <w:rFonts w:hint="eastAsia"/>
                <w:color w:val="000000" w:themeColor="text1"/>
                <w:sz w:val="24"/>
              </w:rPr>
              <w:t>5</w:t>
            </w:r>
            <w:r w:rsidR="007A161A" w:rsidRPr="006A14C9">
              <w:rPr>
                <w:color w:val="000000" w:themeColor="text1"/>
                <w:sz w:val="24"/>
              </w:rPr>
              <w:t>m</w:t>
            </w:r>
            <w:r w:rsidR="00B343AD" w:rsidRPr="006A14C9">
              <w:rPr>
                <w:color w:val="000000" w:themeColor="text1"/>
                <w:sz w:val="24"/>
              </w:rPr>
              <w:t>（即棱锥高度），则</w:t>
            </w:r>
            <w:r w:rsidR="007A161A" w:rsidRPr="006A14C9">
              <w:rPr>
                <w:color w:val="000000" w:themeColor="text1"/>
                <w:sz w:val="24"/>
              </w:rPr>
              <w:t>有效堆存体积为</w:t>
            </w:r>
            <w:r w:rsidR="00315D51" w:rsidRPr="006A14C9">
              <w:rPr>
                <w:rFonts w:hint="eastAsia"/>
                <w:color w:val="000000" w:themeColor="text1"/>
                <w:sz w:val="24"/>
              </w:rPr>
              <w:t>6000</w:t>
            </w:r>
            <w:r w:rsidR="007A161A" w:rsidRPr="006A14C9">
              <w:rPr>
                <w:color w:val="000000" w:themeColor="text1"/>
                <w:sz w:val="24"/>
              </w:rPr>
              <w:t>m</w:t>
            </w:r>
            <w:r w:rsidR="007A161A" w:rsidRPr="006A14C9">
              <w:rPr>
                <w:color w:val="000000" w:themeColor="text1"/>
                <w:sz w:val="24"/>
                <w:vertAlign w:val="superscript"/>
              </w:rPr>
              <w:t>3</w:t>
            </w:r>
            <w:r w:rsidR="007A161A" w:rsidRPr="006A14C9">
              <w:rPr>
                <w:color w:val="000000" w:themeColor="text1"/>
                <w:sz w:val="24"/>
              </w:rPr>
              <w:t>（堆存体积</w:t>
            </w:r>
            <w:r w:rsidR="007A161A" w:rsidRPr="006A14C9">
              <w:rPr>
                <w:color w:val="000000" w:themeColor="text1"/>
                <w:sz w:val="24"/>
              </w:rPr>
              <w:t>=1/3×</w:t>
            </w:r>
            <w:r w:rsidR="00315D51" w:rsidRPr="006A14C9">
              <w:rPr>
                <w:rFonts w:hint="eastAsia"/>
                <w:color w:val="000000" w:themeColor="text1"/>
                <w:sz w:val="24"/>
              </w:rPr>
              <w:t>3600</w:t>
            </w:r>
            <w:r w:rsidR="007A161A" w:rsidRPr="006A14C9">
              <w:rPr>
                <w:color w:val="000000" w:themeColor="text1"/>
                <w:sz w:val="24"/>
              </w:rPr>
              <w:t>m</w:t>
            </w:r>
            <w:r w:rsidR="007A161A" w:rsidRPr="006A14C9">
              <w:rPr>
                <w:color w:val="000000" w:themeColor="text1"/>
                <w:sz w:val="24"/>
                <w:vertAlign w:val="superscript"/>
              </w:rPr>
              <w:t>2</w:t>
            </w:r>
            <w:r w:rsidR="007A161A" w:rsidRPr="006A14C9">
              <w:rPr>
                <w:color w:val="000000" w:themeColor="text1"/>
                <w:sz w:val="24"/>
              </w:rPr>
              <w:t>×</w:t>
            </w:r>
            <w:r w:rsidR="00602E06" w:rsidRPr="006A14C9">
              <w:rPr>
                <w:rFonts w:hint="eastAsia"/>
                <w:color w:val="000000" w:themeColor="text1"/>
                <w:sz w:val="24"/>
              </w:rPr>
              <w:t>5</w:t>
            </w:r>
            <w:r w:rsidR="007A161A" w:rsidRPr="006A14C9">
              <w:rPr>
                <w:color w:val="000000" w:themeColor="text1"/>
                <w:sz w:val="24"/>
              </w:rPr>
              <w:t>），最多可堆存</w:t>
            </w:r>
            <w:r w:rsidR="007A161A" w:rsidRPr="006A14C9">
              <w:rPr>
                <w:rFonts w:hint="eastAsia"/>
                <w:color w:val="000000" w:themeColor="text1"/>
                <w:sz w:val="24"/>
              </w:rPr>
              <w:t>矿石</w:t>
            </w:r>
            <w:r w:rsidR="00B21288" w:rsidRPr="006A14C9">
              <w:rPr>
                <w:rFonts w:hint="eastAsia"/>
                <w:color w:val="000000" w:themeColor="text1"/>
                <w:sz w:val="24"/>
              </w:rPr>
              <w:t>9000</w:t>
            </w:r>
            <w:r w:rsidR="007A161A" w:rsidRPr="006A14C9">
              <w:rPr>
                <w:color w:val="000000" w:themeColor="text1"/>
                <w:sz w:val="24"/>
              </w:rPr>
              <w:t>t</w:t>
            </w:r>
            <w:r w:rsidR="007A161A" w:rsidRPr="006A14C9">
              <w:rPr>
                <w:color w:val="000000" w:themeColor="text1"/>
                <w:sz w:val="24"/>
              </w:rPr>
              <w:t>。</w:t>
            </w:r>
            <w:r w:rsidR="007A161A" w:rsidRPr="006A14C9">
              <w:rPr>
                <w:rFonts w:hint="eastAsia"/>
                <w:color w:val="000000" w:themeColor="text1"/>
                <w:sz w:val="24"/>
              </w:rPr>
              <w:t>满足</w:t>
            </w:r>
            <w:r w:rsidR="001E5A49" w:rsidRPr="006A14C9">
              <w:rPr>
                <w:rFonts w:hint="eastAsia"/>
                <w:color w:val="000000" w:themeColor="text1"/>
                <w:sz w:val="24"/>
              </w:rPr>
              <w:t>2.4</w:t>
            </w:r>
            <w:r w:rsidR="007A161A" w:rsidRPr="006A14C9">
              <w:rPr>
                <w:rFonts w:hint="eastAsia"/>
                <w:color w:val="000000" w:themeColor="text1"/>
                <w:sz w:val="24"/>
              </w:rPr>
              <w:t>天</w:t>
            </w:r>
            <w:r w:rsidR="00A91E42" w:rsidRPr="006A14C9">
              <w:rPr>
                <w:rFonts w:hint="eastAsia"/>
                <w:color w:val="000000" w:themeColor="text1"/>
                <w:sz w:val="24"/>
              </w:rPr>
              <w:t>原料用量</w:t>
            </w:r>
            <w:r w:rsidR="007A161A" w:rsidRPr="006A14C9">
              <w:rPr>
                <w:rFonts w:hint="eastAsia"/>
                <w:color w:val="000000" w:themeColor="text1"/>
                <w:sz w:val="24"/>
              </w:rPr>
              <w:t>。</w:t>
            </w:r>
          </w:p>
          <w:p w:rsidR="00A91E42" w:rsidRPr="006A14C9" w:rsidRDefault="0007209E" w:rsidP="0003350E">
            <w:pPr>
              <w:autoSpaceDE w:val="0"/>
              <w:spacing w:line="500" w:lineRule="exact"/>
              <w:ind w:firstLineChars="200" w:firstLine="480"/>
              <w:rPr>
                <w:color w:val="000000" w:themeColor="text1"/>
                <w:sz w:val="24"/>
              </w:rPr>
            </w:pPr>
            <w:r w:rsidRPr="006A14C9">
              <w:rPr>
                <w:rFonts w:ascii="宋体" w:hAnsi="宋体" w:cs="宋体" w:hint="eastAsia"/>
                <w:color w:val="000000" w:themeColor="text1"/>
                <w:sz w:val="24"/>
              </w:rPr>
              <w:t>④</w:t>
            </w:r>
            <w:r w:rsidR="00A91E42" w:rsidRPr="006A14C9">
              <w:rPr>
                <w:color w:val="000000" w:themeColor="text1"/>
                <w:sz w:val="24"/>
              </w:rPr>
              <w:t>储存</w:t>
            </w:r>
            <w:r w:rsidR="00A91E42" w:rsidRPr="006A14C9">
              <w:rPr>
                <w:color w:val="000000" w:themeColor="text1"/>
                <w:sz w:val="24"/>
              </w:rPr>
              <w:t>40</w:t>
            </w:r>
            <w:r w:rsidR="00A91E42" w:rsidRPr="006A14C9">
              <w:rPr>
                <w:rFonts w:hint="eastAsia"/>
                <w:color w:val="000000" w:themeColor="text1"/>
                <w:sz w:val="24"/>
              </w:rPr>
              <w:t>mm</w:t>
            </w:r>
            <w:r w:rsidR="00A91E42" w:rsidRPr="006A14C9">
              <w:rPr>
                <w:rFonts w:hint="eastAsia"/>
                <w:color w:val="000000" w:themeColor="text1"/>
                <w:sz w:val="24"/>
              </w:rPr>
              <w:t>以上高钙石成品</w:t>
            </w:r>
            <w:r w:rsidR="00A91E42" w:rsidRPr="006A14C9">
              <w:rPr>
                <w:color w:val="000000" w:themeColor="text1"/>
                <w:sz w:val="24"/>
              </w:rPr>
              <w:t>面积按照</w:t>
            </w:r>
            <w:r w:rsidR="00402173" w:rsidRPr="006A14C9">
              <w:rPr>
                <w:rFonts w:hint="eastAsia"/>
                <w:color w:val="000000" w:themeColor="text1"/>
                <w:sz w:val="24"/>
              </w:rPr>
              <w:t>7</w:t>
            </w:r>
            <w:r w:rsidR="00E267B6" w:rsidRPr="006A14C9">
              <w:rPr>
                <w:rFonts w:hint="eastAsia"/>
                <w:color w:val="000000" w:themeColor="text1"/>
                <w:sz w:val="24"/>
              </w:rPr>
              <w:t>0</w:t>
            </w:r>
            <w:r w:rsidR="00A91E42" w:rsidRPr="006A14C9">
              <w:rPr>
                <w:rFonts w:hint="eastAsia"/>
                <w:color w:val="000000" w:themeColor="text1"/>
                <w:sz w:val="24"/>
              </w:rPr>
              <w:t>m</w:t>
            </w:r>
            <w:r w:rsidR="00A91E42" w:rsidRPr="006A14C9">
              <w:rPr>
                <w:rFonts w:hint="eastAsia"/>
                <w:color w:val="000000" w:themeColor="text1"/>
                <w:sz w:val="24"/>
              </w:rPr>
              <w:t>×</w:t>
            </w:r>
            <w:r w:rsidR="00E267B6" w:rsidRPr="006A14C9">
              <w:rPr>
                <w:rFonts w:hint="eastAsia"/>
                <w:color w:val="000000" w:themeColor="text1"/>
                <w:sz w:val="24"/>
              </w:rPr>
              <w:t>50</w:t>
            </w:r>
            <w:r w:rsidR="00A91E42" w:rsidRPr="006A14C9">
              <w:rPr>
                <w:rFonts w:hint="eastAsia"/>
                <w:color w:val="000000" w:themeColor="text1"/>
                <w:sz w:val="24"/>
              </w:rPr>
              <w:t>m</w:t>
            </w:r>
            <w:r w:rsidR="00A91E42" w:rsidRPr="006A14C9">
              <w:rPr>
                <w:rFonts w:hint="eastAsia"/>
                <w:color w:val="000000" w:themeColor="text1"/>
                <w:sz w:val="24"/>
              </w:rPr>
              <w:t>＝</w:t>
            </w:r>
            <w:r w:rsidR="00402173" w:rsidRPr="006A14C9">
              <w:rPr>
                <w:rFonts w:hint="eastAsia"/>
                <w:color w:val="000000" w:themeColor="text1"/>
                <w:sz w:val="24"/>
              </w:rPr>
              <w:t>3500</w:t>
            </w:r>
            <w:r w:rsidR="00A91E42" w:rsidRPr="006A14C9">
              <w:rPr>
                <w:color w:val="000000" w:themeColor="text1"/>
                <w:sz w:val="24"/>
              </w:rPr>
              <w:t>m</w:t>
            </w:r>
            <w:r w:rsidR="00A91E42" w:rsidRPr="006A14C9">
              <w:rPr>
                <w:color w:val="000000" w:themeColor="text1"/>
                <w:sz w:val="24"/>
                <w:vertAlign w:val="superscript"/>
              </w:rPr>
              <w:t>2</w:t>
            </w:r>
            <w:r w:rsidR="00A91E42" w:rsidRPr="006A14C9">
              <w:rPr>
                <w:color w:val="000000" w:themeColor="text1"/>
                <w:sz w:val="24"/>
              </w:rPr>
              <w:t xml:space="preserve"> </w:t>
            </w:r>
            <w:r w:rsidR="00A91E42" w:rsidRPr="006A14C9">
              <w:rPr>
                <w:color w:val="000000" w:themeColor="text1"/>
                <w:sz w:val="24"/>
              </w:rPr>
              <w:t>计算，堆积密度为</w:t>
            </w:r>
            <w:r w:rsidR="00A91E42" w:rsidRPr="006A14C9">
              <w:rPr>
                <w:rFonts w:hint="eastAsia"/>
                <w:color w:val="000000" w:themeColor="text1"/>
                <w:sz w:val="24"/>
              </w:rPr>
              <w:t>1.5</w:t>
            </w:r>
            <w:r w:rsidR="00A91E42" w:rsidRPr="006A14C9">
              <w:rPr>
                <w:color w:val="000000" w:themeColor="text1"/>
                <w:sz w:val="24"/>
              </w:rPr>
              <w:t>t/m</w:t>
            </w:r>
            <w:r w:rsidR="00A91E42" w:rsidRPr="006A14C9">
              <w:rPr>
                <w:color w:val="000000" w:themeColor="text1"/>
                <w:sz w:val="24"/>
                <w:vertAlign w:val="superscript"/>
              </w:rPr>
              <w:t>3</w:t>
            </w:r>
            <w:r w:rsidR="00A91E42" w:rsidRPr="006A14C9">
              <w:rPr>
                <w:color w:val="000000" w:themeColor="text1"/>
                <w:sz w:val="24"/>
              </w:rPr>
              <w:t>，堆存高度为</w:t>
            </w:r>
            <w:r w:rsidR="00402173" w:rsidRPr="006A14C9">
              <w:rPr>
                <w:rFonts w:hint="eastAsia"/>
                <w:color w:val="000000" w:themeColor="text1"/>
                <w:sz w:val="24"/>
              </w:rPr>
              <w:t>5</w:t>
            </w:r>
            <w:r w:rsidR="00A91E42" w:rsidRPr="006A14C9">
              <w:rPr>
                <w:color w:val="000000" w:themeColor="text1"/>
                <w:sz w:val="24"/>
              </w:rPr>
              <w:t>m</w:t>
            </w:r>
            <w:r w:rsidR="00A91E42" w:rsidRPr="006A14C9">
              <w:rPr>
                <w:color w:val="000000" w:themeColor="text1"/>
                <w:sz w:val="24"/>
              </w:rPr>
              <w:t>（即棱锥高度），则有效堆存体积为</w:t>
            </w:r>
            <w:r w:rsidR="00402173" w:rsidRPr="006A14C9">
              <w:rPr>
                <w:rFonts w:hint="eastAsia"/>
                <w:color w:val="000000" w:themeColor="text1"/>
                <w:sz w:val="24"/>
              </w:rPr>
              <w:t>58</w:t>
            </w:r>
            <w:r w:rsidR="00A91E42" w:rsidRPr="006A14C9">
              <w:rPr>
                <w:rFonts w:hint="eastAsia"/>
                <w:color w:val="000000" w:themeColor="text1"/>
                <w:sz w:val="24"/>
              </w:rPr>
              <w:t>33</w:t>
            </w:r>
            <w:r w:rsidR="00A91E42" w:rsidRPr="006A14C9">
              <w:rPr>
                <w:color w:val="000000" w:themeColor="text1"/>
                <w:sz w:val="24"/>
              </w:rPr>
              <w:t>m</w:t>
            </w:r>
            <w:r w:rsidR="00A91E42" w:rsidRPr="006A14C9">
              <w:rPr>
                <w:color w:val="000000" w:themeColor="text1"/>
                <w:sz w:val="24"/>
                <w:vertAlign w:val="superscript"/>
              </w:rPr>
              <w:t>3</w:t>
            </w:r>
            <w:r w:rsidR="00A91E42" w:rsidRPr="006A14C9">
              <w:rPr>
                <w:color w:val="000000" w:themeColor="text1"/>
                <w:sz w:val="24"/>
              </w:rPr>
              <w:t>（堆存体积</w:t>
            </w:r>
            <w:r w:rsidR="00A91E42" w:rsidRPr="006A14C9">
              <w:rPr>
                <w:color w:val="000000" w:themeColor="text1"/>
                <w:sz w:val="24"/>
              </w:rPr>
              <w:t>=1/3×</w:t>
            </w:r>
            <w:r w:rsidR="00402173" w:rsidRPr="006A14C9">
              <w:rPr>
                <w:rFonts w:hint="eastAsia"/>
                <w:color w:val="000000" w:themeColor="text1"/>
                <w:sz w:val="24"/>
              </w:rPr>
              <w:t>3500</w:t>
            </w:r>
            <w:r w:rsidR="00A91E42" w:rsidRPr="006A14C9">
              <w:rPr>
                <w:color w:val="000000" w:themeColor="text1"/>
                <w:sz w:val="24"/>
              </w:rPr>
              <w:t>m</w:t>
            </w:r>
            <w:r w:rsidR="00A91E42" w:rsidRPr="006A14C9">
              <w:rPr>
                <w:color w:val="000000" w:themeColor="text1"/>
                <w:sz w:val="24"/>
                <w:vertAlign w:val="superscript"/>
              </w:rPr>
              <w:t>2</w:t>
            </w:r>
            <w:r w:rsidR="00A91E42" w:rsidRPr="006A14C9">
              <w:rPr>
                <w:color w:val="000000" w:themeColor="text1"/>
                <w:sz w:val="24"/>
              </w:rPr>
              <w:t>×</w:t>
            </w:r>
            <w:r w:rsidR="00602E06" w:rsidRPr="006A14C9">
              <w:rPr>
                <w:rFonts w:hint="eastAsia"/>
                <w:color w:val="000000" w:themeColor="text1"/>
                <w:sz w:val="24"/>
              </w:rPr>
              <w:t>5</w:t>
            </w:r>
            <w:r w:rsidR="00A91E42" w:rsidRPr="006A14C9">
              <w:rPr>
                <w:color w:val="000000" w:themeColor="text1"/>
                <w:sz w:val="24"/>
              </w:rPr>
              <w:t>），最多可堆存</w:t>
            </w:r>
            <w:r w:rsidR="00A91E42" w:rsidRPr="006A14C9">
              <w:rPr>
                <w:rFonts w:hint="eastAsia"/>
                <w:color w:val="000000" w:themeColor="text1"/>
                <w:sz w:val="24"/>
              </w:rPr>
              <w:t>矿石</w:t>
            </w:r>
            <w:r w:rsidR="00A91E42" w:rsidRPr="006A14C9">
              <w:rPr>
                <w:rFonts w:hint="eastAsia"/>
                <w:color w:val="000000" w:themeColor="text1"/>
                <w:sz w:val="24"/>
              </w:rPr>
              <w:t>8</w:t>
            </w:r>
            <w:r w:rsidR="00402173" w:rsidRPr="006A14C9">
              <w:rPr>
                <w:rFonts w:hint="eastAsia"/>
                <w:color w:val="000000" w:themeColor="text1"/>
                <w:sz w:val="24"/>
              </w:rPr>
              <w:t>75</w:t>
            </w:r>
            <w:r w:rsidR="00A91E42" w:rsidRPr="006A14C9">
              <w:rPr>
                <w:rFonts w:hint="eastAsia"/>
                <w:color w:val="000000" w:themeColor="text1"/>
                <w:sz w:val="24"/>
              </w:rPr>
              <w:t>0</w:t>
            </w:r>
            <w:r w:rsidR="00A91E42" w:rsidRPr="006A14C9">
              <w:rPr>
                <w:color w:val="000000" w:themeColor="text1"/>
                <w:sz w:val="24"/>
              </w:rPr>
              <w:t>t</w:t>
            </w:r>
            <w:r w:rsidR="00A91E42" w:rsidRPr="006A14C9">
              <w:rPr>
                <w:color w:val="000000" w:themeColor="text1"/>
                <w:sz w:val="24"/>
              </w:rPr>
              <w:t>。</w:t>
            </w:r>
            <w:r w:rsidR="00A91E42" w:rsidRPr="006A14C9">
              <w:rPr>
                <w:rFonts w:hint="eastAsia"/>
                <w:color w:val="000000" w:themeColor="text1"/>
                <w:sz w:val="24"/>
              </w:rPr>
              <w:t>满足</w:t>
            </w:r>
            <w:r w:rsidR="00A91E42" w:rsidRPr="006A14C9">
              <w:rPr>
                <w:rFonts w:hint="eastAsia"/>
                <w:color w:val="000000" w:themeColor="text1"/>
                <w:sz w:val="24"/>
              </w:rPr>
              <w:t>2</w:t>
            </w:r>
            <w:r w:rsidR="0050106B" w:rsidRPr="006A14C9">
              <w:rPr>
                <w:rFonts w:hint="eastAsia"/>
                <w:color w:val="000000" w:themeColor="text1"/>
                <w:sz w:val="24"/>
              </w:rPr>
              <w:t>.</w:t>
            </w:r>
            <w:r w:rsidR="00402173" w:rsidRPr="006A14C9">
              <w:rPr>
                <w:rFonts w:hint="eastAsia"/>
                <w:color w:val="000000" w:themeColor="text1"/>
                <w:sz w:val="24"/>
              </w:rPr>
              <w:t>6</w:t>
            </w:r>
            <w:r w:rsidR="00A91E42" w:rsidRPr="006A14C9">
              <w:rPr>
                <w:rFonts w:hint="eastAsia"/>
                <w:color w:val="000000" w:themeColor="text1"/>
                <w:sz w:val="24"/>
              </w:rPr>
              <w:t>天</w:t>
            </w:r>
            <w:r w:rsidR="008159DF" w:rsidRPr="006A14C9">
              <w:rPr>
                <w:rFonts w:hint="eastAsia"/>
                <w:color w:val="000000" w:themeColor="text1"/>
                <w:sz w:val="24"/>
              </w:rPr>
              <w:t>成品仓储量</w:t>
            </w:r>
            <w:r w:rsidR="00A91E42" w:rsidRPr="006A14C9">
              <w:rPr>
                <w:rFonts w:hint="eastAsia"/>
                <w:color w:val="000000" w:themeColor="text1"/>
                <w:sz w:val="24"/>
              </w:rPr>
              <w:t>。</w:t>
            </w:r>
          </w:p>
          <w:p w:rsidR="008159DF" w:rsidRPr="006A14C9" w:rsidRDefault="008159DF" w:rsidP="0003350E">
            <w:pPr>
              <w:autoSpaceDE w:val="0"/>
              <w:spacing w:line="500" w:lineRule="exact"/>
              <w:ind w:firstLineChars="200" w:firstLine="480"/>
              <w:rPr>
                <w:color w:val="000000" w:themeColor="text1"/>
                <w:sz w:val="24"/>
              </w:rPr>
            </w:pPr>
            <w:r w:rsidRPr="006A14C9">
              <w:rPr>
                <w:rFonts w:hint="eastAsia"/>
                <w:color w:val="000000" w:themeColor="text1"/>
                <w:sz w:val="24"/>
              </w:rPr>
              <w:t>⑤</w:t>
            </w:r>
            <w:r w:rsidRPr="006A14C9">
              <w:rPr>
                <w:color w:val="000000" w:themeColor="text1"/>
                <w:sz w:val="24"/>
              </w:rPr>
              <w:t>储存</w:t>
            </w:r>
            <w:r w:rsidRPr="006A14C9">
              <w:rPr>
                <w:color w:val="000000" w:themeColor="text1"/>
                <w:sz w:val="24"/>
              </w:rPr>
              <w:t>20-40</w:t>
            </w:r>
            <w:r w:rsidRPr="006A14C9">
              <w:rPr>
                <w:rFonts w:hint="eastAsia"/>
                <w:color w:val="000000" w:themeColor="text1"/>
                <w:sz w:val="24"/>
              </w:rPr>
              <w:t>mm</w:t>
            </w:r>
            <w:r w:rsidRPr="006A14C9">
              <w:rPr>
                <w:rFonts w:hint="eastAsia"/>
                <w:color w:val="000000" w:themeColor="text1"/>
                <w:sz w:val="24"/>
              </w:rPr>
              <w:t>高钙石成品</w:t>
            </w:r>
            <w:r w:rsidRPr="006A14C9">
              <w:rPr>
                <w:color w:val="000000" w:themeColor="text1"/>
                <w:sz w:val="24"/>
              </w:rPr>
              <w:t>面积按照</w:t>
            </w:r>
            <w:r w:rsidRPr="006A14C9">
              <w:rPr>
                <w:rFonts w:hint="eastAsia"/>
                <w:color w:val="000000" w:themeColor="text1"/>
                <w:sz w:val="24"/>
              </w:rPr>
              <w:t>10m</w:t>
            </w:r>
            <w:r w:rsidRPr="006A14C9">
              <w:rPr>
                <w:rFonts w:hint="eastAsia"/>
                <w:color w:val="000000" w:themeColor="text1"/>
                <w:sz w:val="24"/>
              </w:rPr>
              <w:t>×</w:t>
            </w:r>
            <w:r w:rsidRPr="006A14C9">
              <w:rPr>
                <w:rFonts w:hint="eastAsia"/>
                <w:color w:val="000000" w:themeColor="text1"/>
                <w:sz w:val="24"/>
              </w:rPr>
              <w:t>50m</w:t>
            </w:r>
            <w:r w:rsidRPr="006A14C9">
              <w:rPr>
                <w:rFonts w:hint="eastAsia"/>
                <w:color w:val="000000" w:themeColor="text1"/>
                <w:sz w:val="24"/>
              </w:rPr>
              <w:t>＝</w:t>
            </w:r>
            <w:r w:rsidRPr="006A14C9">
              <w:rPr>
                <w:rFonts w:hint="eastAsia"/>
                <w:color w:val="000000" w:themeColor="text1"/>
                <w:sz w:val="24"/>
              </w:rPr>
              <w:t>500</w:t>
            </w:r>
            <w:r w:rsidRPr="006A14C9">
              <w:rPr>
                <w:color w:val="000000" w:themeColor="text1"/>
                <w:sz w:val="24"/>
              </w:rPr>
              <w:t>m</w:t>
            </w:r>
            <w:r w:rsidRPr="006A14C9">
              <w:rPr>
                <w:color w:val="000000" w:themeColor="text1"/>
                <w:sz w:val="24"/>
                <w:vertAlign w:val="superscript"/>
              </w:rPr>
              <w:t>2</w:t>
            </w:r>
            <w:r w:rsidRPr="006A14C9">
              <w:rPr>
                <w:color w:val="000000" w:themeColor="text1"/>
                <w:sz w:val="24"/>
              </w:rPr>
              <w:t xml:space="preserve"> </w:t>
            </w:r>
            <w:r w:rsidRPr="006A14C9">
              <w:rPr>
                <w:color w:val="000000" w:themeColor="text1"/>
                <w:sz w:val="24"/>
              </w:rPr>
              <w:t>计算，堆积密度为</w:t>
            </w:r>
            <w:r w:rsidRPr="006A14C9">
              <w:rPr>
                <w:rFonts w:hint="eastAsia"/>
                <w:color w:val="000000" w:themeColor="text1"/>
                <w:sz w:val="24"/>
              </w:rPr>
              <w:t>1.6</w:t>
            </w:r>
            <w:r w:rsidRPr="006A14C9">
              <w:rPr>
                <w:color w:val="000000" w:themeColor="text1"/>
                <w:sz w:val="24"/>
              </w:rPr>
              <w:t>t/m</w:t>
            </w:r>
            <w:r w:rsidRPr="006A14C9">
              <w:rPr>
                <w:color w:val="000000" w:themeColor="text1"/>
                <w:sz w:val="24"/>
                <w:vertAlign w:val="superscript"/>
              </w:rPr>
              <w:t>3</w:t>
            </w:r>
            <w:r w:rsidRPr="006A14C9">
              <w:rPr>
                <w:color w:val="000000" w:themeColor="text1"/>
                <w:sz w:val="24"/>
              </w:rPr>
              <w:t>，堆存高度为</w:t>
            </w:r>
            <w:r w:rsidRPr="006A14C9">
              <w:rPr>
                <w:rFonts w:hint="eastAsia"/>
                <w:color w:val="000000" w:themeColor="text1"/>
                <w:sz w:val="24"/>
              </w:rPr>
              <w:t>4</w:t>
            </w:r>
            <w:r w:rsidRPr="006A14C9">
              <w:rPr>
                <w:color w:val="000000" w:themeColor="text1"/>
                <w:sz w:val="24"/>
              </w:rPr>
              <w:t>m</w:t>
            </w:r>
            <w:r w:rsidRPr="006A14C9">
              <w:rPr>
                <w:color w:val="000000" w:themeColor="text1"/>
                <w:sz w:val="24"/>
              </w:rPr>
              <w:t>（即棱锥高度），则有效堆存体积为</w:t>
            </w:r>
            <w:r w:rsidRPr="006A14C9">
              <w:rPr>
                <w:rFonts w:hint="eastAsia"/>
                <w:color w:val="000000" w:themeColor="text1"/>
                <w:sz w:val="24"/>
              </w:rPr>
              <w:t>666</w:t>
            </w:r>
            <w:r w:rsidRPr="006A14C9">
              <w:rPr>
                <w:color w:val="000000" w:themeColor="text1"/>
                <w:sz w:val="24"/>
              </w:rPr>
              <w:t>m</w:t>
            </w:r>
            <w:r w:rsidRPr="006A14C9">
              <w:rPr>
                <w:color w:val="000000" w:themeColor="text1"/>
                <w:sz w:val="24"/>
                <w:vertAlign w:val="superscript"/>
              </w:rPr>
              <w:t>3</w:t>
            </w:r>
            <w:r w:rsidRPr="006A14C9">
              <w:rPr>
                <w:color w:val="000000" w:themeColor="text1"/>
                <w:sz w:val="24"/>
              </w:rPr>
              <w:t>（堆存体积</w:t>
            </w:r>
            <w:r w:rsidRPr="006A14C9">
              <w:rPr>
                <w:color w:val="000000" w:themeColor="text1"/>
                <w:sz w:val="24"/>
              </w:rPr>
              <w:t>=1/3×</w:t>
            </w:r>
            <w:r w:rsidRPr="006A14C9">
              <w:rPr>
                <w:rFonts w:hint="eastAsia"/>
                <w:color w:val="000000" w:themeColor="text1"/>
                <w:sz w:val="24"/>
              </w:rPr>
              <w:t>500</w:t>
            </w:r>
            <w:r w:rsidRPr="006A14C9">
              <w:rPr>
                <w:color w:val="000000" w:themeColor="text1"/>
                <w:sz w:val="24"/>
              </w:rPr>
              <w:t>m</w:t>
            </w:r>
            <w:r w:rsidRPr="006A14C9">
              <w:rPr>
                <w:color w:val="000000" w:themeColor="text1"/>
                <w:sz w:val="24"/>
                <w:vertAlign w:val="superscript"/>
              </w:rPr>
              <w:t>2</w:t>
            </w:r>
            <w:r w:rsidRPr="006A14C9">
              <w:rPr>
                <w:color w:val="000000" w:themeColor="text1"/>
                <w:sz w:val="24"/>
              </w:rPr>
              <w:t>×</w:t>
            </w:r>
            <w:r w:rsidRPr="006A14C9">
              <w:rPr>
                <w:rFonts w:hint="eastAsia"/>
                <w:color w:val="000000" w:themeColor="text1"/>
                <w:sz w:val="24"/>
              </w:rPr>
              <w:t>4</w:t>
            </w:r>
            <w:r w:rsidRPr="006A14C9">
              <w:rPr>
                <w:color w:val="000000" w:themeColor="text1"/>
                <w:sz w:val="24"/>
              </w:rPr>
              <w:t>），最多可堆存</w:t>
            </w:r>
            <w:r w:rsidRPr="006A14C9">
              <w:rPr>
                <w:rFonts w:hint="eastAsia"/>
                <w:color w:val="000000" w:themeColor="text1"/>
                <w:sz w:val="24"/>
              </w:rPr>
              <w:t>矿石</w:t>
            </w:r>
            <w:r w:rsidR="001A7DFB" w:rsidRPr="006A14C9">
              <w:rPr>
                <w:rFonts w:hint="eastAsia"/>
                <w:color w:val="000000" w:themeColor="text1"/>
                <w:sz w:val="24"/>
              </w:rPr>
              <w:t>1065</w:t>
            </w:r>
            <w:r w:rsidRPr="006A14C9">
              <w:rPr>
                <w:color w:val="000000" w:themeColor="text1"/>
                <w:sz w:val="24"/>
              </w:rPr>
              <w:t>t</w:t>
            </w:r>
            <w:r w:rsidRPr="006A14C9">
              <w:rPr>
                <w:color w:val="000000" w:themeColor="text1"/>
                <w:sz w:val="24"/>
              </w:rPr>
              <w:t>。</w:t>
            </w:r>
            <w:r w:rsidRPr="006A14C9">
              <w:rPr>
                <w:rFonts w:hint="eastAsia"/>
                <w:color w:val="000000" w:themeColor="text1"/>
                <w:sz w:val="24"/>
              </w:rPr>
              <w:t>满足</w:t>
            </w:r>
            <w:r w:rsidR="001A7DFB" w:rsidRPr="006A14C9">
              <w:rPr>
                <w:rFonts w:hint="eastAsia"/>
                <w:color w:val="000000" w:themeColor="text1"/>
                <w:sz w:val="24"/>
              </w:rPr>
              <w:t>5.9</w:t>
            </w:r>
            <w:r w:rsidRPr="006A14C9">
              <w:rPr>
                <w:rFonts w:hint="eastAsia"/>
                <w:color w:val="000000" w:themeColor="text1"/>
                <w:sz w:val="24"/>
              </w:rPr>
              <w:t>天成品仓储量。</w:t>
            </w:r>
          </w:p>
          <w:p w:rsidR="00A91E42" w:rsidRPr="006A14C9" w:rsidRDefault="008159DF" w:rsidP="0003350E">
            <w:pPr>
              <w:autoSpaceDE w:val="0"/>
              <w:spacing w:line="500" w:lineRule="exact"/>
              <w:ind w:firstLineChars="200" w:firstLine="480"/>
              <w:rPr>
                <w:color w:val="000000" w:themeColor="text1"/>
                <w:sz w:val="24"/>
              </w:rPr>
            </w:pPr>
            <w:r w:rsidRPr="006A14C9">
              <w:rPr>
                <w:rFonts w:hint="eastAsia"/>
                <w:color w:val="000000" w:themeColor="text1"/>
                <w:sz w:val="24"/>
              </w:rPr>
              <w:t>⑥</w:t>
            </w:r>
            <w:r w:rsidRPr="006A14C9">
              <w:rPr>
                <w:color w:val="000000" w:themeColor="text1"/>
                <w:sz w:val="24"/>
              </w:rPr>
              <w:t>储存</w:t>
            </w:r>
            <w:r w:rsidR="001A7DFB" w:rsidRPr="006A14C9">
              <w:rPr>
                <w:rFonts w:hint="eastAsia"/>
                <w:color w:val="000000" w:themeColor="text1"/>
                <w:sz w:val="24"/>
              </w:rPr>
              <w:t>20</w:t>
            </w:r>
            <w:r w:rsidRPr="006A14C9">
              <w:rPr>
                <w:rFonts w:hint="eastAsia"/>
                <w:color w:val="000000" w:themeColor="text1"/>
                <w:sz w:val="24"/>
              </w:rPr>
              <w:t>mm</w:t>
            </w:r>
            <w:r w:rsidRPr="006A14C9">
              <w:rPr>
                <w:rFonts w:hint="eastAsia"/>
                <w:color w:val="000000" w:themeColor="text1"/>
                <w:sz w:val="24"/>
              </w:rPr>
              <w:t>以</w:t>
            </w:r>
            <w:r w:rsidR="001A7DFB" w:rsidRPr="006A14C9">
              <w:rPr>
                <w:rFonts w:hint="eastAsia"/>
                <w:color w:val="000000" w:themeColor="text1"/>
                <w:sz w:val="24"/>
              </w:rPr>
              <w:t>下</w:t>
            </w:r>
            <w:r w:rsidR="0003350E" w:rsidRPr="006A14C9">
              <w:rPr>
                <w:rFonts w:hint="eastAsia"/>
                <w:color w:val="000000" w:themeColor="text1"/>
                <w:sz w:val="24"/>
              </w:rPr>
              <w:t>高钙石成品</w:t>
            </w:r>
            <w:r w:rsidR="0003350E" w:rsidRPr="006A14C9">
              <w:rPr>
                <w:color w:val="000000" w:themeColor="text1"/>
                <w:sz w:val="24"/>
              </w:rPr>
              <w:t>面积按照</w:t>
            </w:r>
            <w:r w:rsidR="0003350E" w:rsidRPr="006A14C9">
              <w:rPr>
                <w:rFonts w:hint="eastAsia"/>
                <w:color w:val="000000" w:themeColor="text1"/>
                <w:sz w:val="24"/>
              </w:rPr>
              <w:t>10m</w:t>
            </w:r>
            <w:r w:rsidR="0003350E" w:rsidRPr="006A14C9">
              <w:rPr>
                <w:rFonts w:hint="eastAsia"/>
                <w:color w:val="000000" w:themeColor="text1"/>
                <w:sz w:val="24"/>
              </w:rPr>
              <w:t>×</w:t>
            </w:r>
            <w:r w:rsidR="0003350E" w:rsidRPr="006A14C9">
              <w:rPr>
                <w:rFonts w:hint="eastAsia"/>
                <w:color w:val="000000" w:themeColor="text1"/>
                <w:sz w:val="24"/>
              </w:rPr>
              <w:t>50m</w:t>
            </w:r>
            <w:r w:rsidR="0003350E" w:rsidRPr="006A14C9">
              <w:rPr>
                <w:rFonts w:hint="eastAsia"/>
                <w:color w:val="000000" w:themeColor="text1"/>
                <w:sz w:val="24"/>
              </w:rPr>
              <w:t>＝</w:t>
            </w:r>
            <w:r w:rsidR="0003350E" w:rsidRPr="006A14C9">
              <w:rPr>
                <w:rFonts w:hint="eastAsia"/>
                <w:color w:val="000000" w:themeColor="text1"/>
                <w:sz w:val="24"/>
              </w:rPr>
              <w:t>500</w:t>
            </w:r>
            <w:r w:rsidR="0003350E" w:rsidRPr="006A14C9">
              <w:rPr>
                <w:color w:val="000000" w:themeColor="text1"/>
                <w:sz w:val="24"/>
              </w:rPr>
              <w:t>m</w:t>
            </w:r>
            <w:r w:rsidR="0003350E" w:rsidRPr="006A14C9">
              <w:rPr>
                <w:color w:val="000000" w:themeColor="text1"/>
                <w:sz w:val="24"/>
                <w:vertAlign w:val="superscript"/>
              </w:rPr>
              <w:t>2</w:t>
            </w:r>
            <w:r w:rsidR="0003350E" w:rsidRPr="006A14C9">
              <w:rPr>
                <w:color w:val="000000" w:themeColor="text1"/>
                <w:sz w:val="24"/>
              </w:rPr>
              <w:t xml:space="preserve"> </w:t>
            </w:r>
            <w:r w:rsidR="0003350E" w:rsidRPr="006A14C9">
              <w:rPr>
                <w:color w:val="000000" w:themeColor="text1"/>
                <w:sz w:val="24"/>
              </w:rPr>
              <w:t>计算，堆积密度为</w:t>
            </w:r>
            <w:r w:rsidR="0003350E" w:rsidRPr="006A14C9">
              <w:rPr>
                <w:rFonts w:hint="eastAsia"/>
                <w:color w:val="000000" w:themeColor="text1"/>
                <w:sz w:val="24"/>
              </w:rPr>
              <w:t>1.6</w:t>
            </w:r>
            <w:r w:rsidR="0003350E" w:rsidRPr="006A14C9">
              <w:rPr>
                <w:color w:val="000000" w:themeColor="text1"/>
                <w:sz w:val="24"/>
              </w:rPr>
              <w:t>t/m</w:t>
            </w:r>
            <w:r w:rsidR="0003350E" w:rsidRPr="006A14C9">
              <w:rPr>
                <w:color w:val="000000" w:themeColor="text1"/>
                <w:sz w:val="24"/>
                <w:vertAlign w:val="superscript"/>
              </w:rPr>
              <w:t>3</w:t>
            </w:r>
            <w:r w:rsidR="0003350E" w:rsidRPr="006A14C9">
              <w:rPr>
                <w:color w:val="000000" w:themeColor="text1"/>
                <w:sz w:val="24"/>
              </w:rPr>
              <w:t>，堆存高度为</w:t>
            </w:r>
            <w:r w:rsidR="0003350E" w:rsidRPr="006A14C9">
              <w:rPr>
                <w:rFonts w:hint="eastAsia"/>
                <w:color w:val="000000" w:themeColor="text1"/>
                <w:sz w:val="24"/>
              </w:rPr>
              <w:t>4</w:t>
            </w:r>
            <w:r w:rsidR="0003350E" w:rsidRPr="006A14C9">
              <w:rPr>
                <w:color w:val="000000" w:themeColor="text1"/>
                <w:sz w:val="24"/>
              </w:rPr>
              <w:t>m</w:t>
            </w:r>
            <w:r w:rsidR="0003350E" w:rsidRPr="006A14C9">
              <w:rPr>
                <w:color w:val="000000" w:themeColor="text1"/>
                <w:sz w:val="24"/>
              </w:rPr>
              <w:t>（即棱锥高度），则有效堆存体积为</w:t>
            </w:r>
            <w:r w:rsidR="0003350E" w:rsidRPr="006A14C9">
              <w:rPr>
                <w:rFonts w:hint="eastAsia"/>
                <w:color w:val="000000" w:themeColor="text1"/>
                <w:sz w:val="24"/>
              </w:rPr>
              <w:t>666</w:t>
            </w:r>
            <w:r w:rsidR="0003350E" w:rsidRPr="006A14C9">
              <w:rPr>
                <w:color w:val="000000" w:themeColor="text1"/>
                <w:sz w:val="24"/>
              </w:rPr>
              <w:t>m</w:t>
            </w:r>
            <w:r w:rsidR="0003350E" w:rsidRPr="006A14C9">
              <w:rPr>
                <w:color w:val="000000" w:themeColor="text1"/>
                <w:sz w:val="24"/>
                <w:vertAlign w:val="superscript"/>
              </w:rPr>
              <w:t>3</w:t>
            </w:r>
            <w:r w:rsidR="0003350E" w:rsidRPr="006A14C9">
              <w:rPr>
                <w:color w:val="000000" w:themeColor="text1"/>
                <w:sz w:val="24"/>
              </w:rPr>
              <w:t>（堆存体积</w:t>
            </w:r>
            <w:r w:rsidR="0003350E" w:rsidRPr="006A14C9">
              <w:rPr>
                <w:color w:val="000000" w:themeColor="text1"/>
                <w:sz w:val="24"/>
              </w:rPr>
              <w:t>=1/3×</w:t>
            </w:r>
            <w:r w:rsidR="0003350E" w:rsidRPr="006A14C9">
              <w:rPr>
                <w:rFonts w:hint="eastAsia"/>
                <w:color w:val="000000" w:themeColor="text1"/>
                <w:sz w:val="24"/>
              </w:rPr>
              <w:t>500</w:t>
            </w:r>
            <w:r w:rsidR="0003350E" w:rsidRPr="006A14C9">
              <w:rPr>
                <w:color w:val="000000" w:themeColor="text1"/>
                <w:sz w:val="24"/>
              </w:rPr>
              <w:t>m</w:t>
            </w:r>
            <w:r w:rsidR="0003350E" w:rsidRPr="006A14C9">
              <w:rPr>
                <w:color w:val="000000" w:themeColor="text1"/>
                <w:sz w:val="24"/>
                <w:vertAlign w:val="superscript"/>
              </w:rPr>
              <w:t>2</w:t>
            </w:r>
            <w:r w:rsidR="0003350E" w:rsidRPr="006A14C9">
              <w:rPr>
                <w:color w:val="000000" w:themeColor="text1"/>
                <w:sz w:val="24"/>
              </w:rPr>
              <w:t>×</w:t>
            </w:r>
            <w:r w:rsidR="0003350E" w:rsidRPr="006A14C9">
              <w:rPr>
                <w:rFonts w:hint="eastAsia"/>
                <w:color w:val="000000" w:themeColor="text1"/>
                <w:sz w:val="24"/>
              </w:rPr>
              <w:t>4</w:t>
            </w:r>
            <w:r w:rsidR="0003350E" w:rsidRPr="006A14C9">
              <w:rPr>
                <w:color w:val="000000" w:themeColor="text1"/>
                <w:sz w:val="24"/>
              </w:rPr>
              <w:t>），最多可堆存</w:t>
            </w:r>
            <w:r w:rsidR="0003350E" w:rsidRPr="006A14C9">
              <w:rPr>
                <w:rFonts w:hint="eastAsia"/>
                <w:color w:val="000000" w:themeColor="text1"/>
                <w:sz w:val="24"/>
              </w:rPr>
              <w:t>矿石</w:t>
            </w:r>
            <w:r w:rsidR="0003350E" w:rsidRPr="006A14C9">
              <w:rPr>
                <w:rFonts w:hint="eastAsia"/>
                <w:color w:val="000000" w:themeColor="text1"/>
                <w:sz w:val="24"/>
              </w:rPr>
              <w:t>1065</w:t>
            </w:r>
            <w:r w:rsidR="0003350E" w:rsidRPr="006A14C9">
              <w:rPr>
                <w:color w:val="000000" w:themeColor="text1"/>
                <w:sz w:val="24"/>
              </w:rPr>
              <w:t>t</w:t>
            </w:r>
            <w:r w:rsidR="0003350E" w:rsidRPr="006A14C9">
              <w:rPr>
                <w:color w:val="000000" w:themeColor="text1"/>
                <w:sz w:val="24"/>
              </w:rPr>
              <w:t>。</w:t>
            </w:r>
            <w:r w:rsidR="0003350E" w:rsidRPr="006A14C9">
              <w:rPr>
                <w:rFonts w:hint="eastAsia"/>
                <w:color w:val="000000" w:themeColor="text1"/>
                <w:sz w:val="24"/>
              </w:rPr>
              <w:t>满足</w:t>
            </w:r>
            <w:r w:rsidR="0003350E" w:rsidRPr="006A14C9">
              <w:rPr>
                <w:rFonts w:hint="eastAsia"/>
                <w:color w:val="000000" w:themeColor="text1"/>
                <w:sz w:val="24"/>
              </w:rPr>
              <w:t>5.9</w:t>
            </w:r>
            <w:r w:rsidR="0003350E" w:rsidRPr="006A14C9">
              <w:rPr>
                <w:rFonts w:hint="eastAsia"/>
                <w:color w:val="000000" w:themeColor="text1"/>
                <w:sz w:val="24"/>
              </w:rPr>
              <w:t>天成品仓储量。</w:t>
            </w:r>
          </w:p>
          <w:p w:rsidR="00AC6568" w:rsidRPr="006A14C9" w:rsidRDefault="00AC6568" w:rsidP="00A91E42">
            <w:pPr>
              <w:autoSpaceDE w:val="0"/>
              <w:spacing w:line="500" w:lineRule="exact"/>
              <w:ind w:firstLineChars="200" w:firstLine="482"/>
              <w:jc w:val="center"/>
              <w:rPr>
                <w:b/>
                <w:bCs/>
                <w:color w:val="000000" w:themeColor="text1"/>
                <w:sz w:val="24"/>
              </w:rPr>
            </w:pPr>
            <w:r w:rsidRPr="006A14C9">
              <w:rPr>
                <w:b/>
                <w:bCs/>
                <w:color w:val="000000" w:themeColor="text1"/>
                <w:sz w:val="24"/>
              </w:rPr>
              <w:t>表</w:t>
            </w:r>
            <w:r w:rsidR="00EA45C6" w:rsidRPr="006A14C9">
              <w:rPr>
                <w:rFonts w:hint="eastAsia"/>
                <w:b/>
                <w:bCs/>
                <w:color w:val="000000" w:themeColor="text1"/>
                <w:sz w:val="24"/>
              </w:rPr>
              <w:t>2-</w:t>
            </w:r>
            <w:r w:rsidR="00A054F7" w:rsidRPr="006A14C9">
              <w:rPr>
                <w:rFonts w:hint="eastAsia"/>
                <w:b/>
                <w:bCs/>
                <w:color w:val="000000" w:themeColor="text1"/>
                <w:sz w:val="24"/>
              </w:rPr>
              <w:t>5</w:t>
            </w:r>
            <w:r w:rsidRPr="006A14C9">
              <w:rPr>
                <w:b/>
                <w:bCs/>
                <w:color w:val="000000" w:themeColor="text1"/>
                <w:sz w:val="24"/>
              </w:rPr>
              <w:t xml:space="preserve">  </w:t>
            </w:r>
            <w:r w:rsidRPr="006A14C9">
              <w:rPr>
                <w:rFonts w:hint="eastAsia"/>
                <w:b/>
                <w:bCs/>
                <w:color w:val="000000" w:themeColor="text1"/>
                <w:sz w:val="24"/>
              </w:rPr>
              <w:t>本项目</w:t>
            </w:r>
            <w:r w:rsidRPr="006A14C9">
              <w:rPr>
                <w:b/>
                <w:bCs/>
                <w:color w:val="000000" w:themeColor="text1"/>
                <w:sz w:val="24"/>
              </w:rPr>
              <w:t>主要设备设施一览表</w:t>
            </w:r>
          </w:p>
          <w:tbl>
            <w:tblPr>
              <w:tblW w:w="9134" w:type="dxa"/>
              <w:jc w:val="center"/>
              <w:tblBorders>
                <w:top w:val="single" w:sz="12" w:space="0" w:color="auto"/>
                <w:bottom w:val="single" w:sz="12" w:space="0" w:color="auto"/>
                <w:insideH w:val="single" w:sz="6" w:space="0" w:color="auto"/>
                <w:insideV w:val="single" w:sz="6" w:space="0" w:color="auto"/>
              </w:tblBorders>
              <w:tblLayout w:type="fixed"/>
              <w:tblCellMar>
                <w:top w:w="15" w:type="dxa"/>
                <w:left w:w="15" w:type="dxa"/>
                <w:bottom w:w="15" w:type="dxa"/>
                <w:right w:w="15" w:type="dxa"/>
              </w:tblCellMar>
              <w:tblLook w:val="0000"/>
            </w:tblPr>
            <w:tblGrid>
              <w:gridCol w:w="544"/>
              <w:gridCol w:w="407"/>
              <w:gridCol w:w="2958"/>
              <w:gridCol w:w="3015"/>
              <w:gridCol w:w="718"/>
              <w:gridCol w:w="1492"/>
            </w:tblGrid>
            <w:tr w:rsidR="00AC6568" w:rsidRPr="006A14C9" w:rsidTr="00F102DC">
              <w:trPr>
                <w:trHeight w:val="231"/>
                <w:jc w:val="center"/>
              </w:trPr>
              <w:tc>
                <w:tcPr>
                  <w:tcW w:w="544" w:type="dxa"/>
                  <w:vAlign w:val="center"/>
                </w:tcPr>
                <w:p w:rsidR="00AC6568" w:rsidRPr="006A14C9" w:rsidRDefault="00AC6568" w:rsidP="00AE36FA">
                  <w:pPr>
                    <w:jc w:val="center"/>
                    <w:rPr>
                      <w:bCs/>
                      <w:color w:val="000000" w:themeColor="text1"/>
                      <w:szCs w:val="21"/>
                    </w:rPr>
                  </w:pPr>
                  <w:r w:rsidRPr="006A14C9">
                    <w:rPr>
                      <w:bCs/>
                      <w:color w:val="000000" w:themeColor="text1"/>
                      <w:szCs w:val="21"/>
                    </w:rPr>
                    <w:t>序号</w:t>
                  </w:r>
                </w:p>
              </w:tc>
              <w:tc>
                <w:tcPr>
                  <w:tcW w:w="3365" w:type="dxa"/>
                  <w:gridSpan w:val="2"/>
                  <w:tcBorders>
                    <w:right w:val="single" w:sz="4" w:space="0" w:color="auto"/>
                  </w:tcBorders>
                  <w:vAlign w:val="center"/>
                </w:tcPr>
                <w:p w:rsidR="00AC6568" w:rsidRPr="006A14C9" w:rsidRDefault="00AC6568" w:rsidP="00AE36FA">
                  <w:pPr>
                    <w:jc w:val="center"/>
                    <w:rPr>
                      <w:bCs/>
                      <w:color w:val="000000" w:themeColor="text1"/>
                      <w:szCs w:val="21"/>
                    </w:rPr>
                  </w:pPr>
                  <w:r w:rsidRPr="006A14C9">
                    <w:rPr>
                      <w:bCs/>
                      <w:color w:val="000000" w:themeColor="text1"/>
                      <w:szCs w:val="21"/>
                    </w:rPr>
                    <w:t>设备名称</w:t>
                  </w:r>
                </w:p>
              </w:tc>
              <w:tc>
                <w:tcPr>
                  <w:tcW w:w="3015" w:type="dxa"/>
                  <w:tcBorders>
                    <w:left w:val="single" w:sz="4" w:space="0" w:color="auto"/>
                  </w:tcBorders>
                  <w:vAlign w:val="center"/>
                </w:tcPr>
                <w:p w:rsidR="00AC6568" w:rsidRPr="006A14C9" w:rsidRDefault="00AC6568" w:rsidP="00AE36FA">
                  <w:pPr>
                    <w:jc w:val="center"/>
                    <w:rPr>
                      <w:bCs/>
                      <w:color w:val="000000" w:themeColor="text1"/>
                      <w:szCs w:val="21"/>
                    </w:rPr>
                  </w:pPr>
                  <w:r w:rsidRPr="006A14C9">
                    <w:rPr>
                      <w:rFonts w:hint="eastAsia"/>
                      <w:bCs/>
                      <w:color w:val="000000" w:themeColor="text1"/>
                      <w:szCs w:val="21"/>
                    </w:rPr>
                    <w:t>型号</w:t>
                  </w:r>
                </w:p>
              </w:tc>
              <w:tc>
                <w:tcPr>
                  <w:tcW w:w="718" w:type="dxa"/>
                  <w:vAlign w:val="center"/>
                </w:tcPr>
                <w:p w:rsidR="00AC6568" w:rsidRPr="006A14C9" w:rsidRDefault="00AC6568" w:rsidP="00AE36FA">
                  <w:pPr>
                    <w:jc w:val="center"/>
                    <w:rPr>
                      <w:bCs/>
                      <w:color w:val="000000" w:themeColor="text1"/>
                      <w:szCs w:val="21"/>
                    </w:rPr>
                  </w:pPr>
                  <w:r w:rsidRPr="006A14C9">
                    <w:rPr>
                      <w:bCs/>
                      <w:color w:val="000000" w:themeColor="text1"/>
                      <w:szCs w:val="21"/>
                    </w:rPr>
                    <w:t>数量</w:t>
                  </w:r>
                </w:p>
              </w:tc>
              <w:tc>
                <w:tcPr>
                  <w:tcW w:w="1492" w:type="dxa"/>
                  <w:vAlign w:val="center"/>
                </w:tcPr>
                <w:p w:rsidR="00AC6568" w:rsidRPr="006A14C9" w:rsidRDefault="00AC6568" w:rsidP="00AE36FA">
                  <w:pPr>
                    <w:jc w:val="center"/>
                    <w:rPr>
                      <w:bCs/>
                      <w:color w:val="000000" w:themeColor="text1"/>
                      <w:szCs w:val="21"/>
                    </w:rPr>
                  </w:pPr>
                  <w:r w:rsidRPr="006A14C9">
                    <w:rPr>
                      <w:bCs/>
                      <w:color w:val="000000" w:themeColor="text1"/>
                      <w:szCs w:val="21"/>
                    </w:rPr>
                    <w:t>备注</w:t>
                  </w:r>
                </w:p>
              </w:tc>
            </w:tr>
            <w:tr w:rsidR="00764F17" w:rsidRPr="006A14C9" w:rsidTr="00F102DC">
              <w:trPr>
                <w:trHeight w:val="231"/>
                <w:jc w:val="center"/>
              </w:trPr>
              <w:tc>
                <w:tcPr>
                  <w:tcW w:w="544" w:type="dxa"/>
                  <w:vAlign w:val="center"/>
                </w:tcPr>
                <w:p w:rsidR="00764F17" w:rsidRPr="006A14C9" w:rsidRDefault="00764F17" w:rsidP="00AE36FA">
                  <w:pPr>
                    <w:jc w:val="center"/>
                    <w:rPr>
                      <w:bCs/>
                      <w:color w:val="000000" w:themeColor="text1"/>
                      <w:szCs w:val="21"/>
                    </w:rPr>
                  </w:pPr>
                  <w:r w:rsidRPr="006A14C9">
                    <w:rPr>
                      <w:bCs/>
                      <w:color w:val="000000" w:themeColor="text1"/>
                      <w:szCs w:val="21"/>
                    </w:rPr>
                    <w:t>1</w:t>
                  </w:r>
                </w:p>
              </w:tc>
              <w:tc>
                <w:tcPr>
                  <w:tcW w:w="407" w:type="dxa"/>
                  <w:vMerge w:val="restart"/>
                  <w:tcBorders>
                    <w:right w:val="single" w:sz="4" w:space="0" w:color="auto"/>
                  </w:tcBorders>
                  <w:vAlign w:val="center"/>
                </w:tcPr>
                <w:p w:rsidR="00764F17" w:rsidRPr="006A14C9" w:rsidRDefault="001B7DCB" w:rsidP="00764F17">
                  <w:pPr>
                    <w:jc w:val="center"/>
                    <w:rPr>
                      <w:bCs/>
                      <w:color w:val="000000" w:themeColor="text1"/>
                      <w:szCs w:val="21"/>
                    </w:rPr>
                  </w:pPr>
                  <w:r w:rsidRPr="006A14C9">
                    <w:rPr>
                      <w:rFonts w:hint="eastAsia"/>
                      <w:bCs/>
                      <w:color w:val="000000" w:themeColor="text1"/>
                      <w:szCs w:val="21"/>
                    </w:rPr>
                    <w:t>移动式</w:t>
                  </w:r>
                  <w:r w:rsidR="00764F17" w:rsidRPr="006A14C9">
                    <w:rPr>
                      <w:rFonts w:hint="eastAsia"/>
                      <w:bCs/>
                      <w:color w:val="000000" w:themeColor="text1"/>
                      <w:szCs w:val="21"/>
                    </w:rPr>
                    <w:t>筛分站</w:t>
                  </w:r>
                </w:p>
              </w:tc>
              <w:tc>
                <w:tcPr>
                  <w:tcW w:w="2958" w:type="dxa"/>
                  <w:tcBorders>
                    <w:left w:val="single" w:sz="4" w:space="0" w:color="auto"/>
                    <w:right w:val="single" w:sz="4" w:space="0" w:color="auto"/>
                  </w:tcBorders>
                  <w:vAlign w:val="center"/>
                </w:tcPr>
                <w:p w:rsidR="00764F17" w:rsidRPr="006A14C9" w:rsidRDefault="00764F17" w:rsidP="00764F17">
                  <w:pPr>
                    <w:jc w:val="center"/>
                    <w:rPr>
                      <w:bCs/>
                      <w:color w:val="000000" w:themeColor="text1"/>
                      <w:szCs w:val="21"/>
                    </w:rPr>
                  </w:pPr>
                  <w:r w:rsidRPr="006A14C9">
                    <w:rPr>
                      <w:rFonts w:hint="eastAsia"/>
                      <w:bCs/>
                      <w:color w:val="000000" w:themeColor="text1"/>
                      <w:szCs w:val="21"/>
                    </w:rPr>
                    <w:t>料仓</w:t>
                  </w:r>
                </w:p>
              </w:tc>
              <w:tc>
                <w:tcPr>
                  <w:tcW w:w="3015" w:type="dxa"/>
                  <w:tcBorders>
                    <w:left w:val="single" w:sz="4" w:space="0" w:color="auto"/>
                  </w:tcBorders>
                  <w:vAlign w:val="center"/>
                </w:tcPr>
                <w:p w:rsidR="00764F17" w:rsidRPr="006A14C9" w:rsidRDefault="00764F17" w:rsidP="00E964BC">
                  <w:pPr>
                    <w:jc w:val="center"/>
                    <w:rPr>
                      <w:bCs/>
                      <w:color w:val="000000" w:themeColor="text1"/>
                      <w:szCs w:val="21"/>
                    </w:rPr>
                  </w:pPr>
                  <w:r w:rsidRPr="006A14C9">
                    <w:rPr>
                      <w:rFonts w:hint="eastAsia"/>
                      <w:bCs/>
                      <w:color w:val="000000" w:themeColor="text1"/>
                      <w:szCs w:val="21"/>
                    </w:rPr>
                    <w:t>容积</w:t>
                  </w:r>
                  <w:r w:rsidR="00E964BC" w:rsidRPr="006A14C9">
                    <w:rPr>
                      <w:rFonts w:hint="eastAsia"/>
                      <w:bCs/>
                      <w:color w:val="000000" w:themeColor="text1"/>
                      <w:szCs w:val="21"/>
                    </w:rPr>
                    <w:t>6</w:t>
                  </w:r>
                  <w:r w:rsidRPr="006A14C9">
                    <w:rPr>
                      <w:bCs/>
                      <w:color w:val="000000" w:themeColor="text1"/>
                      <w:szCs w:val="21"/>
                    </w:rPr>
                    <w:t>m</w:t>
                  </w:r>
                  <w:r w:rsidRPr="006A14C9">
                    <w:rPr>
                      <w:bCs/>
                      <w:color w:val="000000" w:themeColor="text1"/>
                      <w:szCs w:val="21"/>
                      <w:vertAlign w:val="superscript"/>
                    </w:rPr>
                    <w:t>3</w:t>
                  </w:r>
                </w:p>
              </w:tc>
              <w:tc>
                <w:tcPr>
                  <w:tcW w:w="718" w:type="dxa"/>
                  <w:vAlign w:val="center"/>
                </w:tcPr>
                <w:p w:rsidR="00764F17" w:rsidRPr="006A14C9" w:rsidRDefault="00764F17" w:rsidP="00AE36FA">
                  <w:pPr>
                    <w:jc w:val="center"/>
                    <w:rPr>
                      <w:bCs/>
                      <w:color w:val="000000" w:themeColor="text1"/>
                      <w:szCs w:val="21"/>
                    </w:rPr>
                  </w:pPr>
                  <w:r w:rsidRPr="006A14C9">
                    <w:rPr>
                      <w:rFonts w:hint="eastAsia"/>
                      <w:bCs/>
                      <w:color w:val="000000" w:themeColor="text1"/>
                      <w:szCs w:val="21"/>
                    </w:rPr>
                    <w:t>1</w:t>
                  </w:r>
                  <w:r w:rsidR="00D776B7" w:rsidRPr="006A14C9">
                    <w:rPr>
                      <w:rFonts w:hint="eastAsia"/>
                      <w:bCs/>
                      <w:color w:val="000000" w:themeColor="text1"/>
                      <w:szCs w:val="21"/>
                    </w:rPr>
                    <w:t>台</w:t>
                  </w:r>
                </w:p>
              </w:tc>
              <w:tc>
                <w:tcPr>
                  <w:tcW w:w="1492" w:type="dxa"/>
                  <w:vAlign w:val="center"/>
                </w:tcPr>
                <w:p w:rsidR="00764F17" w:rsidRPr="006A14C9" w:rsidRDefault="00391B18" w:rsidP="00AE36FA">
                  <w:pPr>
                    <w:jc w:val="center"/>
                    <w:rPr>
                      <w:bCs/>
                      <w:color w:val="000000" w:themeColor="text1"/>
                      <w:szCs w:val="21"/>
                    </w:rPr>
                  </w:pPr>
                  <w:r w:rsidRPr="006A14C9">
                    <w:rPr>
                      <w:rFonts w:hint="eastAsia"/>
                      <w:bCs/>
                      <w:color w:val="000000" w:themeColor="text1"/>
                      <w:szCs w:val="21"/>
                    </w:rPr>
                    <w:t>2</w:t>
                  </w:r>
                  <w:r w:rsidRPr="006A14C9">
                    <w:rPr>
                      <w:bCs/>
                      <w:color w:val="000000" w:themeColor="text1"/>
                      <w:szCs w:val="21"/>
                    </w:rPr>
                    <w:t>m</w:t>
                  </w:r>
                  <w:r w:rsidRPr="006A14C9">
                    <w:rPr>
                      <w:rFonts w:hint="eastAsia"/>
                      <w:bCs/>
                      <w:color w:val="000000" w:themeColor="text1"/>
                      <w:szCs w:val="21"/>
                    </w:rPr>
                    <w:t>×</w:t>
                  </w:r>
                  <w:r w:rsidRPr="006A14C9">
                    <w:rPr>
                      <w:rFonts w:hint="eastAsia"/>
                      <w:bCs/>
                      <w:color w:val="000000" w:themeColor="text1"/>
                      <w:szCs w:val="21"/>
                    </w:rPr>
                    <w:t>3m</w:t>
                  </w:r>
                  <w:r w:rsidRPr="006A14C9">
                    <w:rPr>
                      <w:rFonts w:hint="eastAsia"/>
                      <w:bCs/>
                      <w:color w:val="000000" w:themeColor="text1"/>
                      <w:szCs w:val="21"/>
                    </w:rPr>
                    <w:t>×</w:t>
                  </w:r>
                  <w:r w:rsidRPr="006A14C9">
                    <w:rPr>
                      <w:rFonts w:hint="eastAsia"/>
                      <w:bCs/>
                      <w:color w:val="000000" w:themeColor="text1"/>
                      <w:szCs w:val="21"/>
                    </w:rPr>
                    <w:t>1m</w:t>
                  </w:r>
                </w:p>
              </w:tc>
            </w:tr>
            <w:tr w:rsidR="00764F17" w:rsidRPr="006A14C9" w:rsidTr="00F102DC">
              <w:trPr>
                <w:trHeight w:val="231"/>
                <w:jc w:val="center"/>
              </w:trPr>
              <w:tc>
                <w:tcPr>
                  <w:tcW w:w="544" w:type="dxa"/>
                  <w:vAlign w:val="center"/>
                </w:tcPr>
                <w:p w:rsidR="00764F17" w:rsidRPr="006A14C9" w:rsidRDefault="00764F17" w:rsidP="00AE36FA">
                  <w:pPr>
                    <w:jc w:val="center"/>
                    <w:rPr>
                      <w:bCs/>
                      <w:color w:val="000000" w:themeColor="text1"/>
                      <w:szCs w:val="21"/>
                    </w:rPr>
                  </w:pPr>
                  <w:r w:rsidRPr="006A14C9">
                    <w:rPr>
                      <w:bCs/>
                      <w:color w:val="000000" w:themeColor="text1"/>
                      <w:szCs w:val="21"/>
                    </w:rPr>
                    <w:t>2</w:t>
                  </w:r>
                </w:p>
              </w:tc>
              <w:tc>
                <w:tcPr>
                  <w:tcW w:w="407" w:type="dxa"/>
                  <w:vMerge/>
                  <w:tcBorders>
                    <w:right w:val="single" w:sz="4" w:space="0" w:color="auto"/>
                  </w:tcBorders>
                  <w:vAlign w:val="center"/>
                </w:tcPr>
                <w:p w:rsidR="00764F17" w:rsidRPr="006A14C9" w:rsidRDefault="00764F17" w:rsidP="00AE36FA">
                  <w:pPr>
                    <w:jc w:val="center"/>
                    <w:rPr>
                      <w:bCs/>
                      <w:color w:val="000000" w:themeColor="text1"/>
                      <w:szCs w:val="21"/>
                    </w:rPr>
                  </w:pPr>
                </w:p>
              </w:tc>
              <w:tc>
                <w:tcPr>
                  <w:tcW w:w="2958" w:type="dxa"/>
                  <w:tcBorders>
                    <w:left w:val="single" w:sz="4" w:space="0" w:color="auto"/>
                    <w:right w:val="single" w:sz="4" w:space="0" w:color="auto"/>
                  </w:tcBorders>
                  <w:vAlign w:val="center"/>
                </w:tcPr>
                <w:p w:rsidR="00764F17" w:rsidRPr="006A14C9" w:rsidRDefault="00FF7E4E" w:rsidP="00AE36FA">
                  <w:pPr>
                    <w:jc w:val="center"/>
                    <w:rPr>
                      <w:bCs/>
                      <w:color w:val="000000" w:themeColor="text1"/>
                      <w:szCs w:val="21"/>
                    </w:rPr>
                  </w:pPr>
                  <w:r w:rsidRPr="006A14C9">
                    <w:rPr>
                      <w:rFonts w:hint="eastAsia"/>
                      <w:bCs/>
                      <w:color w:val="000000" w:themeColor="text1"/>
                      <w:szCs w:val="21"/>
                    </w:rPr>
                    <w:t>给料机</w:t>
                  </w:r>
                </w:p>
              </w:tc>
              <w:tc>
                <w:tcPr>
                  <w:tcW w:w="3015" w:type="dxa"/>
                  <w:tcBorders>
                    <w:left w:val="single" w:sz="4" w:space="0" w:color="auto"/>
                  </w:tcBorders>
                  <w:vAlign w:val="center"/>
                </w:tcPr>
                <w:p w:rsidR="00764F17" w:rsidRPr="006A14C9" w:rsidRDefault="00FF7E4E" w:rsidP="00AE36FA">
                  <w:pPr>
                    <w:jc w:val="center"/>
                    <w:rPr>
                      <w:bCs/>
                      <w:color w:val="000000" w:themeColor="text1"/>
                      <w:szCs w:val="21"/>
                    </w:rPr>
                  </w:pPr>
                  <w:r w:rsidRPr="006A14C9">
                    <w:rPr>
                      <w:rFonts w:hint="eastAsia"/>
                      <w:bCs/>
                      <w:color w:val="000000" w:themeColor="text1"/>
                      <w:szCs w:val="21"/>
                    </w:rPr>
                    <w:t>2YK-2451</w:t>
                  </w:r>
                </w:p>
              </w:tc>
              <w:tc>
                <w:tcPr>
                  <w:tcW w:w="718" w:type="dxa"/>
                  <w:vAlign w:val="center"/>
                </w:tcPr>
                <w:p w:rsidR="00764F17" w:rsidRPr="006A14C9" w:rsidRDefault="00D776B7" w:rsidP="00AE36FA">
                  <w:pPr>
                    <w:jc w:val="center"/>
                    <w:rPr>
                      <w:bCs/>
                      <w:color w:val="000000" w:themeColor="text1"/>
                      <w:szCs w:val="21"/>
                    </w:rPr>
                  </w:pPr>
                  <w:r w:rsidRPr="006A14C9">
                    <w:rPr>
                      <w:rFonts w:hint="eastAsia"/>
                      <w:bCs/>
                      <w:color w:val="000000" w:themeColor="text1"/>
                      <w:szCs w:val="21"/>
                    </w:rPr>
                    <w:t>1</w:t>
                  </w:r>
                  <w:r w:rsidRPr="006A14C9">
                    <w:rPr>
                      <w:rFonts w:hint="eastAsia"/>
                      <w:bCs/>
                      <w:color w:val="000000" w:themeColor="text1"/>
                      <w:szCs w:val="21"/>
                    </w:rPr>
                    <w:t>台</w:t>
                  </w:r>
                </w:p>
              </w:tc>
              <w:tc>
                <w:tcPr>
                  <w:tcW w:w="1492" w:type="dxa"/>
                  <w:vAlign w:val="center"/>
                </w:tcPr>
                <w:p w:rsidR="00764F17" w:rsidRPr="006A14C9" w:rsidRDefault="00764F17" w:rsidP="00AE36FA">
                  <w:pPr>
                    <w:jc w:val="center"/>
                    <w:rPr>
                      <w:bCs/>
                      <w:color w:val="000000" w:themeColor="text1"/>
                      <w:szCs w:val="21"/>
                    </w:rPr>
                  </w:pPr>
                </w:p>
              </w:tc>
            </w:tr>
            <w:tr w:rsidR="00764F17" w:rsidRPr="006A14C9" w:rsidTr="00F102DC">
              <w:trPr>
                <w:trHeight w:val="231"/>
                <w:jc w:val="center"/>
              </w:trPr>
              <w:tc>
                <w:tcPr>
                  <w:tcW w:w="544" w:type="dxa"/>
                  <w:vAlign w:val="center"/>
                </w:tcPr>
                <w:p w:rsidR="00764F17" w:rsidRPr="006A14C9" w:rsidRDefault="00764F17" w:rsidP="00AE36FA">
                  <w:pPr>
                    <w:jc w:val="center"/>
                    <w:rPr>
                      <w:bCs/>
                      <w:color w:val="000000" w:themeColor="text1"/>
                      <w:szCs w:val="21"/>
                    </w:rPr>
                  </w:pPr>
                  <w:r w:rsidRPr="006A14C9">
                    <w:rPr>
                      <w:rFonts w:hint="eastAsia"/>
                      <w:bCs/>
                      <w:color w:val="000000" w:themeColor="text1"/>
                      <w:szCs w:val="21"/>
                    </w:rPr>
                    <w:t>3</w:t>
                  </w:r>
                </w:p>
              </w:tc>
              <w:tc>
                <w:tcPr>
                  <w:tcW w:w="407" w:type="dxa"/>
                  <w:vMerge/>
                  <w:tcBorders>
                    <w:right w:val="single" w:sz="4" w:space="0" w:color="auto"/>
                  </w:tcBorders>
                  <w:vAlign w:val="center"/>
                </w:tcPr>
                <w:p w:rsidR="00764F17" w:rsidRPr="006A14C9" w:rsidRDefault="00764F17" w:rsidP="00AE36FA">
                  <w:pPr>
                    <w:jc w:val="center"/>
                    <w:rPr>
                      <w:bCs/>
                      <w:color w:val="000000" w:themeColor="text1"/>
                      <w:szCs w:val="21"/>
                    </w:rPr>
                  </w:pPr>
                </w:p>
              </w:tc>
              <w:tc>
                <w:tcPr>
                  <w:tcW w:w="2958" w:type="dxa"/>
                  <w:tcBorders>
                    <w:left w:val="single" w:sz="4" w:space="0" w:color="auto"/>
                    <w:right w:val="single" w:sz="4" w:space="0" w:color="auto"/>
                  </w:tcBorders>
                  <w:vAlign w:val="center"/>
                </w:tcPr>
                <w:p w:rsidR="00764F17" w:rsidRPr="006A14C9" w:rsidRDefault="002C403E" w:rsidP="00AE36FA">
                  <w:pPr>
                    <w:jc w:val="center"/>
                    <w:rPr>
                      <w:bCs/>
                      <w:color w:val="000000" w:themeColor="text1"/>
                      <w:szCs w:val="21"/>
                    </w:rPr>
                  </w:pPr>
                  <w:r w:rsidRPr="006A14C9">
                    <w:rPr>
                      <w:rFonts w:hint="eastAsia"/>
                      <w:bCs/>
                      <w:color w:val="000000" w:themeColor="text1"/>
                      <w:szCs w:val="21"/>
                    </w:rPr>
                    <w:t>皮带输</w:t>
                  </w:r>
                  <w:r w:rsidR="00FF7E4E" w:rsidRPr="006A14C9">
                    <w:rPr>
                      <w:bCs/>
                      <w:color w:val="000000" w:themeColor="text1"/>
                      <w:szCs w:val="21"/>
                    </w:rPr>
                    <w:t>送机</w:t>
                  </w:r>
                </w:p>
              </w:tc>
              <w:tc>
                <w:tcPr>
                  <w:tcW w:w="3015" w:type="dxa"/>
                  <w:tcBorders>
                    <w:left w:val="single" w:sz="4" w:space="0" w:color="auto"/>
                  </w:tcBorders>
                  <w:vAlign w:val="center"/>
                </w:tcPr>
                <w:p w:rsidR="00764F17" w:rsidRPr="006A14C9" w:rsidRDefault="00FF7E4E" w:rsidP="008536DF">
                  <w:pPr>
                    <w:jc w:val="center"/>
                    <w:rPr>
                      <w:bCs/>
                      <w:color w:val="000000" w:themeColor="text1"/>
                      <w:szCs w:val="21"/>
                    </w:rPr>
                  </w:pPr>
                  <w:r w:rsidRPr="006A14C9">
                    <w:rPr>
                      <w:bCs/>
                      <w:color w:val="000000" w:themeColor="text1"/>
                      <w:szCs w:val="21"/>
                    </w:rPr>
                    <w:t xml:space="preserve">DTII1200×12 </w:t>
                  </w:r>
                  <w:r w:rsidRPr="006A14C9">
                    <w:rPr>
                      <w:bCs/>
                      <w:color w:val="000000" w:themeColor="text1"/>
                      <w:szCs w:val="21"/>
                    </w:rPr>
                    <w:t>米</w:t>
                  </w:r>
                </w:p>
              </w:tc>
              <w:tc>
                <w:tcPr>
                  <w:tcW w:w="718" w:type="dxa"/>
                  <w:vAlign w:val="center"/>
                </w:tcPr>
                <w:p w:rsidR="00764F17" w:rsidRPr="006A14C9" w:rsidRDefault="00D776B7" w:rsidP="00AE36FA">
                  <w:pPr>
                    <w:jc w:val="center"/>
                    <w:rPr>
                      <w:bCs/>
                      <w:color w:val="000000" w:themeColor="text1"/>
                      <w:szCs w:val="21"/>
                    </w:rPr>
                  </w:pPr>
                  <w:r w:rsidRPr="006A14C9">
                    <w:rPr>
                      <w:rFonts w:hint="eastAsia"/>
                      <w:bCs/>
                      <w:color w:val="000000" w:themeColor="text1"/>
                      <w:szCs w:val="21"/>
                    </w:rPr>
                    <w:t>1</w:t>
                  </w:r>
                  <w:r w:rsidRPr="006A14C9">
                    <w:rPr>
                      <w:rFonts w:hint="eastAsia"/>
                      <w:bCs/>
                      <w:color w:val="000000" w:themeColor="text1"/>
                      <w:szCs w:val="21"/>
                    </w:rPr>
                    <w:t>台</w:t>
                  </w:r>
                </w:p>
              </w:tc>
              <w:tc>
                <w:tcPr>
                  <w:tcW w:w="1492" w:type="dxa"/>
                  <w:vAlign w:val="center"/>
                </w:tcPr>
                <w:p w:rsidR="00764F17" w:rsidRPr="006A14C9" w:rsidRDefault="00764F17" w:rsidP="00AE36FA">
                  <w:pPr>
                    <w:jc w:val="center"/>
                    <w:rPr>
                      <w:bCs/>
                      <w:color w:val="000000" w:themeColor="text1"/>
                      <w:szCs w:val="21"/>
                    </w:rPr>
                  </w:pPr>
                </w:p>
              </w:tc>
            </w:tr>
            <w:tr w:rsidR="00764F17" w:rsidRPr="006A14C9" w:rsidTr="00F102DC">
              <w:trPr>
                <w:trHeight w:val="501"/>
                <w:jc w:val="center"/>
              </w:trPr>
              <w:tc>
                <w:tcPr>
                  <w:tcW w:w="544" w:type="dxa"/>
                  <w:vAlign w:val="center"/>
                </w:tcPr>
                <w:p w:rsidR="00764F17" w:rsidRPr="006A14C9" w:rsidRDefault="00764F17" w:rsidP="00AE36FA">
                  <w:pPr>
                    <w:jc w:val="center"/>
                    <w:rPr>
                      <w:bCs/>
                      <w:color w:val="000000" w:themeColor="text1"/>
                      <w:szCs w:val="21"/>
                    </w:rPr>
                  </w:pPr>
                  <w:r w:rsidRPr="006A14C9">
                    <w:rPr>
                      <w:rFonts w:hint="eastAsia"/>
                      <w:bCs/>
                      <w:color w:val="000000" w:themeColor="text1"/>
                      <w:szCs w:val="21"/>
                    </w:rPr>
                    <w:t>4</w:t>
                  </w:r>
                </w:p>
              </w:tc>
              <w:tc>
                <w:tcPr>
                  <w:tcW w:w="407" w:type="dxa"/>
                  <w:vMerge/>
                  <w:tcBorders>
                    <w:right w:val="single" w:sz="4" w:space="0" w:color="auto"/>
                  </w:tcBorders>
                  <w:vAlign w:val="center"/>
                </w:tcPr>
                <w:p w:rsidR="00764F17" w:rsidRPr="006A14C9" w:rsidRDefault="00764F17" w:rsidP="00AE36FA">
                  <w:pPr>
                    <w:jc w:val="center"/>
                    <w:rPr>
                      <w:bCs/>
                      <w:color w:val="000000" w:themeColor="text1"/>
                      <w:szCs w:val="21"/>
                    </w:rPr>
                  </w:pPr>
                </w:p>
              </w:tc>
              <w:tc>
                <w:tcPr>
                  <w:tcW w:w="2958" w:type="dxa"/>
                  <w:tcBorders>
                    <w:left w:val="single" w:sz="4" w:space="0" w:color="auto"/>
                    <w:right w:val="single" w:sz="4" w:space="0" w:color="auto"/>
                  </w:tcBorders>
                  <w:vAlign w:val="center"/>
                </w:tcPr>
                <w:p w:rsidR="00764F17" w:rsidRPr="006A14C9" w:rsidRDefault="00B72771" w:rsidP="008536DF">
                  <w:pPr>
                    <w:jc w:val="center"/>
                    <w:rPr>
                      <w:bCs/>
                      <w:color w:val="000000" w:themeColor="text1"/>
                      <w:szCs w:val="21"/>
                    </w:rPr>
                  </w:pPr>
                  <w:r w:rsidRPr="006A14C9">
                    <w:rPr>
                      <w:bCs/>
                      <w:color w:val="000000" w:themeColor="text1"/>
                      <w:szCs w:val="21"/>
                    </w:rPr>
                    <w:t>振动筛</w:t>
                  </w:r>
                </w:p>
              </w:tc>
              <w:tc>
                <w:tcPr>
                  <w:tcW w:w="3015" w:type="dxa"/>
                  <w:tcBorders>
                    <w:left w:val="single" w:sz="4" w:space="0" w:color="auto"/>
                  </w:tcBorders>
                  <w:vAlign w:val="center"/>
                </w:tcPr>
                <w:p w:rsidR="003737DC" w:rsidRPr="006A14C9" w:rsidRDefault="003737DC" w:rsidP="003737DC">
                  <w:pPr>
                    <w:jc w:val="center"/>
                    <w:rPr>
                      <w:bCs/>
                      <w:color w:val="000000" w:themeColor="text1"/>
                      <w:szCs w:val="21"/>
                    </w:rPr>
                  </w:pPr>
                  <w:r w:rsidRPr="006A14C9">
                    <w:rPr>
                      <w:rFonts w:hint="eastAsia"/>
                      <w:bCs/>
                      <w:color w:val="000000" w:themeColor="text1"/>
                      <w:szCs w:val="21"/>
                    </w:rPr>
                    <w:t>处理能力</w:t>
                  </w:r>
                  <w:r w:rsidRPr="006A14C9">
                    <w:rPr>
                      <w:rFonts w:hint="eastAsia"/>
                      <w:bCs/>
                      <w:color w:val="000000" w:themeColor="text1"/>
                      <w:szCs w:val="21"/>
                    </w:rPr>
                    <w:t>300-500</w:t>
                  </w:r>
                  <w:r w:rsidRPr="006A14C9">
                    <w:rPr>
                      <w:rFonts w:hint="eastAsia"/>
                      <w:bCs/>
                      <w:color w:val="000000" w:themeColor="text1"/>
                      <w:szCs w:val="21"/>
                    </w:rPr>
                    <w:t>吨</w:t>
                  </w:r>
                  <w:r w:rsidRPr="006A14C9">
                    <w:rPr>
                      <w:rFonts w:hint="eastAsia"/>
                      <w:bCs/>
                      <w:color w:val="000000" w:themeColor="text1"/>
                      <w:szCs w:val="21"/>
                    </w:rPr>
                    <w:t>/</w:t>
                  </w:r>
                  <w:r w:rsidRPr="006A14C9">
                    <w:rPr>
                      <w:rFonts w:hint="eastAsia"/>
                      <w:bCs/>
                      <w:color w:val="000000" w:themeColor="text1"/>
                      <w:szCs w:val="21"/>
                    </w:rPr>
                    <w:t>小时</w:t>
                  </w:r>
                </w:p>
                <w:p w:rsidR="00764F17" w:rsidRPr="006A14C9" w:rsidRDefault="00B72771" w:rsidP="003737DC">
                  <w:pPr>
                    <w:jc w:val="center"/>
                    <w:rPr>
                      <w:bCs/>
                      <w:color w:val="000000" w:themeColor="text1"/>
                      <w:szCs w:val="21"/>
                    </w:rPr>
                  </w:pPr>
                  <w:r w:rsidRPr="006A14C9">
                    <w:rPr>
                      <w:bCs/>
                      <w:color w:val="000000" w:themeColor="text1"/>
                      <w:szCs w:val="21"/>
                    </w:rPr>
                    <w:t>2YK-2451</w:t>
                  </w:r>
                </w:p>
              </w:tc>
              <w:tc>
                <w:tcPr>
                  <w:tcW w:w="718" w:type="dxa"/>
                  <w:vAlign w:val="center"/>
                </w:tcPr>
                <w:p w:rsidR="00764F17" w:rsidRPr="006A14C9" w:rsidRDefault="00D776B7" w:rsidP="00AE36FA">
                  <w:pPr>
                    <w:widowControl/>
                    <w:adjustRightInd w:val="0"/>
                    <w:snapToGrid w:val="0"/>
                    <w:jc w:val="center"/>
                    <w:rPr>
                      <w:bCs/>
                      <w:color w:val="000000" w:themeColor="text1"/>
                      <w:szCs w:val="21"/>
                    </w:rPr>
                  </w:pPr>
                  <w:r w:rsidRPr="006A14C9">
                    <w:rPr>
                      <w:rFonts w:hint="eastAsia"/>
                      <w:bCs/>
                      <w:color w:val="000000" w:themeColor="text1"/>
                      <w:szCs w:val="21"/>
                    </w:rPr>
                    <w:t>1</w:t>
                  </w:r>
                  <w:r w:rsidRPr="006A14C9">
                    <w:rPr>
                      <w:rFonts w:hint="eastAsia"/>
                      <w:bCs/>
                      <w:color w:val="000000" w:themeColor="text1"/>
                      <w:szCs w:val="21"/>
                    </w:rPr>
                    <w:t>台</w:t>
                  </w:r>
                </w:p>
              </w:tc>
              <w:tc>
                <w:tcPr>
                  <w:tcW w:w="1492" w:type="dxa"/>
                  <w:vAlign w:val="center"/>
                </w:tcPr>
                <w:p w:rsidR="00764F17" w:rsidRPr="006A14C9" w:rsidRDefault="00764F17" w:rsidP="00AE36FA">
                  <w:pPr>
                    <w:widowControl/>
                    <w:adjustRightInd w:val="0"/>
                    <w:snapToGrid w:val="0"/>
                    <w:jc w:val="center"/>
                    <w:rPr>
                      <w:bCs/>
                      <w:color w:val="000000" w:themeColor="text1"/>
                      <w:szCs w:val="21"/>
                    </w:rPr>
                  </w:pPr>
                </w:p>
              </w:tc>
            </w:tr>
            <w:tr w:rsidR="00764F17" w:rsidRPr="006A14C9" w:rsidTr="00F102DC">
              <w:trPr>
                <w:trHeight w:val="231"/>
                <w:jc w:val="center"/>
              </w:trPr>
              <w:tc>
                <w:tcPr>
                  <w:tcW w:w="544" w:type="dxa"/>
                  <w:vAlign w:val="center"/>
                </w:tcPr>
                <w:p w:rsidR="00764F17" w:rsidRPr="006A14C9" w:rsidRDefault="00764F17" w:rsidP="00730F9C">
                  <w:pPr>
                    <w:jc w:val="center"/>
                    <w:rPr>
                      <w:bCs/>
                      <w:color w:val="000000" w:themeColor="text1"/>
                      <w:szCs w:val="21"/>
                    </w:rPr>
                  </w:pPr>
                  <w:r w:rsidRPr="006A14C9">
                    <w:rPr>
                      <w:bCs/>
                      <w:color w:val="000000" w:themeColor="text1"/>
                      <w:szCs w:val="21"/>
                    </w:rPr>
                    <w:t>5</w:t>
                  </w:r>
                </w:p>
              </w:tc>
              <w:tc>
                <w:tcPr>
                  <w:tcW w:w="407" w:type="dxa"/>
                  <w:vMerge/>
                  <w:tcBorders>
                    <w:right w:val="single" w:sz="4" w:space="0" w:color="auto"/>
                  </w:tcBorders>
                  <w:vAlign w:val="center"/>
                </w:tcPr>
                <w:p w:rsidR="00764F17" w:rsidRPr="006A14C9" w:rsidRDefault="00764F17" w:rsidP="00730F9C">
                  <w:pPr>
                    <w:jc w:val="center"/>
                    <w:rPr>
                      <w:bCs/>
                      <w:color w:val="000000" w:themeColor="text1"/>
                      <w:szCs w:val="21"/>
                    </w:rPr>
                  </w:pPr>
                </w:p>
              </w:tc>
              <w:tc>
                <w:tcPr>
                  <w:tcW w:w="2958" w:type="dxa"/>
                  <w:tcBorders>
                    <w:left w:val="single" w:sz="4" w:space="0" w:color="auto"/>
                    <w:right w:val="single" w:sz="4" w:space="0" w:color="auto"/>
                  </w:tcBorders>
                  <w:vAlign w:val="center"/>
                </w:tcPr>
                <w:p w:rsidR="00764F17" w:rsidRPr="006A14C9" w:rsidRDefault="002A0A14" w:rsidP="00730F9C">
                  <w:pPr>
                    <w:jc w:val="center"/>
                    <w:rPr>
                      <w:bCs/>
                      <w:color w:val="000000" w:themeColor="text1"/>
                      <w:szCs w:val="21"/>
                    </w:rPr>
                  </w:pPr>
                  <w:r w:rsidRPr="006A14C9">
                    <w:rPr>
                      <w:color w:val="000000" w:themeColor="text1"/>
                      <w:szCs w:val="21"/>
                    </w:rPr>
                    <w:t>40</w:t>
                  </w:r>
                  <w:r w:rsidRPr="006A14C9">
                    <w:rPr>
                      <w:rFonts w:hint="eastAsia"/>
                      <w:color w:val="000000" w:themeColor="text1"/>
                      <w:szCs w:val="21"/>
                    </w:rPr>
                    <w:t>mm</w:t>
                  </w:r>
                  <w:r w:rsidRPr="006A14C9">
                    <w:rPr>
                      <w:rFonts w:hint="eastAsia"/>
                      <w:color w:val="000000" w:themeColor="text1"/>
                      <w:szCs w:val="21"/>
                    </w:rPr>
                    <w:t>以上高钙石</w:t>
                  </w:r>
                  <w:r w:rsidR="002C403E" w:rsidRPr="006A14C9">
                    <w:rPr>
                      <w:rFonts w:hint="eastAsia"/>
                      <w:bCs/>
                      <w:color w:val="000000" w:themeColor="text1"/>
                      <w:szCs w:val="21"/>
                    </w:rPr>
                    <w:t>皮带</w:t>
                  </w:r>
                  <w:r w:rsidR="00B72771" w:rsidRPr="006A14C9">
                    <w:rPr>
                      <w:bCs/>
                      <w:color w:val="000000" w:themeColor="text1"/>
                      <w:szCs w:val="21"/>
                    </w:rPr>
                    <w:t>输送机</w:t>
                  </w:r>
                </w:p>
              </w:tc>
              <w:tc>
                <w:tcPr>
                  <w:tcW w:w="3015" w:type="dxa"/>
                  <w:tcBorders>
                    <w:left w:val="single" w:sz="4" w:space="0" w:color="auto"/>
                  </w:tcBorders>
                  <w:vAlign w:val="center"/>
                </w:tcPr>
                <w:p w:rsidR="00764F17" w:rsidRPr="006A14C9" w:rsidRDefault="00B72771" w:rsidP="00730F9C">
                  <w:pPr>
                    <w:jc w:val="center"/>
                    <w:rPr>
                      <w:bCs/>
                      <w:color w:val="000000" w:themeColor="text1"/>
                      <w:szCs w:val="21"/>
                    </w:rPr>
                  </w:pPr>
                  <w:r w:rsidRPr="006A14C9">
                    <w:rPr>
                      <w:bCs/>
                      <w:color w:val="000000" w:themeColor="text1"/>
                      <w:szCs w:val="21"/>
                    </w:rPr>
                    <w:t>B1000</w:t>
                  </w:r>
                </w:p>
              </w:tc>
              <w:tc>
                <w:tcPr>
                  <w:tcW w:w="718" w:type="dxa"/>
                  <w:vAlign w:val="center"/>
                </w:tcPr>
                <w:p w:rsidR="00764F17" w:rsidRPr="006A14C9" w:rsidRDefault="00D776B7" w:rsidP="00730F9C">
                  <w:pPr>
                    <w:jc w:val="center"/>
                    <w:rPr>
                      <w:bCs/>
                      <w:color w:val="000000" w:themeColor="text1"/>
                      <w:szCs w:val="21"/>
                    </w:rPr>
                  </w:pPr>
                  <w:r w:rsidRPr="006A14C9">
                    <w:rPr>
                      <w:rFonts w:hint="eastAsia"/>
                      <w:bCs/>
                      <w:color w:val="000000" w:themeColor="text1"/>
                      <w:szCs w:val="21"/>
                    </w:rPr>
                    <w:t>1</w:t>
                  </w:r>
                  <w:r w:rsidRPr="006A14C9">
                    <w:rPr>
                      <w:rFonts w:hint="eastAsia"/>
                      <w:bCs/>
                      <w:color w:val="000000" w:themeColor="text1"/>
                      <w:szCs w:val="21"/>
                    </w:rPr>
                    <w:t>台</w:t>
                  </w:r>
                </w:p>
              </w:tc>
              <w:tc>
                <w:tcPr>
                  <w:tcW w:w="1492" w:type="dxa"/>
                  <w:vAlign w:val="center"/>
                </w:tcPr>
                <w:p w:rsidR="00764F17" w:rsidRPr="006A14C9" w:rsidRDefault="00764F17" w:rsidP="00730F9C">
                  <w:pPr>
                    <w:jc w:val="center"/>
                    <w:rPr>
                      <w:bCs/>
                      <w:color w:val="000000" w:themeColor="text1"/>
                      <w:szCs w:val="21"/>
                    </w:rPr>
                  </w:pPr>
                </w:p>
              </w:tc>
            </w:tr>
            <w:tr w:rsidR="00B72771" w:rsidRPr="006A14C9" w:rsidTr="00F102DC">
              <w:trPr>
                <w:trHeight w:val="231"/>
                <w:jc w:val="center"/>
              </w:trPr>
              <w:tc>
                <w:tcPr>
                  <w:tcW w:w="544" w:type="dxa"/>
                  <w:vAlign w:val="center"/>
                </w:tcPr>
                <w:p w:rsidR="00B72771" w:rsidRPr="006A14C9" w:rsidRDefault="00B72771" w:rsidP="00730F9C">
                  <w:pPr>
                    <w:jc w:val="center"/>
                    <w:rPr>
                      <w:bCs/>
                      <w:color w:val="000000" w:themeColor="text1"/>
                      <w:szCs w:val="21"/>
                    </w:rPr>
                  </w:pPr>
                  <w:r w:rsidRPr="006A14C9">
                    <w:rPr>
                      <w:bCs/>
                      <w:color w:val="000000" w:themeColor="text1"/>
                      <w:szCs w:val="21"/>
                    </w:rPr>
                    <w:t>6</w:t>
                  </w:r>
                </w:p>
              </w:tc>
              <w:tc>
                <w:tcPr>
                  <w:tcW w:w="407" w:type="dxa"/>
                  <w:vMerge/>
                  <w:tcBorders>
                    <w:right w:val="single" w:sz="4" w:space="0" w:color="auto"/>
                  </w:tcBorders>
                  <w:vAlign w:val="center"/>
                </w:tcPr>
                <w:p w:rsidR="00B72771" w:rsidRPr="006A14C9" w:rsidRDefault="00B72771" w:rsidP="00730F9C">
                  <w:pPr>
                    <w:jc w:val="center"/>
                    <w:rPr>
                      <w:bCs/>
                      <w:color w:val="000000" w:themeColor="text1"/>
                      <w:szCs w:val="21"/>
                    </w:rPr>
                  </w:pPr>
                </w:p>
              </w:tc>
              <w:tc>
                <w:tcPr>
                  <w:tcW w:w="2958" w:type="dxa"/>
                  <w:tcBorders>
                    <w:left w:val="single" w:sz="4" w:space="0" w:color="auto"/>
                    <w:right w:val="single" w:sz="4" w:space="0" w:color="auto"/>
                  </w:tcBorders>
                  <w:vAlign w:val="center"/>
                </w:tcPr>
                <w:p w:rsidR="00B72771" w:rsidRPr="006A14C9" w:rsidRDefault="002A0A14" w:rsidP="00730F9C">
                  <w:pPr>
                    <w:jc w:val="center"/>
                    <w:rPr>
                      <w:bCs/>
                      <w:color w:val="000000" w:themeColor="text1"/>
                      <w:szCs w:val="21"/>
                    </w:rPr>
                  </w:pPr>
                  <w:r w:rsidRPr="006A14C9">
                    <w:rPr>
                      <w:bCs/>
                      <w:color w:val="000000" w:themeColor="text1"/>
                      <w:szCs w:val="21"/>
                    </w:rPr>
                    <w:t>20-40</w:t>
                  </w:r>
                  <w:r w:rsidRPr="006A14C9">
                    <w:rPr>
                      <w:rFonts w:hint="eastAsia"/>
                      <w:bCs/>
                      <w:color w:val="000000" w:themeColor="text1"/>
                      <w:szCs w:val="21"/>
                    </w:rPr>
                    <w:t>mm</w:t>
                  </w:r>
                  <w:r w:rsidRPr="006A14C9">
                    <w:rPr>
                      <w:rFonts w:hint="eastAsia"/>
                      <w:bCs/>
                      <w:color w:val="000000" w:themeColor="text1"/>
                      <w:szCs w:val="21"/>
                    </w:rPr>
                    <w:t>高钙石</w:t>
                  </w:r>
                  <w:r w:rsidR="002C403E" w:rsidRPr="006A14C9">
                    <w:rPr>
                      <w:rFonts w:hint="eastAsia"/>
                      <w:bCs/>
                      <w:color w:val="000000" w:themeColor="text1"/>
                      <w:szCs w:val="21"/>
                    </w:rPr>
                    <w:t>皮带</w:t>
                  </w:r>
                  <w:r w:rsidR="00B72771" w:rsidRPr="006A14C9">
                    <w:rPr>
                      <w:bCs/>
                      <w:color w:val="000000" w:themeColor="text1"/>
                      <w:szCs w:val="21"/>
                    </w:rPr>
                    <w:t>输送机</w:t>
                  </w:r>
                </w:p>
              </w:tc>
              <w:tc>
                <w:tcPr>
                  <w:tcW w:w="3015" w:type="dxa"/>
                  <w:tcBorders>
                    <w:left w:val="single" w:sz="4" w:space="0" w:color="auto"/>
                  </w:tcBorders>
                  <w:vAlign w:val="center"/>
                </w:tcPr>
                <w:p w:rsidR="00B72771" w:rsidRPr="006A14C9" w:rsidRDefault="00B72771" w:rsidP="00730F9C">
                  <w:pPr>
                    <w:jc w:val="center"/>
                    <w:rPr>
                      <w:bCs/>
                      <w:color w:val="000000" w:themeColor="text1"/>
                      <w:szCs w:val="21"/>
                    </w:rPr>
                  </w:pPr>
                  <w:r w:rsidRPr="006A14C9">
                    <w:rPr>
                      <w:bCs/>
                      <w:color w:val="000000" w:themeColor="text1"/>
                      <w:szCs w:val="21"/>
                    </w:rPr>
                    <w:t>B1000</w:t>
                  </w:r>
                </w:p>
              </w:tc>
              <w:tc>
                <w:tcPr>
                  <w:tcW w:w="718" w:type="dxa"/>
                  <w:vAlign w:val="center"/>
                </w:tcPr>
                <w:p w:rsidR="00B72771" w:rsidRPr="006A14C9" w:rsidRDefault="00D776B7" w:rsidP="00730F9C">
                  <w:pPr>
                    <w:jc w:val="center"/>
                    <w:rPr>
                      <w:bCs/>
                      <w:color w:val="000000" w:themeColor="text1"/>
                      <w:szCs w:val="21"/>
                    </w:rPr>
                  </w:pPr>
                  <w:r w:rsidRPr="006A14C9">
                    <w:rPr>
                      <w:rFonts w:hint="eastAsia"/>
                      <w:bCs/>
                      <w:color w:val="000000" w:themeColor="text1"/>
                      <w:szCs w:val="21"/>
                    </w:rPr>
                    <w:t>1</w:t>
                  </w:r>
                  <w:r w:rsidRPr="006A14C9">
                    <w:rPr>
                      <w:rFonts w:hint="eastAsia"/>
                      <w:bCs/>
                      <w:color w:val="000000" w:themeColor="text1"/>
                      <w:szCs w:val="21"/>
                    </w:rPr>
                    <w:t>台</w:t>
                  </w:r>
                </w:p>
              </w:tc>
              <w:tc>
                <w:tcPr>
                  <w:tcW w:w="1492" w:type="dxa"/>
                  <w:vAlign w:val="center"/>
                </w:tcPr>
                <w:p w:rsidR="00B72771" w:rsidRPr="006A14C9" w:rsidRDefault="00B72771" w:rsidP="00730F9C">
                  <w:pPr>
                    <w:jc w:val="center"/>
                    <w:rPr>
                      <w:bCs/>
                      <w:color w:val="000000" w:themeColor="text1"/>
                      <w:szCs w:val="21"/>
                    </w:rPr>
                  </w:pPr>
                </w:p>
              </w:tc>
            </w:tr>
            <w:tr w:rsidR="00730F9C" w:rsidRPr="006A14C9" w:rsidTr="00F102DC">
              <w:trPr>
                <w:trHeight w:val="231"/>
                <w:jc w:val="center"/>
              </w:trPr>
              <w:tc>
                <w:tcPr>
                  <w:tcW w:w="544" w:type="dxa"/>
                  <w:vAlign w:val="center"/>
                </w:tcPr>
                <w:p w:rsidR="00730F9C" w:rsidRPr="006A14C9" w:rsidRDefault="00730F9C" w:rsidP="00730F9C">
                  <w:pPr>
                    <w:jc w:val="center"/>
                    <w:rPr>
                      <w:bCs/>
                      <w:color w:val="000000" w:themeColor="text1"/>
                      <w:szCs w:val="21"/>
                    </w:rPr>
                  </w:pPr>
                  <w:r w:rsidRPr="006A14C9">
                    <w:rPr>
                      <w:bCs/>
                      <w:color w:val="000000" w:themeColor="text1"/>
                      <w:szCs w:val="21"/>
                    </w:rPr>
                    <w:t>7</w:t>
                  </w:r>
                </w:p>
              </w:tc>
              <w:tc>
                <w:tcPr>
                  <w:tcW w:w="407" w:type="dxa"/>
                  <w:vMerge/>
                  <w:tcBorders>
                    <w:right w:val="single" w:sz="4" w:space="0" w:color="auto"/>
                  </w:tcBorders>
                  <w:vAlign w:val="center"/>
                </w:tcPr>
                <w:p w:rsidR="00730F9C" w:rsidRPr="006A14C9" w:rsidRDefault="00730F9C" w:rsidP="00730F9C">
                  <w:pPr>
                    <w:jc w:val="center"/>
                    <w:rPr>
                      <w:bCs/>
                      <w:color w:val="000000" w:themeColor="text1"/>
                      <w:szCs w:val="21"/>
                    </w:rPr>
                  </w:pPr>
                </w:p>
              </w:tc>
              <w:tc>
                <w:tcPr>
                  <w:tcW w:w="2958" w:type="dxa"/>
                  <w:tcBorders>
                    <w:left w:val="single" w:sz="4" w:space="0" w:color="auto"/>
                    <w:right w:val="single" w:sz="4" w:space="0" w:color="auto"/>
                  </w:tcBorders>
                  <w:vAlign w:val="center"/>
                </w:tcPr>
                <w:p w:rsidR="00730F9C" w:rsidRPr="006A14C9" w:rsidRDefault="002A0A14" w:rsidP="00730F9C">
                  <w:pPr>
                    <w:jc w:val="center"/>
                    <w:rPr>
                      <w:bCs/>
                      <w:color w:val="000000" w:themeColor="text1"/>
                      <w:szCs w:val="21"/>
                    </w:rPr>
                  </w:pPr>
                  <w:r w:rsidRPr="006A14C9">
                    <w:rPr>
                      <w:rFonts w:hint="eastAsia"/>
                      <w:bCs/>
                      <w:color w:val="000000" w:themeColor="text1"/>
                      <w:szCs w:val="21"/>
                    </w:rPr>
                    <w:t>20mm</w:t>
                  </w:r>
                  <w:r w:rsidRPr="006A14C9">
                    <w:rPr>
                      <w:rFonts w:hint="eastAsia"/>
                      <w:bCs/>
                      <w:color w:val="000000" w:themeColor="text1"/>
                      <w:szCs w:val="21"/>
                    </w:rPr>
                    <w:t>以下高钙石</w:t>
                  </w:r>
                  <w:r w:rsidR="002C403E" w:rsidRPr="006A14C9">
                    <w:rPr>
                      <w:rFonts w:hint="eastAsia"/>
                      <w:bCs/>
                      <w:color w:val="000000" w:themeColor="text1"/>
                      <w:szCs w:val="21"/>
                    </w:rPr>
                    <w:t>皮带</w:t>
                  </w:r>
                  <w:r w:rsidR="00730F9C" w:rsidRPr="006A14C9">
                    <w:rPr>
                      <w:bCs/>
                      <w:color w:val="000000" w:themeColor="text1"/>
                      <w:szCs w:val="21"/>
                    </w:rPr>
                    <w:t>输送机</w:t>
                  </w:r>
                </w:p>
              </w:tc>
              <w:tc>
                <w:tcPr>
                  <w:tcW w:w="3015" w:type="dxa"/>
                  <w:tcBorders>
                    <w:left w:val="single" w:sz="4" w:space="0" w:color="auto"/>
                  </w:tcBorders>
                  <w:vAlign w:val="center"/>
                </w:tcPr>
                <w:p w:rsidR="00730F9C" w:rsidRPr="006A14C9" w:rsidRDefault="00730F9C" w:rsidP="00730F9C">
                  <w:pPr>
                    <w:jc w:val="center"/>
                    <w:rPr>
                      <w:bCs/>
                      <w:color w:val="000000" w:themeColor="text1"/>
                      <w:szCs w:val="21"/>
                    </w:rPr>
                  </w:pPr>
                  <w:r w:rsidRPr="006A14C9">
                    <w:rPr>
                      <w:bCs/>
                      <w:color w:val="000000" w:themeColor="text1"/>
                      <w:szCs w:val="21"/>
                    </w:rPr>
                    <w:t>B1</w:t>
                  </w:r>
                  <w:r w:rsidRPr="006A14C9">
                    <w:rPr>
                      <w:rFonts w:hint="eastAsia"/>
                      <w:bCs/>
                      <w:color w:val="000000" w:themeColor="text1"/>
                      <w:szCs w:val="21"/>
                    </w:rPr>
                    <w:t>2</w:t>
                  </w:r>
                  <w:r w:rsidRPr="006A14C9">
                    <w:rPr>
                      <w:bCs/>
                      <w:color w:val="000000" w:themeColor="text1"/>
                      <w:szCs w:val="21"/>
                    </w:rPr>
                    <w:t>00</w:t>
                  </w:r>
                </w:p>
              </w:tc>
              <w:tc>
                <w:tcPr>
                  <w:tcW w:w="718" w:type="dxa"/>
                  <w:vAlign w:val="center"/>
                </w:tcPr>
                <w:p w:rsidR="00730F9C" w:rsidRPr="006A14C9" w:rsidRDefault="00D776B7" w:rsidP="00730F9C">
                  <w:pPr>
                    <w:jc w:val="center"/>
                    <w:rPr>
                      <w:bCs/>
                      <w:color w:val="000000" w:themeColor="text1"/>
                      <w:szCs w:val="21"/>
                    </w:rPr>
                  </w:pPr>
                  <w:r w:rsidRPr="006A14C9">
                    <w:rPr>
                      <w:rFonts w:hint="eastAsia"/>
                      <w:bCs/>
                      <w:color w:val="000000" w:themeColor="text1"/>
                      <w:szCs w:val="21"/>
                    </w:rPr>
                    <w:t>1</w:t>
                  </w:r>
                  <w:r w:rsidRPr="006A14C9">
                    <w:rPr>
                      <w:rFonts w:hint="eastAsia"/>
                      <w:bCs/>
                      <w:color w:val="000000" w:themeColor="text1"/>
                      <w:szCs w:val="21"/>
                    </w:rPr>
                    <w:t>台</w:t>
                  </w:r>
                </w:p>
              </w:tc>
              <w:tc>
                <w:tcPr>
                  <w:tcW w:w="1492" w:type="dxa"/>
                  <w:vAlign w:val="center"/>
                </w:tcPr>
                <w:p w:rsidR="00730F9C" w:rsidRPr="006A14C9" w:rsidRDefault="00730F9C" w:rsidP="00730F9C">
                  <w:pPr>
                    <w:jc w:val="center"/>
                    <w:rPr>
                      <w:bCs/>
                      <w:color w:val="000000" w:themeColor="text1"/>
                      <w:szCs w:val="21"/>
                    </w:rPr>
                  </w:pPr>
                </w:p>
              </w:tc>
            </w:tr>
            <w:tr w:rsidR="00811D91" w:rsidRPr="006A14C9" w:rsidTr="00F102DC">
              <w:trPr>
                <w:trHeight w:val="231"/>
                <w:jc w:val="center"/>
              </w:trPr>
              <w:tc>
                <w:tcPr>
                  <w:tcW w:w="544" w:type="dxa"/>
                  <w:vAlign w:val="center"/>
                </w:tcPr>
                <w:p w:rsidR="00811D91" w:rsidRPr="006A14C9" w:rsidRDefault="00811D91" w:rsidP="00AE36FA">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hint="eastAsia"/>
                      <w:color w:val="000000" w:themeColor="text1"/>
                      <w:sz w:val="21"/>
                      <w:szCs w:val="21"/>
                    </w:rPr>
                    <w:t>8</w:t>
                  </w:r>
                </w:p>
              </w:tc>
              <w:tc>
                <w:tcPr>
                  <w:tcW w:w="3365" w:type="dxa"/>
                  <w:gridSpan w:val="2"/>
                  <w:tcBorders>
                    <w:right w:val="single" w:sz="4" w:space="0" w:color="auto"/>
                  </w:tcBorders>
                  <w:vAlign w:val="center"/>
                </w:tcPr>
                <w:p w:rsidR="00811D91" w:rsidRPr="006A14C9" w:rsidRDefault="00811D91" w:rsidP="00AE36FA">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color w:val="000000" w:themeColor="text1"/>
                      <w:sz w:val="21"/>
                      <w:szCs w:val="21"/>
                    </w:rPr>
                    <w:t>装载机</w:t>
                  </w:r>
                </w:p>
              </w:tc>
              <w:tc>
                <w:tcPr>
                  <w:tcW w:w="3015" w:type="dxa"/>
                  <w:tcBorders>
                    <w:left w:val="single" w:sz="4" w:space="0" w:color="auto"/>
                  </w:tcBorders>
                  <w:vAlign w:val="center"/>
                </w:tcPr>
                <w:p w:rsidR="00811D91" w:rsidRPr="006A14C9" w:rsidRDefault="00811D91" w:rsidP="007C21E3">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hint="eastAsia"/>
                      <w:color w:val="000000" w:themeColor="text1"/>
                      <w:sz w:val="21"/>
                      <w:szCs w:val="21"/>
                    </w:rPr>
                    <w:t>ZL50NCG</w:t>
                  </w:r>
                </w:p>
              </w:tc>
              <w:tc>
                <w:tcPr>
                  <w:tcW w:w="718" w:type="dxa"/>
                  <w:vAlign w:val="center"/>
                </w:tcPr>
                <w:p w:rsidR="00811D91" w:rsidRPr="006A14C9" w:rsidRDefault="00811D91" w:rsidP="00AE36FA">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hint="eastAsia"/>
                      <w:color w:val="000000" w:themeColor="text1"/>
                      <w:sz w:val="21"/>
                      <w:szCs w:val="21"/>
                    </w:rPr>
                    <w:t>3</w:t>
                  </w:r>
                  <w:r w:rsidRPr="006A14C9">
                    <w:rPr>
                      <w:rFonts w:ascii="Times New Roman" w:hAnsi="Times New Roman"/>
                      <w:color w:val="000000" w:themeColor="text1"/>
                      <w:sz w:val="21"/>
                      <w:szCs w:val="21"/>
                    </w:rPr>
                    <w:t>台</w:t>
                  </w:r>
                </w:p>
              </w:tc>
              <w:tc>
                <w:tcPr>
                  <w:tcW w:w="1492" w:type="dxa"/>
                  <w:vMerge w:val="restart"/>
                  <w:vAlign w:val="center"/>
                </w:tcPr>
                <w:p w:rsidR="00811D91" w:rsidRPr="006A14C9" w:rsidRDefault="00811D91" w:rsidP="00C6508E">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hint="eastAsia"/>
                      <w:color w:val="000000"/>
                      <w:sz w:val="21"/>
                      <w:szCs w:val="21"/>
                    </w:rPr>
                    <w:t>厂内</w:t>
                  </w:r>
                  <w:r w:rsidR="00C6508E">
                    <w:rPr>
                      <w:rFonts w:ascii="Times New Roman" w:hAnsi="Times New Roman" w:hint="eastAsia"/>
                      <w:color w:val="000000"/>
                      <w:sz w:val="21"/>
                      <w:szCs w:val="21"/>
                    </w:rPr>
                    <w:t>非道路机械</w:t>
                  </w:r>
                  <w:r w:rsidRPr="006A14C9">
                    <w:rPr>
                      <w:rFonts w:ascii="Times New Roman" w:hAnsi="Times New Roman"/>
                      <w:color w:val="000000" w:themeColor="text1"/>
                      <w:sz w:val="21"/>
                      <w:szCs w:val="21"/>
                    </w:rPr>
                    <w:t>全部达到</w:t>
                  </w:r>
                  <w:r w:rsidR="0083561A" w:rsidRPr="00C87B3F">
                    <w:rPr>
                      <w:rFonts w:ascii="Times New Roman" w:hAnsi="Times New Roman"/>
                      <w:color w:val="000000" w:themeColor="text1"/>
                      <w:sz w:val="21"/>
                      <w:szCs w:val="21"/>
                    </w:rPr>
                    <w:t>国四</w:t>
                  </w:r>
                  <w:r w:rsidRPr="00C87B3F">
                    <w:rPr>
                      <w:rFonts w:ascii="Times New Roman" w:hAnsi="Times New Roman"/>
                      <w:color w:val="000000" w:themeColor="text1"/>
                      <w:sz w:val="21"/>
                      <w:szCs w:val="21"/>
                    </w:rPr>
                    <w:t>及以</w:t>
                  </w:r>
                  <w:r w:rsidRPr="006A14C9">
                    <w:rPr>
                      <w:rFonts w:ascii="Times New Roman" w:hAnsi="Times New Roman"/>
                      <w:color w:val="000000"/>
                      <w:sz w:val="21"/>
                      <w:szCs w:val="21"/>
                    </w:rPr>
                    <w:t>上排放标准</w:t>
                  </w:r>
                  <w:r w:rsidRPr="006A14C9">
                    <w:rPr>
                      <w:rFonts w:ascii="Times New Roman" w:hAnsi="Times New Roman" w:hint="eastAsia"/>
                      <w:color w:val="000000"/>
                      <w:sz w:val="21"/>
                      <w:szCs w:val="21"/>
                    </w:rPr>
                    <w:t>要求</w:t>
                  </w:r>
                </w:p>
              </w:tc>
            </w:tr>
            <w:tr w:rsidR="00811D91" w:rsidRPr="006A14C9" w:rsidTr="00F102DC">
              <w:trPr>
                <w:trHeight w:val="231"/>
                <w:jc w:val="center"/>
              </w:trPr>
              <w:tc>
                <w:tcPr>
                  <w:tcW w:w="544" w:type="dxa"/>
                  <w:vAlign w:val="center"/>
                </w:tcPr>
                <w:p w:rsidR="00811D91" w:rsidRPr="006A14C9" w:rsidRDefault="00811D91" w:rsidP="00AE36FA">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hint="eastAsia"/>
                      <w:color w:val="000000" w:themeColor="text1"/>
                      <w:sz w:val="21"/>
                      <w:szCs w:val="21"/>
                    </w:rPr>
                    <w:t>9</w:t>
                  </w:r>
                </w:p>
              </w:tc>
              <w:tc>
                <w:tcPr>
                  <w:tcW w:w="3365" w:type="dxa"/>
                  <w:gridSpan w:val="2"/>
                  <w:tcBorders>
                    <w:right w:val="single" w:sz="4" w:space="0" w:color="auto"/>
                  </w:tcBorders>
                  <w:vAlign w:val="center"/>
                </w:tcPr>
                <w:p w:rsidR="00811D91" w:rsidRPr="006A14C9" w:rsidRDefault="00811D91" w:rsidP="00433FC5">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hint="eastAsia"/>
                      <w:color w:val="000000" w:themeColor="text1"/>
                      <w:sz w:val="21"/>
                      <w:szCs w:val="21"/>
                    </w:rPr>
                    <w:t>湿扫车</w:t>
                  </w:r>
                </w:p>
              </w:tc>
              <w:tc>
                <w:tcPr>
                  <w:tcW w:w="3015" w:type="dxa"/>
                  <w:tcBorders>
                    <w:left w:val="single" w:sz="4" w:space="0" w:color="auto"/>
                  </w:tcBorders>
                  <w:vAlign w:val="center"/>
                </w:tcPr>
                <w:p w:rsidR="00811D91" w:rsidRPr="006A14C9" w:rsidRDefault="00811D91" w:rsidP="00433FC5">
                  <w:pPr>
                    <w:pStyle w:val="aff5"/>
                    <w:spacing w:line="240" w:lineRule="auto"/>
                    <w:ind w:firstLineChars="0" w:firstLine="0"/>
                    <w:jc w:val="center"/>
                    <w:rPr>
                      <w:rFonts w:ascii="Times New Roman" w:hAnsi="Times New Roman"/>
                      <w:color w:val="000000" w:themeColor="text1"/>
                      <w:sz w:val="21"/>
                      <w:szCs w:val="21"/>
                    </w:rPr>
                  </w:pPr>
                </w:p>
              </w:tc>
              <w:tc>
                <w:tcPr>
                  <w:tcW w:w="718" w:type="dxa"/>
                  <w:vAlign w:val="center"/>
                </w:tcPr>
                <w:p w:rsidR="00811D91" w:rsidRPr="006A14C9" w:rsidRDefault="00811D91" w:rsidP="00433FC5">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hint="eastAsia"/>
                      <w:color w:val="000000" w:themeColor="text1"/>
                      <w:sz w:val="21"/>
                      <w:szCs w:val="21"/>
                    </w:rPr>
                    <w:t>1</w:t>
                  </w:r>
                  <w:r w:rsidRPr="006A14C9">
                    <w:rPr>
                      <w:rFonts w:ascii="Times New Roman" w:hAnsi="Times New Roman" w:hint="eastAsia"/>
                      <w:color w:val="000000" w:themeColor="text1"/>
                      <w:sz w:val="21"/>
                      <w:szCs w:val="21"/>
                    </w:rPr>
                    <w:t>台</w:t>
                  </w:r>
                </w:p>
              </w:tc>
              <w:tc>
                <w:tcPr>
                  <w:tcW w:w="1492" w:type="dxa"/>
                  <w:vMerge/>
                  <w:vAlign w:val="center"/>
                </w:tcPr>
                <w:p w:rsidR="00811D91" w:rsidRPr="006A14C9" w:rsidRDefault="00811D91" w:rsidP="00AE36FA">
                  <w:pPr>
                    <w:pStyle w:val="aff5"/>
                    <w:spacing w:line="240" w:lineRule="auto"/>
                    <w:ind w:firstLineChars="0" w:firstLine="0"/>
                    <w:jc w:val="center"/>
                    <w:rPr>
                      <w:rFonts w:ascii="Times New Roman" w:hAnsi="Times New Roman"/>
                      <w:color w:val="000000"/>
                      <w:sz w:val="21"/>
                      <w:szCs w:val="21"/>
                    </w:rPr>
                  </w:pPr>
                </w:p>
              </w:tc>
            </w:tr>
            <w:tr w:rsidR="00811D91" w:rsidRPr="006A14C9" w:rsidTr="00F102DC">
              <w:trPr>
                <w:trHeight w:val="231"/>
                <w:jc w:val="center"/>
              </w:trPr>
              <w:tc>
                <w:tcPr>
                  <w:tcW w:w="544" w:type="dxa"/>
                  <w:vAlign w:val="center"/>
                </w:tcPr>
                <w:p w:rsidR="00811D91" w:rsidRPr="006A14C9" w:rsidRDefault="00811D91" w:rsidP="00433FC5">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hint="eastAsia"/>
                      <w:color w:val="000000" w:themeColor="text1"/>
                      <w:sz w:val="21"/>
                      <w:szCs w:val="21"/>
                    </w:rPr>
                    <w:t>10</w:t>
                  </w:r>
                </w:p>
              </w:tc>
              <w:tc>
                <w:tcPr>
                  <w:tcW w:w="3365" w:type="dxa"/>
                  <w:gridSpan w:val="2"/>
                  <w:tcBorders>
                    <w:right w:val="single" w:sz="4" w:space="0" w:color="auto"/>
                  </w:tcBorders>
                  <w:vAlign w:val="center"/>
                </w:tcPr>
                <w:p w:rsidR="00811D91" w:rsidRPr="006A14C9" w:rsidRDefault="00811D91" w:rsidP="00433FC5">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hint="eastAsia"/>
                      <w:color w:val="000000" w:themeColor="text1"/>
                      <w:sz w:val="21"/>
                      <w:szCs w:val="21"/>
                    </w:rPr>
                    <w:t>洒水车</w:t>
                  </w:r>
                </w:p>
              </w:tc>
              <w:tc>
                <w:tcPr>
                  <w:tcW w:w="3015" w:type="dxa"/>
                  <w:tcBorders>
                    <w:left w:val="single" w:sz="4" w:space="0" w:color="auto"/>
                  </w:tcBorders>
                  <w:vAlign w:val="center"/>
                </w:tcPr>
                <w:p w:rsidR="00811D91" w:rsidRPr="006A14C9" w:rsidRDefault="00811D91" w:rsidP="00433FC5">
                  <w:pPr>
                    <w:pStyle w:val="aff5"/>
                    <w:spacing w:line="240" w:lineRule="auto"/>
                    <w:ind w:firstLineChars="0" w:firstLine="0"/>
                    <w:jc w:val="center"/>
                    <w:rPr>
                      <w:rFonts w:ascii="Times New Roman" w:hAnsi="Times New Roman"/>
                      <w:color w:val="000000" w:themeColor="text1"/>
                      <w:sz w:val="21"/>
                      <w:szCs w:val="21"/>
                    </w:rPr>
                  </w:pPr>
                </w:p>
              </w:tc>
              <w:tc>
                <w:tcPr>
                  <w:tcW w:w="718" w:type="dxa"/>
                  <w:vAlign w:val="center"/>
                </w:tcPr>
                <w:p w:rsidR="00811D91" w:rsidRPr="006A14C9" w:rsidRDefault="00811D91" w:rsidP="00433FC5">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hint="eastAsia"/>
                      <w:color w:val="000000" w:themeColor="text1"/>
                      <w:sz w:val="21"/>
                      <w:szCs w:val="21"/>
                    </w:rPr>
                    <w:t>1</w:t>
                  </w:r>
                  <w:r w:rsidRPr="006A14C9">
                    <w:rPr>
                      <w:rFonts w:ascii="Times New Roman" w:hAnsi="Times New Roman" w:hint="eastAsia"/>
                      <w:color w:val="000000" w:themeColor="text1"/>
                      <w:sz w:val="21"/>
                      <w:szCs w:val="21"/>
                    </w:rPr>
                    <w:t>台</w:t>
                  </w:r>
                </w:p>
              </w:tc>
              <w:tc>
                <w:tcPr>
                  <w:tcW w:w="1492" w:type="dxa"/>
                  <w:vMerge/>
                  <w:vAlign w:val="center"/>
                </w:tcPr>
                <w:p w:rsidR="00811D91" w:rsidRPr="006A14C9" w:rsidRDefault="00811D91" w:rsidP="00AE36FA">
                  <w:pPr>
                    <w:pStyle w:val="aff5"/>
                    <w:spacing w:line="240" w:lineRule="auto"/>
                    <w:ind w:firstLineChars="0" w:firstLine="0"/>
                    <w:jc w:val="center"/>
                    <w:rPr>
                      <w:rFonts w:ascii="Times New Roman" w:hAnsi="Times New Roman"/>
                      <w:color w:val="000000"/>
                      <w:sz w:val="21"/>
                      <w:szCs w:val="21"/>
                    </w:rPr>
                  </w:pPr>
                </w:p>
              </w:tc>
            </w:tr>
            <w:tr w:rsidR="00811D91" w:rsidRPr="006A14C9" w:rsidTr="00F102DC">
              <w:trPr>
                <w:trHeight w:val="231"/>
                <w:jc w:val="center"/>
              </w:trPr>
              <w:tc>
                <w:tcPr>
                  <w:tcW w:w="544" w:type="dxa"/>
                  <w:vAlign w:val="center"/>
                </w:tcPr>
                <w:p w:rsidR="00811D91" w:rsidRPr="006A14C9" w:rsidRDefault="00811D91" w:rsidP="00433FC5">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hint="eastAsia"/>
                      <w:color w:val="000000" w:themeColor="text1"/>
                      <w:sz w:val="21"/>
                      <w:szCs w:val="21"/>
                    </w:rPr>
                    <w:t>11</w:t>
                  </w:r>
                </w:p>
              </w:tc>
              <w:tc>
                <w:tcPr>
                  <w:tcW w:w="3365" w:type="dxa"/>
                  <w:gridSpan w:val="2"/>
                  <w:tcBorders>
                    <w:right w:val="single" w:sz="4" w:space="0" w:color="auto"/>
                  </w:tcBorders>
                  <w:vAlign w:val="center"/>
                </w:tcPr>
                <w:p w:rsidR="00811D91" w:rsidRPr="006A14C9" w:rsidRDefault="00811D91" w:rsidP="00433FC5">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color w:val="000000" w:themeColor="text1"/>
                      <w:sz w:val="21"/>
                      <w:szCs w:val="21"/>
                    </w:rPr>
                    <w:t>雾炮车</w:t>
                  </w:r>
                </w:p>
              </w:tc>
              <w:tc>
                <w:tcPr>
                  <w:tcW w:w="3015" w:type="dxa"/>
                  <w:tcBorders>
                    <w:left w:val="single" w:sz="4" w:space="0" w:color="auto"/>
                  </w:tcBorders>
                  <w:vAlign w:val="center"/>
                </w:tcPr>
                <w:p w:rsidR="00811D91" w:rsidRPr="006A14C9" w:rsidRDefault="00811D91" w:rsidP="00433FC5">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color w:val="000000" w:themeColor="text1"/>
                      <w:sz w:val="21"/>
                      <w:szCs w:val="21"/>
                    </w:rPr>
                    <w:t>/</w:t>
                  </w:r>
                </w:p>
              </w:tc>
              <w:tc>
                <w:tcPr>
                  <w:tcW w:w="718" w:type="dxa"/>
                  <w:vAlign w:val="center"/>
                </w:tcPr>
                <w:p w:rsidR="00811D91" w:rsidRPr="006A14C9" w:rsidRDefault="00811D91" w:rsidP="00433FC5">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hint="eastAsia"/>
                      <w:color w:val="000000" w:themeColor="text1"/>
                      <w:sz w:val="21"/>
                      <w:szCs w:val="21"/>
                    </w:rPr>
                    <w:t>3</w:t>
                  </w:r>
                  <w:r w:rsidRPr="006A14C9">
                    <w:rPr>
                      <w:rFonts w:ascii="Times New Roman" w:hAnsi="Times New Roman" w:hint="eastAsia"/>
                      <w:color w:val="000000" w:themeColor="text1"/>
                      <w:sz w:val="21"/>
                      <w:szCs w:val="21"/>
                    </w:rPr>
                    <w:t>台</w:t>
                  </w:r>
                </w:p>
              </w:tc>
              <w:tc>
                <w:tcPr>
                  <w:tcW w:w="1492" w:type="dxa"/>
                  <w:vMerge/>
                  <w:vAlign w:val="center"/>
                </w:tcPr>
                <w:p w:rsidR="00811D91" w:rsidRPr="006A14C9" w:rsidRDefault="00811D91" w:rsidP="00AE36FA">
                  <w:pPr>
                    <w:pStyle w:val="aff5"/>
                    <w:spacing w:line="240" w:lineRule="auto"/>
                    <w:ind w:firstLineChars="0" w:firstLine="0"/>
                    <w:jc w:val="center"/>
                    <w:rPr>
                      <w:rFonts w:ascii="Times New Roman" w:hAnsi="Times New Roman"/>
                      <w:color w:val="000000"/>
                      <w:sz w:val="21"/>
                      <w:szCs w:val="21"/>
                    </w:rPr>
                  </w:pPr>
                </w:p>
              </w:tc>
            </w:tr>
            <w:tr w:rsidR="00811D91" w:rsidRPr="006A14C9" w:rsidTr="00F102DC">
              <w:trPr>
                <w:trHeight w:val="231"/>
                <w:jc w:val="center"/>
              </w:trPr>
              <w:tc>
                <w:tcPr>
                  <w:tcW w:w="544" w:type="dxa"/>
                  <w:vAlign w:val="center"/>
                </w:tcPr>
                <w:p w:rsidR="00811D91" w:rsidRPr="006A14C9" w:rsidRDefault="00811D91" w:rsidP="00AE36FA">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hint="eastAsia"/>
                      <w:color w:val="000000" w:themeColor="text1"/>
                      <w:sz w:val="21"/>
                      <w:szCs w:val="21"/>
                    </w:rPr>
                    <w:t>12</w:t>
                  </w:r>
                </w:p>
              </w:tc>
              <w:tc>
                <w:tcPr>
                  <w:tcW w:w="3365" w:type="dxa"/>
                  <w:gridSpan w:val="2"/>
                  <w:tcBorders>
                    <w:right w:val="single" w:sz="4" w:space="0" w:color="auto"/>
                  </w:tcBorders>
                  <w:vAlign w:val="center"/>
                </w:tcPr>
                <w:p w:rsidR="00811D91" w:rsidRPr="006A14C9" w:rsidRDefault="00811D91" w:rsidP="00433FC5">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hint="eastAsia"/>
                      <w:color w:val="000000" w:themeColor="text1"/>
                      <w:sz w:val="21"/>
                      <w:szCs w:val="21"/>
                    </w:rPr>
                    <w:t>空压机</w:t>
                  </w:r>
                </w:p>
              </w:tc>
              <w:tc>
                <w:tcPr>
                  <w:tcW w:w="3015" w:type="dxa"/>
                  <w:tcBorders>
                    <w:left w:val="single" w:sz="4" w:space="0" w:color="auto"/>
                  </w:tcBorders>
                  <w:vAlign w:val="center"/>
                </w:tcPr>
                <w:p w:rsidR="00811D91" w:rsidRPr="006A14C9" w:rsidRDefault="00811D91" w:rsidP="00433FC5">
                  <w:pPr>
                    <w:pStyle w:val="aff5"/>
                    <w:spacing w:line="240" w:lineRule="auto"/>
                    <w:ind w:firstLineChars="0" w:firstLine="0"/>
                    <w:jc w:val="center"/>
                    <w:rPr>
                      <w:rFonts w:ascii="Times New Roman" w:hAnsi="Times New Roman"/>
                      <w:color w:val="000000" w:themeColor="text1"/>
                      <w:sz w:val="21"/>
                      <w:szCs w:val="21"/>
                    </w:rPr>
                  </w:pPr>
                </w:p>
              </w:tc>
              <w:tc>
                <w:tcPr>
                  <w:tcW w:w="718" w:type="dxa"/>
                  <w:vAlign w:val="center"/>
                </w:tcPr>
                <w:p w:rsidR="00811D91" w:rsidRPr="006A14C9" w:rsidRDefault="00811D91" w:rsidP="00433FC5">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hint="eastAsia"/>
                      <w:color w:val="000000" w:themeColor="text1"/>
                      <w:sz w:val="21"/>
                      <w:szCs w:val="21"/>
                    </w:rPr>
                    <w:t>1</w:t>
                  </w:r>
                  <w:r w:rsidRPr="006A14C9">
                    <w:rPr>
                      <w:rFonts w:ascii="Times New Roman" w:hAnsi="Times New Roman" w:hint="eastAsia"/>
                      <w:color w:val="000000" w:themeColor="text1"/>
                      <w:sz w:val="21"/>
                      <w:szCs w:val="21"/>
                    </w:rPr>
                    <w:t>台</w:t>
                  </w:r>
                </w:p>
              </w:tc>
              <w:tc>
                <w:tcPr>
                  <w:tcW w:w="1492" w:type="dxa"/>
                  <w:vAlign w:val="center"/>
                </w:tcPr>
                <w:p w:rsidR="00811D91" w:rsidRPr="006A14C9" w:rsidRDefault="00811D91" w:rsidP="00AE36FA">
                  <w:pPr>
                    <w:pStyle w:val="aff5"/>
                    <w:spacing w:line="240" w:lineRule="auto"/>
                    <w:ind w:firstLineChars="0" w:firstLine="0"/>
                    <w:jc w:val="center"/>
                    <w:rPr>
                      <w:rFonts w:ascii="Times New Roman" w:hAnsi="Times New Roman"/>
                      <w:color w:val="000000"/>
                      <w:sz w:val="21"/>
                      <w:szCs w:val="21"/>
                    </w:rPr>
                  </w:pPr>
                </w:p>
              </w:tc>
            </w:tr>
            <w:tr w:rsidR="00811D91" w:rsidRPr="006A14C9" w:rsidTr="00F102DC">
              <w:trPr>
                <w:trHeight w:val="231"/>
                <w:jc w:val="center"/>
              </w:trPr>
              <w:tc>
                <w:tcPr>
                  <w:tcW w:w="544" w:type="dxa"/>
                  <w:vAlign w:val="center"/>
                </w:tcPr>
                <w:p w:rsidR="00811D91" w:rsidRPr="006A14C9" w:rsidRDefault="00811D91" w:rsidP="00433FC5">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hint="eastAsia"/>
                      <w:color w:val="000000" w:themeColor="text1"/>
                      <w:sz w:val="21"/>
                      <w:szCs w:val="21"/>
                    </w:rPr>
                    <w:t>13</w:t>
                  </w:r>
                </w:p>
              </w:tc>
              <w:tc>
                <w:tcPr>
                  <w:tcW w:w="3365" w:type="dxa"/>
                  <w:gridSpan w:val="2"/>
                  <w:tcBorders>
                    <w:right w:val="single" w:sz="4" w:space="0" w:color="auto"/>
                  </w:tcBorders>
                  <w:vAlign w:val="center"/>
                </w:tcPr>
                <w:p w:rsidR="00811D91" w:rsidRPr="006A14C9" w:rsidRDefault="00811D91" w:rsidP="00AE36FA">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color w:val="000000" w:themeColor="text1"/>
                      <w:sz w:val="21"/>
                      <w:szCs w:val="21"/>
                    </w:rPr>
                    <w:t>脉冲布袋除尘器</w:t>
                  </w:r>
                </w:p>
              </w:tc>
              <w:tc>
                <w:tcPr>
                  <w:tcW w:w="3015" w:type="dxa"/>
                  <w:tcBorders>
                    <w:left w:val="single" w:sz="4" w:space="0" w:color="auto"/>
                  </w:tcBorders>
                  <w:vAlign w:val="center"/>
                </w:tcPr>
                <w:p w:rsidR="00811D91" w:rsidRPr="006A14C9" w:rsidRDefault="00811D91" w:rsidP="00352978">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color w:val="000000" w:themeColor="text1"/>
                      <w:sz w:val="21"/>
                      <w:szCs w:val="21"/>
                    </w:rPr>
                    <w:t>风机风量</w:t>
                  </w:r>
                  <w:r w:rsidRPr="006A14C9">
                    <w:rPr>
                      <w:rFonts w:ascii="Times New Roman" w:hAnsi="Times New Roman" w:hint="eastAsia"/>
                      <w:color w:val="000000" w:themeColor="text1"/>
                      <w:sz w:val="21"/>
                      <w:szCs w:val="21"/>
                    </w:rPr>
                    <w:t>30</w:t>
                  </w:r>
                  <w:r w:rsidRPr="006A14C9">
                    <w:rPr>
                      <w:rFonts w:ascii="Times New Roman" w:hAnsi="Times New Roman"/>
                      <w:color w:val="000000" w:themeColor="text1"/>
                      <w:sz w:val="21"/>
                      <w:szCs w:val="21"/>
                    </w:rPr>
                    <w:t>000m</w:t>
                  </w:r>
                  <w:r w:rsidRPr="006A14C9">
                    <w:rPr>
                      <w:rFonts w:ascii="Times New Roman" w:hAnsi="Times New Roman"/>
                      <w:color w:val="000000" w:themeColor="text1"/>
                      <w:sz w:val="21"/>
                      <w:szCs w:val="21"/>
                      <w:vertAlign w:val="superscript"/>
                    </w:rPr>
                    <w:t>3</w:t>
                  </w:r>
                  <w:r w:rsidRPr="006A14C9">
                    <w:rPr>
                      <w:rFonts w:ascii="Times New Roman" w:hAnsi="Times New Roman"/>
                      <w:color w:val="000000" w:themeColor="text1"/>
                      <w:sz w:val="21"/>
                      <w:szCs w:val="21"/>
                    </w:rPr>
                    <w:t>/h</w:t>
                  </w:r>
                </w:p>
              </w:tc>
              <w:tc>
                <w:tcPr>
                  <w:tcW w:w="718" w:type="dxa"/>
                  <w:vAlign w:val="center"/>
                </w:tcPr>
                <w:p w:rsidR="00811D91" w:rsidRPr="006A14C9" w:rsidRDefault="00811D91" w:rsidP="00AE36FA">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color w:val="000000" w:themeColor="text1"/>
                      <w:sz w:val="21"/>
                      <w:szCs w:val="21"/>
                    </w:rPr>
                    <w:t>1</w:t>
                  </w:r>
                  <w:r w:rsidRPr="006A14C9">
                    <w:rPr>
                      <w:rFonts w:ascii="Times New Roman" w:hAnsi="Times New Roman"/>
                      <w:color w:val="000000" w:themeColor="text1"/>
                      <w:sz w:val="21"/>
                      <w:szCs w:val="21"/>
                    </w:rPr>
                    <w:t>台</w:t>
                  </w:r>
                </w:p>
              </w:tc>
              <w:tc>
                <w:tcPr>
                  <w:tcW w:w="1492" w:type="dxa"/>
                  <w:vAlign w:val="center"/>
                </w:tcPr>
                <w:p w:rsidR="00811D91" w:rsidRPr="006A14C9" w:rsidRDefault="00811D91" w:rsidP="00AE36FA">
                  <w:pPr>
                    <w:pStyle w:val="aff5"/>
                    <w:spacing w:line="240" w:lineRule="auto"/>
                    <w:ind w:firstLineChars="0" w:firstLine="0"/>
                    <w:jc w:val="center"/>
                    <w:rPr>
                      <w:rFonts w:ascii="Times New Roman" w:hAnsi="Times New Roman"/>
                      <w:color w:val="000000" w:themeColor="text1"/>
                      <w:sz w:val="21"/>
                      <w:szCs w:val="21"/>
                    </w:rPr>
                  </w:pPr>
                </w:p>
              </w:tc>
            </w:tr>
            <w:tr w:rsidR="00811D91" w:rsidRPr="006A14C9" w:rsidTr="00F102DC">
              <w:trPr>
                <w:trHeight w:val="231"/>
                <w:jc w:val="center"/>
              </w:trPr>
              <w:tc>
                <w:tcPr>
                  <w:tcW w:w="544" w:type="dxa"/>
                  <w:vAlign w:val="center"/>
                </w:tcPr>
                <w:p w:rsidR="00811D91" w:rsidRPr="006A14C9" w:rsidRDefault="00811D91" w:rsidP="00433FC5">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hint="eastAsia"/>
                      <w:color w:val="000000" w:themeColor="text1"/>
                      <w:sz w:val="21"/>
                      <w:szCs w:val="21"/>
                    </w:rPr>
                    <w:t>14</w:t>
                  </w:r>
                </w:p>
              </w:tc>
              <w:tc>
                <w:tcPr>
                  <w:tcW w:w="3365" w:type="dxa"/>
                  <w:gridSpan w:val="2"/>
                  <w:tcBorders>
                    <w:right w:val="single" w:sz="4" w:space="0" w:color="auto"/>
                  </w:tcBorders>
                  <w:vAlign w:val="center"/>
                </w:tcPr>
                <w:p w:rsidR="00811D91" w:rsidRPr="006A14C9" w:rsidRDefault="00811D91" w:rsidP="00433FC5">
                  <w:pPr>
                    <w:jc w:val="center"/>
                    <w:rPr>
                      <w:bCs/>
                      <w:color w:val="000000" w:themeColor="text1"/>
                      <w:szCs w:val="21"/>
                    </w:rPr>
                  </w:pPr>
                  <w:r w:rsidRPr="006A14C9">
                    <w:rPr>
                      <w:bCs/>
                      <w:color w:val="000000" w:themeColor="text1"/>
                      <w:szCs w:val="21"/>
                    </w:rPr>
                    <w:t>洗车平台</w:t>
                  </w:r>
                  <w:r w:rsidRPr="006A14C9">
                    <w:rPr>
                      <w:bCs/>
                      <w:color w:val="000000" w:themeColor="text1"/>
                      <w:szCs w:val="21"/>
                    </w:rPr>
                    <w:t xml:space="preserve"> </w:t>
                  </w:r>
                </w:p>
              </w:tc>
              <w:tc>
                <w:tcPr>
                  <w:tcW w:w="3015" w:type="dxa"/>
                  <w:tcBorders>
                    <w:left w:val="single" w:sz="4" w:space="0" w:color="auto"/>
                  </w:tcBorders>
                  <w:vAlign w:val="center"/>
                </w:tcPr>
                <w:p w:rsidR="00811D91" w:rsidRPr="006A14C9" w:rsidRDefault="00811D91" w:rsidP="00433FC5">
                  <w:pPr>
                    <w:jc w:val="center"/>
                    <w:rPr>
                      <w:bCs/>
                      <w:color w:val="000000" w:themeColor="text1"/>
                      <w:szCs w:val="21"/>
                    </w:rPr>
                  </w:pPr>
                  <w:r w:rsidRPr="006A14C9">
                    <w:rPr>
                      <w:bCs/>
                      <w:color w:val="000000" w:themeColor="text1"/>
                      <w:szCs w:val="21"/>
                    </w:rPr>
                    <w:t>规格</w:t>
                  </w:r>
                  <w:r w:rsidRPr="006A14C9">
                    <w:rPr>
                      <w:rFonts w:hint="eastAsia"/>
                      <w:bCs/>
                      <w:color w:val="000000" w:themeColor="text1"/>
                      <w:szCs w:val="21"/>
                    </w:rPr>
                    <w:t>14</w:t>
                  </w:r>
                  <w:r w:rsidRPr="006A14C9">
                    <w:rPr>
                      <w:bCs/>
                      <w:color w:val="000000" w:themeColor="text1"/>
                      <w:szCs w:val="21"/>
                    </w:rPr>
                    <w:t>×</w:t>
                  </w:r>
                  <w:r w:rsidRPr="006A14C9">
                    <w:rPr>
                      <w:rFonts w:hint="eastAsia"/>
                      <w:bCs/>
                      <w:color w:val="000000" w:themeColor="text1"/>
                      <w:szCs w:val="21"/>
                    </w:rPr>
                    <w:t>5</w:t>
                  </w:r>
                  <w:r w:rsidRPr="006A14C9">
                    <w:rPr>
                      <w:bCs/>
                      <w:color w:val="000000" w:themeColor="text1"/>
                      <w:szCs w:val="21"/>
                    </w:rPr>
                    <w:t>×</w:t>
                  </w:r>
                  <w:r w:rsidRPr="006A14C9">
                    <w:rPr>
                      <w:rFonts w:hint="eastAsia"/>
                      <w:bCs/>
                      <w:color w:val="000000" w:themeColor="text1"/>
                      <w:szCs w:val="21"/>
                    </w:rPr>
                    <w:t>2.5</w:t>
                  </w:r>
                  <w:r w:rsidRPr="006A14C9">
                    <w:rPr>
                      <w:bCs/>
                      <w:color w:val="000000" w:themeColor="text1"/>
                      <w:szCs w:val="21"/>
                    </w:rPr>
                    <w:t>m</w:t>
                  </w:r>
                  <w:r w:rsidRPr="006A14C9">
                    <w:rPr>
                      <w:bCs/>
                      <w:color w:val="000000" w:themeColor="text1"/>
                      <w:szCs w:val="21"/>
                    </w:rPr>
                    <w:t>，沉淀池规格</w:t>
                  </w:r>
                  <w:r w:rsidRPr="006A14C9">
                    <w:rPr>
                      <w:rFonts w:hint="eastAsia"/>
                      <w:bCs/>
                      <w:color w:val="000000" w:themeColor="text1"/>
                      <w:szCs w:val="21"/>
                    </w:rPr>
                    <w:t>8</w:t>
                  </w:r>
                  <w:r w:rsidRPr="006A14C9">
                    <w:rPr>
                      <w:bCs/>
                      <w:color w:val="000000" w:themeColor="text1"/>
                      <w:szCs w:val="21"/>
                    </w:rPr>
                    <w:t>×</w:t>
                  </w:r>
                  <w:r w:rsidRPr="006A14C9">
                    <w:rPr>
                      <w:rFonts w:hint="eastAsia"/>
                      <w:bCs/>
                      <w:color w:val="000000" w:themeColor="text1"/>
                      <w:szCs w:val="21"/>
                    </w:rPr>
                    <w:t>6</w:t>
                  </w:r>
                  <w:r w:rsidRPr="006A14C9">
                    <w:rPr>
                      <w:bCs/>
                      <w:color w:val="000000" w:themeColor="text1"/>
                      <w:szCs w:val="21"/>
                    </w:rPr>
                    <w:t>×</w:t>
                  </w:r>
                  <w:r w:rsidRPr="006A14C9">
                    <w:rPr>
                      <w:rFonts w:hint="eastAsia"/>
                      <w:bCs/>
                      <w:color w:val="000000" w:themeColor="text1"/>
                      <w:szCs w:val="21"/>
                    </w:rPr>
                    <w:t>2.5</w:t>
                  </w:r>
                  <w:r w:rsidRPr="006A14C9">
                    <w:rPr>
                      <w:bCs/>
                      <w:color w:val="000000" w:themeColor="text1"/>
                      <w:szCs w:val="21"/>
                    </w:rPr>
                    <w:t>m</w:t>
                  </w:r>
                  <w:r w:rsidRPr="006A14C9">
                    <w:rPr>
                      <w:rFonts w:hint="eastAsia"/>
                      <w:bCs/>
                      <w:color w:val="000000" w:themeColor="text1"/>
                      <w:szCs w:val="21"/>
                    </w:rPr>
                    <w:t>，清水池</w:t>
                  </w:r>
                  <w:r w:rsidRPr="006A14C9">
                    <w:rPr>
                      <w:rFonts w:hint="eastAsia"/>
                      <w:bCs/>
                      <w:color w:val="000000" w:themeColor="text1"/>
                      <w:szCs w:val="21"/>
                    </w:rPr>
                    <w:t>4</w:t>
                  </w:r>
                  <w:r w:rsidRPr="006A14C9">
                    <w:rPr>
                      <w:bCs/>
                      <w:color w:val="000000" w:themeColor="text1"/>
                      <w:szCs w:val="21"/>
                    </w:rPr>
                    <w:t>×</w:t>
                  </w:r>
                  <w:r w:rsidRPr="006A14C9">
                    <w:rPr>
                      <w:rFonts w:hint="eastAsia"/>
                      <w:bCs/>
                      <w:color w:val="000000" w:themeColor="text1"/>
                      <w:szCs w:val="21"/>
                    </w:rPr>
                    <w:t>6</w:t>
                  </w:r>
                  <w:r w:rsidRPr="006A14C9">
                    <w:rPr>
                      <w:bCs/>
                      <w:color w:val="000000" w:themeColor="text1"/>
                      <w:szCs w:val="21"/>
                    </w:rPr>
                    <w:t>×</w:t>
                  </w:r>
                  <w:r w:rsidRPr="006A14C9">
                    <w:rPr>
                      <w:rFonts w:hint="eastAsia"/>
                      <w:bCs/>
                      <w:color w:val="000000" w:themeColor="text1"/>
                      <w:szCs w:val="21"/>
                    </w:rPr>
                    <w:t>2.5</w:t>
                  </w:r>
                  <w:r w:rsidRPr="006A14C9">
                    <w:rPr>
                      <w:bCs/>
                      <w:color w:val="000000" w:themeColor="text1"/>
                      <w:szCs w:val="21"/>
                    </w:rPr>
                    <w:t>m</w:t>
                  </w:r>
                  <w:r w:rsidRPr="006A14C9">
                    <w:rPr>
                      <w:rFonts w:hint="eastAsia"/>
                      <w:bCs/>
                      <w:color w:val="000000" w:themeColor="text1"/>
                      <w:szCs w:val="21"/>
                    </w:rPr>
                    <w:t>，</w:t>
                  </w:r>
                  <w:r w:rsidRPr="006A14C9">
                    <w:rPr>
                      <w:bCs/>
                      <w:color w:val="000000" w:themeColor="text1"/>
                      <w:szCs w:val="21"/>
                    </w:rPr>
                    <w:t>红外控制全自动洗车台</w:t>
                  </w:r>
                </w:p>
              </w:tc>
              <w:tc>
                <w:tcPr>
                  <w:tcW w:w="718" w:type="dxa"/>
                  <w:vAlign w:val="center"/>
                </w:tcPr>
                <w:p w:rsidR="00811D91" w:rsidRPr="006A14C9" w:rsidRDefault="00811D91" w:rsidP="00433FC5">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hint="eastAsia"/>
                      <w:color w:val="000000" w:themeColor="text1"/>
                      <w:sz w:val="21"/>
                      <w:szCs w:val="21"/>
                    </w:rPr>
                    <w:t>1</w:t>
                  </w:r>
                  <w:r w:rsidRPr="006A14C9">
                    <w:rPr>
                      <w:rFonts w:ascii="Times New Roman" w:hAnsi="Times New Roman" w:hint="eastAsia"/>
                      <w:color w:val="000000" w:themeColor="text1"/>
                      <w:sz w:val="21"/>
                      <w:szCs w:val="21"/>
                    </w:rPr>
                    <w:t>套</w:t>
                  </w:r>
                </w:p>
              </w:tc>
              <w:tc>
                <w:tcPr>
                  <w:tcW w:w="1492" w:type="dxa"/>
                  <w:vAlign w:val="center"/>
                </w:tcPr>
                <w:p w:rsidR="00811D91" w:rsidRPr="006A14C9" w:rsidRDefault="00811D91" w:rsidP="00AE36FA">
                  <w:pPr>
                    <w:pStyle w:val="aff5"/>
                    <w:spacing w:line="240" w:lineRule="auto"/>
                    <w:ind w:firstLineChars="0" w:firstLine="0"/>
                    <w:jc w:val="center"/>
                    <w:rPr>
                      <w:rFonts w:ascii="Times New Roman" w:hAnsi="Times New Roman"/>
                      <w:color w:val="000000" w:themeColor="text1"/>
                      <w:sz w:val="21"/>
                      <w:szCs w:val="21"/>
                    </w:rPr>
                  </w:pPr>
                </w:p>
              </w:tc>
            </w:tr>
            <w:tr w:rsidR="004638C1" w:rsidRPr="006A14C9" w:rsidTr="00F102DC">
              <w:trPr>
                <w:trHeight w:val="231"/>
                <w:jc w:val="center"/>
              </w:trPr>
              <w:tc>
                <w:tcPr>
                  <w:tcW w:w="544" w:type="dxa"/>
                  <w:vAlign w:val="center"/>
                </w:tcPr>
                <w:p w:rsidR="004638C1" w:rsidRPr="00C87B3F" w:rsidRDefault="004638C1" w:rsidP="00433FC5">
                  <w:pPr>
                    <w:pStyle w:val="aff5"/>
                    <w:spacing w:line="240" w:lineRule="auto"/>
                    <w:ind w:firstLineChars="0" w:firstLine="0"/>
                    <w:jc w:val="center"/>
                    <w:rPr>
                      <w:rFonts w:ascii="Times New Roman" w:hAnsi="Times New Roman"/>
                      <w:color w:val="FF0000"/>
                      <w:sz w:val="21"/>
                      <w:szCs w:val="21"/>
                    </w:rPr>
                  </w:pPr>
                  <w:r w:rsidRPr="00C87B3F">
                    <w:rPr>
                      <w:rFonts w:ascii="Times New Roman" w:hAnsi="Times New Roman" w:hint="eastAsia"/>
                      <w:color w:val="FF0000"/>
                      <w:sz w:val="21"/>
                      <w:szCs w:val="21"/>
                    </w:rPr>
                    <w:t>15</w:t>
                  </w:r>
                </w:p>
              </w:tc>
              <w:tc>
                <w:tcPr>
                  <w:tcW w:w="3365" w:type="dxa"/>
                  <w:gridSpan w:val="2"/>
                  <w:tcBorders>
                    <w:right w:val="single" w:sz="4" w:space="0" w:color="auto"/>
                  </w:tcBorders>
                  <w:vAlign w:val="center"/>
                </w:tcPr>
                <w:p w:rsidR="004638C1" w:rsidRPr="00C87B3F" w:rsidRDefault="004638C1" w:rsidP="00822E5D">
                  <w:pPr>
                    <w:spacing w:line="240" w:lineRule="exact"/>
                    <w:jc w:val="center"/>
                    <w:rPr>
                      <w:color w:val="FF0000"/>
                      <w:szCs w:val="21"/>
                    </w:rPr>
                  </w:pPr>
                  <w:r w:rsidRPr="00C87B3F">
                    <w:rPr>
                      <w:rFonts w:hint="eastAsia"/>
                      <w:color w:val="FF0000"/>
                      <w:szCs w:val="21"/>
                    </w:rPr>
                    <w:t>初期雨水池</w:t>
                  </w:r>
                </w:p>
              </w:tc>
              <w:tc>
                <w:tcPr>
                  <w:tcW w:w="3015" w:type="dxa"/>
                  <w:tcBorders>
                    <w:left w:val="single" w:sz="4" w:space="0" w:color="auto"/>
                  </w:tcBorders>
                  <w:vAlign w:val="center"/>
                </w:tcPr>
                <w:p w:rsidR="004638C1" w:rsidRPr="00C87B3F" w:rsidRDefault="004638C1" w:rsidP="004638C1">
                  <w:pPr>
                    <w:spacing w:line="240" w:lineRule="exact"/>
                    <w:jc w:val="center"/>
                    <w:rPr>
                      <w:color w:val="FF0000"/>
                      <w:szCs w:val="21"/>
                    </w:rPr>
                  </w:pPr>
                  <w:r w:rsidRPr="00C87B3F">
                    <w:rPr>
                      <w:rFonts w:hint="eastAsia"/>
                      <w:color w:val="FF0000"/>
                      <w:szCs w:val="21"/>
                    </w:rPr>
                    <w:t>规格</w:t>
                  </w:r>
                  <w:r w:rsidR="00062682">
                    <w:rPr>
                      <w:rFonts w:hint="eastAsia"/>
                      <w:color w:val="FF0000"/>
                      <w:szCs w:val="21"/>
                    </w:rPr>
                    <w:t>5</w:t>
                  </w:r>
                  <w:r w:rsidRPr="00C87B3F">
                    <w:rPr>
                      <w:rFonts w:hint="eastAsia"/>
                      <w:color w:val="FF0000"/>
                      <w:szCs w:val="21"/>
                    </w:rPr>
                    <w:t>m</w:t>
                  </w:r>
                  <w:r w:rsidRPr="00C87B3F">
                    <w:rPr>
                      <w:rFonts w:hint="eastAsia"/>
                      <w:color w:val="FF0000"/>
                      <w:szCs w:val="21"/>
                    </w:rPr>
                    <w:t>×</w:t>
                  </w:r>
                  <w:r w:rsidR="00062682">
                    <w:rPr>
                      <w:rFonts w:hint="eastAsia"/>
                      <w:color w:val="FF0000"/>
                      <w:szCs w:val="21"/>
                    </w:rPr>
                    <w:t>6</w:t>
                  </w:r>
                  <w:r w:rsidRPr="00C87B3F">
                    <w:rPr>
                      <w:rFonts w:hint="eastAsia"/>
                      <w:color w:val="FF0000"/>
                      <w:szCs w:val="21"/>
                    </w:rPr>
                    <w:t>m</w:t>
                  </w:r>
                  <w:r w:rsidRPr="00C87B3F">
                    <w:rPr>
                      <w:rFonts w:hint="eastAsia"/>
                      <w:color w:val="FF0000"/>
                      <w:szCs w:val="21"/>
                    </w:rPr>
                    <w:t>×</w:t>
                  </w:r>
                  <w:r w:rsidRPr="00C87B3F">
                    <w:rPr>
                      <w:rFonts w:hint="eastAsia"/>
                      <w:color w:val="FF0000"/>
                      <w:szCs w:val="21"/>
                    </w:rPr>
                    <w:t xml:space="preserve">4m </w:t>
                  </w:r>
                </w:p>
              </w:tc>
              <w:tc>
                <w:tcPr>
                  <w:tcW w:w="718" w:type="dxa"/>
                  <w:vAlign w:val="center"/>
                </w:tcPr>
                <w:p w:rsidR="004638C1" w:rsidRPr="001262FB" w:rsidRDefault="00E2639D" w:rsidP="00822E5D">
                  <w:pPr>
                    <w:spacing w:line="240" w:lineRule="exact"/>
                    <w:jc w:val="center"/>
                    <w:rPr>
                      <w:color w:val="000000" w:themeColor="text1"/>
                      <w:szCs w:val="21"/>
                    </w:rPr>
                  </w:pPr>
                  <w:r>
                    <w:rPr>
                      <w:rFonts w:hint="eastAsia"/>
                      <w:color w:val="000000" w:themeColor="text1"/>
                      <w:szCs w:val="21"/>
                    </w:rPr>
                    <w:t>1</w:t>
                  </w:r>
                  <w:r>
                    <w:rPr>
                      <w:rFonts w:hint="eastAsia"/>
                      <w:color w:val="000000" w:themeColor="text1"/>
                      <w:szCs w:val="21"/>
                    </w:rPr>
                    <w:t>个</w:t>
                  </w:r>
                </w:p>
              </w:tc>
              <w:tc>
                <w:tcPr>
                  <w:tcW w:w="1492" w:type="dxa"/>
                  <w:vAlign w:val="center"/>
                </w:tcPr>
                <w:p w:rsidR="004638C1" w:rsidRDefault="004638C1" w:rsidP="00822E5D">
                  <w:pPr>
                    <w:widowControl/>
                    <w:spacing w:line="240" w:lineRule="exact"/>
                    <w:jc w:val="center"/>
                    <w:rPr>
                      <w:rFonts w:hAnsi="宋体"/>
                      <w:color w:val="000000" w:themeColor="text1"/>
                      <w:kern w:val="0"/>
                      <w:szCs w:val="21"/>
                    </w:rPr>
                  </w:pPr>
                </w:p>
              </w:tc>
            </w:tr>
          </w:tbl>
          <w:p w:rsidR="00AC6568" w:rsidRPr="006A14C9" w:rsidRDefault="00AC6568" w:rsidP="00AE36FA">
            <w:pPr>
              <w:autoSpaceDE w:val="0"/>
              <w:autoSpaceDN w:val="0"/>
              <w:adjustRightInd w:val="0"/>
              <w:spacing w:line="480" w:lineRule="exact"/>
              <w:ind w:firstLineChars="200" w:firstLine="456"/>
              <w:jc w:val="left"/>
              <w:rPr>
                <w:color w:val="000000" w:themeColor="text1"/>
                <w:spacing w:val="-6"/>
                <w:sz w:val="24"/>
              </w:rPr>
            </w:pPr>
            <w:r w:rsidRPr="006A14C9">
              <w:rPr>
                <w:rFonts w:hint="eastAsia"/>
                <w:color w:val="000000" w:themeColor="text1"/>
                <w:spacing w:val="-6"/>
                <w:sz w:val="24"/>
              </w:rPr>
              <w:t>（</w:t>
            </w:r>
            <w:r w:rsidRPr="006A14C9">
              <w:rPr>
                <w:rFonts w:hint="eastAsia"/>
                <w:color w:val="000000" w:themeColor="text1"/>
                <w:spacing w:val="-6"/>
                <w:sz w:val="24"/>
              </w:rPr>
              <w:t>9</w:t>
            </w:r>
            <w:r w:rsidRPr="006A14C9">
              <w:rPr>
                <w:rFonts w:hint="eastAsia"/>
                <w:color w:val="000000" w:themeColor="text1"/>
                <w:spacing w:val="-6"/>
                <w:sz w:val="24"/>
              </w:rPr>
              <w:t>）给排水</w:t>
            </w:r>
          </w:p>
          <w:p w:rsidR="00B9658C" w:rsidRPr="006A14C9" w:rsidRDefault="00874AD9" w:rsidP="00BD639B">
            <w:pPr>
              <w:spacing w:line="500" w:lineRule="exact"/>
              <w:ind w:firstLineChars="200" w:firstLine="464"/>
              <w:rPr>
                <w:color w:val="000000" w:themeColor="text1"/>
                <w:spacing w:val="-4"/>
                <w:sz w:val="24"/>
              </w:rPr>
            </w:pPr>
            <w:r w:rsidRPr="006A14C9">
              <w:rPr>
                <w:color w:val="000000" w:themeColor="text1"/>
                <w:spacing w:val="-4"/>
                <w:sz w:val="24"/>
              </w:rPr>
              <w:t>本项目用水</w:t>
            </w:r>
            <w:r w:rsidRPr="006A14C9">
              <w:rPr>
                <w:rFonts w:hint="eastAsia"/>
                <w:color w:val="000000" w:themeColor="text1"/>
                <w:spacing w:val="-4"/>
                <w:sz w:val="24"/>
              </w:rPr>
              <w:t>由</w:t>
            </w:r>
            <w:r w:rsidR="00893E07" w:rsidRPr="006A14C9">
              <w:rPr>
                <w:rFonts w:hint="eastAsia"/>
                <w:color w:val="000000" w:themeColor="text1"/>
                <w:spacing w:val="-4"/>
                <w:sz w:val="24"/>
              </w:rPr>
              <w:t>唐山海港经济开发区</w:t>
            </w:r>
            <w:r w:rsidR="00561048" w:rsidRPr="006A14C9">
              <w:rPr>
                <w:rFonts w:hint="eastAsia"/>
                <w:color w:val="000000" w:themeColor="text1"/>
                <w:spacing w:val="-4"/>
                <w:sz w:val="24"/>
              </w:rPr>
              <w:t>供水管网</w:t>
            </w:r>
            <w:r w:rsidRPr="006A14C9">
              <w:rPr>
                <w:rFonts w:hint="eastAsia"/>
                <w:color w:val="000000" w:themeColor="text1"/>
                <w:spacing w:val="-4"/>
                <w:sz w:val="24"/>
              </w:rPr>
              <w:t>提供</w:t>
            </w:r>
            <w:r w:rsidR="008D0C4F" w:rsidRPr="006A14C9">
              <w:rPr>
                <w:rFonts w:hint="eastAsia"/>
                <w:color w:val="000000" w:themeColor="text1"/>
                <w:spacing w:val="-4"/>
                <w:sz w:val="24"/>
              </w:rPr>
              <w:t>，</w:t>
            </w:r>
            <w:r w:rsidR="00675371" w:rsidRPr="006A14C9">
              <w:rPr>
                <w:color w:val="000000" w:themeColor="text1"/>
                <w:spacing w:val="-4"/>
                <w:sz w:val="24"/>
              </w:rPr>
              <w:t>总用水量为</w:t>
            </w:r>
            <w:r w:rsidR="008B7F8C" w:rsidRPr="006A14C9">
              <w:rPr>
                <w:rFonts w:hint="eastAsia"/>
                <w:color w:val="000000" w:themeColor="text1"/>
                <w:spacing w:val="-4"/>
                <w:sz w:val="24"/>
              </w:rPr>
              <w:t>67</w:t>
            </w:r>
            <w:r w:rsidR="008D0C4F" w:rsidRPr="006A14C9">
              <w:rPr>
                <w:rFonts w:hint="eastAsia"/>
                <w:color w:val="000000" w:themeColor="text1"/>
                <w:spacing w:val="-4"/>
                <w:sz w:val="24"/>
              </w:rPr>
              <w:t>.</w:t>
            </w:r>
            <w:r w:rsidR="002C1E6A" w:rsidRPr="006A14C9">
              <w:rPr>
                <w:rFonts w:hint="eastAsia"/>
                <w:color w:val="000000" w:themeColor="text1"/>
                <w:spacing w:val="-4"/>
                <w:sz w:val="24"/>
              </w:rPr>
              <w:t>49</w:t>
            </w:r>
            <w:r w:rsidR="00675371" w:rsidRPr="006A14C9">
              <w:rPr>
                <w:color w:val="000000" w:themeColor="text1"/>
                <w:spacing w:val="-4"/>
                <w:sz w:val="24"/>
              </w:rPr>
              <w:t>m</w:t>
            </w:r>
            <w:r w:rsidR="00675371" w:rsidRPr="006A14C9">
              <w:rPr>
                <w:color w:val="000000" w:themeColor="text1"/>
                <w:spacing w:val="-4"/>
                <w:sz w:val="24"/>
                <w:vertAlign w:val="superscript"/>
              </w:rPr>
              <w:t xml:space="preserve">3 </w:t>
            </w:r>
            <w:r w:rsidR="00675371" w:rsidRPr="006A14C9">
              <w:rPr>
                <w:color w:val="000000" w:themeColor="text1"/>
                <w:spacing w:val="-4"/>
                <w:sz w:val="24"/>
              </w:rPr>
              <w:t>/d</w:t>
            </w:r>
            <w:r w:rsidR="00675371" w:rsidRPr="006A14C9">
              <w:rPr>
                <w:color w:val="000000" w:themeColor="text1"/>
                <w:spacing w:val="-4"/>
                <w:sz w:val="24"/>
              </w:rPr>
              <w:t>（</w:t>
            </w:r>
            <w:r w:rsidR="008D0C4F" w:rsidRPr="006A14C9">
              <w:rPr>
                <w:rFonts w:hint="eastAsia"/>
                <w:color w:val="000000" w:themeColor="text1"/>
                <w:spacing w:val="-4"/>
                <w:sz w:val="24"/>
              </w:rPr>
              <w:t>1</w:t>
            </w:r>
            <w:r w:rsidR="008B7F8C" w:rsidRPr="006A14C9">
              <w:rPr>
                <w:rFonts w:hint="eastAsia"/>
                <w:color w:val="000000" w:themeColor="text1"/>
                <w:spacing w:val="-4"/>
                <w:sz w:val="24"/>
              </w:rPr>
              <w:t>8222</w:t>
            </w:r>
            <w:r w:rsidR="002C1E6A" w:rsidRPr="006A14C9">
              <w:rPr>
                <w:rFonts w:hint="eastAsia"/>
                <w:color w:val="000000" w:themeColor="text1"/>
                <w:spacing w:val="-4"/>
                <w:sz w:val="24"/>
              </w:rPr>
              <w:t>.3</w:t>
            </w:r>
            <w:r w:rsidR="00675371" w:rsidRPr="006A14C9">
              <w:rPr>
                <w:color w:val="000000" w:themeColor="text1"/>
                <w:spacing w:val="-4"/>
                <w:sz w:val="24"/>
              </w:rPr>
              <w:t>m</w:t>
            </w:r>
            <w:r w:rsidR="00675371" w:rsidRPr="006A14C9">
              <w:rPr>
                <w:color w:val="000000" w:themeColor="text1"/>
                <w:spacing w:val="-4"/>
                <w:sz w:val="24"/>
                <w:vertAlign w:val="superscript"/>
              </w:rPr>
              <w:t>3</w:t>
            </w:r>
            <w:r w:rsidR="00675371" w:rsidRPr="006A14C9">
              <w:rPr>
                <w:color w:val="000000" w:themeColor="text1"/>
                <w:spacing w:val="-4"/>
                <w:sz w:val="24"/>
              </w:rPr>
              <w:t xml:space="preserve"> /a</w:t>
            </w:r>
            <w:r w:rsidR="00675371" w:rsidRPr="006A14C9">
              <w:rPr>
                <w:color w:val="000000" w:themeColor="text1"/>
                <w:spacing w:val="-4"/>
                <w:sz w:val="24"/>
              </w:rPr>
              <w:t>）。</w:t>
            </w:r>
            <w:r w:rsidR="00BD639B" w:rsidRPr="006A14C9">
              <w:rPr>
                <w:color w:val="000000" w:themeColor="text1"/>
                <w:sz w:val="24"/>
              </w:rPr>
              <w:t>无生产废水</w:t>
            </w:r>
            <w:r w:rsidR="00BD639B" w:rsidRPr="006A14C9">
              <w:rPr>
                <w:rFonts w:hint="eastAsia"/>
                <w:color w:val="000000" w:themeColor="text1"/>
                <w:sz w:val="24"/>
              </w:rPr>
              <w:t>外排</w:t>
            </w:r>
            <w:r w:rsidR="00BD639B" w:rsidRPr="006A14C9">
              <w:rPr>
                <w:color w:val="000000" w:themeColor="text1"/>
                <w:sz w:val="24"/>
              </w:rPr>
              <w:t>，</w:t>
            </w:r>
            <w:r w:rsidR="00BD639B" w:rsidRPr="006A14C9">
              <w:rPr>
                <w:rFonts w:hint="eastAsia"/>
                <w:color w:val="000000" w:themeColor="text1"/>
                <w:sz w:val="24"/>
              </w:rPr>
              <w:t>生活污水</w:t>
            </w:r>
            <w:r w:rsidR="00BD639B" w:rsidRPr="006A14C9">
              <w:rPr>
                <w:color w:val="000000" w:themeColor="text1"/>
                <w:sz w:val="24"/>
              </w:rPr>
              <w:t>排入</w:t>
            </w:r>
            <w:r w:rsidR="00BD639B" w:rsidRPr="006A14C9">
              <w:rPr>
                <w:rFonts w:hint="eastAsia"/>
                <w:color w:val="000000" w:themeColor="text1"/>
                <w:sz w:val="24"/>
              </w:rPr>
              <w:t>唐山</w:t>
            </w:r>
            <w:r w:rsidR="00893E07" w:rsidRPr="006A14C9">
              <w:rPr>
                <w:color w:val="000000" w:themeColor="text1"/>
                <w:sz w:val="24"/>
              </w:rPr>
              <w:t>海港经济开发区</w:t>
            </w:r>
            <w:r w:rsidR="00BD639B" w:rsidRPr="006A14C9">
              <w:rPr>
                <w:color w:val="000000" w:themeColor="text1"/>
                <w:sz w:val="24"/>
              </w:rPr>
              <w:t>东部污水处理厂</w:t>
            </w:r>
            <w:r w:rsidR="00B9658C" w:rsidRPr="006A14C9">
              <w:rPr>
                <w:rFonts w:hint="eastAsia"/>
                <w:color w:val="000000" w:themeColor="text1"/>
                <w:sz w:val="24"/>
              </w:rPr>
              <w:t>，生活污水排放量为</w:t>
            </w:r>
            <w:r w:rsidR="00927730" w:rsidRPr="006A14C9">
              <w:rPr>
                <w:rFonts w:hint="eastAsia"/>
                <w:color w:val="000000" w:themeColor="text1"/>
                <w:spacing w:val="-4"/>
                <w:sz w:val="24"/>
              </w:rPr>
              <w:t>0.192m</w:t>
            </w:r>
            <w:r w:rsidR="00927730" w:rsidRPr="006A14C9">
              <w:rPr>
                <w:rFonts w:hint="eastAsia"/>
                <w:color w:val="000000" w:themeColor="text1"/>
                <w:spacing w:val="-4"/>
                <w:sz w:val="24"/>
                <w:vertAlign w:val="superscript"/>
              </w:rPr>
              <w:t>3</w:t>
            </w:r>
            <w:r w:rsidR="00927730" w:rsidRPr="006A14C9">
              <w:rPr>
                <w:rFonts w:hint="eastAsia"/>
                <w:color w:val="000000" w:themeColor="text1"/>
                <w:spacing w:val="-4"/>
                <w:sz w:val="24"/>
              </w:rPr>
              <w:t>/d(51.84m</w:t>
            </w:r>
            <w:r w:rsidR="00927730" w:rsidRPr="006A14C9">
              <w:rPr>
                <w:rFonts w:hint="eastAsia"/>
                <w:color w:val="000000" w:themeColor="text1"/>
                <w:spacing w:val="-4"/>
                <w:sz w:val="24"/>
                <w:vertAlign w:val="superscript"/>
              </w:rPr>
              <w:t>3</w:t>
            </w:r>
            <w:r w:rsidR="00927730" w:rsidRPr="006A14C9">
              <w:rPr>
                <w:rFonts w:hint="eastAsia"/>
                <w:color w:val="000000" w:themeColor="text1"/>
                <w:spacing w:val="-4"/>
                <w:sz w:val="24"/>
              </w:rPr>
              <w:t>/a)</w:t>
            </w:r>
            <w:r w:rsidR="00B9658C" w:rsidRPr="006A14C9">
              <w:rPr>
                <w:rFonts w:hint="eastAsia"/>
                <w:color w:val="000000" w:themeColor="text1"/>
                <w:spacing w:val="-4"/>
                <w:sz w:val="24"/>
              </w:rPr>
              <w:t>。</w:t>
            </w:r>
          </w:p>
          <w:p w:rsidR="00874AD9" w:rsidRPr="006A14C9" w:rsidRDefault="00062510" w:rsidP="00EE5154">
            <w:pPr>
              <w:spacing w:line="500" w:lineRule="exact"/>
              <w:ind w:firstLineChars="200" w:firstLine="464"/>
              <w:rPr>
                <w:color w:val="000000" w:themeColor="text1"/>
                <w:spacing w:val="-4"/>
                <w:sz w:val="24"/>
              </w:rPr>
            </w:pPr>
            <w:r w:rsidRPr="006A14C9">
              <w:rPr>
                <w:rFonts w:hint="eastAsia"/>
                <w:color w:val="000000" w:themeColor="text1"/>
                <w:spacing w:val="-4"/>
                <w:sz w:val="24"/>
              </w:rPr>
              <w:t>①</w:t>
            </w:r>
            <w:r w:rsidR="00874AD9" w:rsidRPr="006A14C9">
              <w:rPr>
                <w:color w:val="000000" w:themeColor="text1"/>
                <w:spacing w:val="-4"/>
                <w:sz w:val="24"/>
              </w:rPr>
              <w:t>生活用水</w:t>
            </w:r>
            <w:r w:rsidR="00874AD9" w:rsidRPr="006A14C9">
              <w:rPr>
                <w:rFonts w:hint="eastAsia"/>
                <w:color w:val="000000" w:themeColor="text1"/>
                <w:spacing w:val="-4"/>
                <w:sz w:val="24"/>
              </w:rPr>
              <w:t>：本项目职工定员为</w:t>
            </w:r>
            <w:r w:rsidR="00D27638" w:rsidRPr="006A14C9">
              <w:rPr>
                <w:rFonts w:hint="eastAsia"/>
                <w:color w:val="000000" w:themeColor="text1"/>
                <w:spacing w:val="-4"/>
                <w:sz w:val="24"/>
              </w:rPr>
              <w:t>8</w:t>
            </w:r>
            <w:r w:rsidR="00874AD9" w:rsidRPr="006A14C9">
              <w:rPr>
                <w:rFonts w:hint="eastAsia"/>
                <w:color w:val="000000" w:themeColor="text1"/>
                <w:spacing w:val="-4"/>
                <w:sz w:val="24"/>
              </w:rPr>
              <w:t>人，设水厕设施，不设宿舍、食堂及淋浴</w:t>
            </w:r>
            <w:r w:rsidR="000D7D87" w:rsidRPr="006A14C9">
              <w:rPr>
                <w:rFonts w:hint="eastAsia"/>
                <w:color w:val="000000" w:themeColor="text1"/>
                <w:spacing w:val="-4"/>
                <w:sz w:val="24"/>
              </w:rPr>
              <w:t>设</w:t>
            </w:r>
            <w:r w:rsidR="00874AD9" w:rsidRPr="006A14C9">
              <w:rPr>
                <w:rFonts w:hint="eastAsia"/>
                <w:color w:val="000000" w:themeColor="text1"/>
                <w:spacing w:val="-4"/>
                <w:sz w:val="24"/>
              </w:rPr>
              <w:t>施，参照《生活与服务业用水定额第</w:t>
            </w:r>
            <w:r w:rsidR="00874AD9" w:rsidRPr="006A14C9">
              <w:rPr>
                <w:rFonts w:hint="eastAsia"/>
                <w:color w:val="000000" w:themeColor="text1"/>
                <w:spacing w:val="-4"/>
                <w:sz w:val="24"/>
              </w:rPr>
              <w:t>1</w:t>
            </w:r>
            <w:r w:rsidR="00874AD9" w:rsidRPr="006A14C9">
              <w:rPr>
                <w:rFonts w:hint="eastAsia"/>
                <w:color w:val="000000" w:themeColor="text1"/>
                <w:spacing w:val="-4"/>
                <w:sz w:val="24"/>
              </w:rPr>
              <w:t>部分：居民生活》（</w:t>
            </w:r>
            <w:r w:rsidR="00874AD9" w:rsidRPr="006A14C9">
              <w:rPr>
                <w:rFonts w:hint="eastAsia"/>
                <w:color w:val="000000" w:themeColor="text1"/>
                <w:spacing w:val="-4"/>
                <w:sz w:val="24"/>
              </w:rPr>
              <w:t>DB 13/T 5450.1</w:t>
            </w:r>
            <w:r w:rsidR="00874AD9" w:rsidRPr="006A14C9">
              <w:rPr>
                <w:rFonts w:hint="eastAsia"/>
                <w:color w:val="000000" w:themeColor="text1"/>
                <w:spacing w:val="-4"/>
                <w:sz w:val="24"/>
              </w:rPr>
              <w:t>—</w:t>
            </w:r>
            <w:r w:rsidR="00874AD9" w:rsidRPr="006A14C9">
              <w:rPr>
                <w:rFonts w:hint="eastAsia"/>
                <w:color w:val="000000" w:themeColor="text1"/>
                <w:spacing w:val="-4"/>
                <w:sz w:val="24"/>
              </w:rPr>
              <w:t>2021</w:t>
            </w:r>
            <w:r w:rsidR="00874AD9" w:rsidRPr="006A14C9">
              <w:rPr>
                <w:rFonts w:hint="eastAsia"/>
                <w:color w:val="000000" w:themeColor="text1"/>
                <w:spacing w:val="-4"/>
                <w:sz w:val="24"/>
              </w:rPr>
              <w:t>），职工用水按每人</w:t>
            </w:r>
            <w:r w:rsidR="00EE5154" w:rsidRPr="006A14C9">
              <w:rPr>
                <w:rFonts w:hint="eastAsia"/>
                <w:color w:val="000000" w:themeColor="text1"/>
                <w:spacing w:val="-4"/>
                <w:sz w:val="24"/>
              </w:rPr>
              <w:t>30L</w:t>
            </w:r>
            <w:r w:rsidR="00A8670E" w:rsidRPr="006A14C9">
              <w:rPr>
                <w:rFonts w:hint="eastAsia"/>
                <w:color w:val="000000" w:themeColor="text1"/>
                <w:spacing w:val="-4"/>
                <w:sz w:val="24"/>
              </w:rPr>
              <w:t>/</w:t>
            </w:r>
            <w:r w:rsidR="00A3457E" w:rsidRPr="006A14C9">
              <w:rPr>
                <w:rFonts w:hint="eastAsia"/>
                <w:color w:val="000000" w:themeColor="text1"/>
                <w:spacing w:val="-4"/>
                <w:sz w:val="24"/>
              </w:rPr>
              <w:t>人</w:t>
            </w:r>
            <w:r w:rsidR="00A3457E" w:rsidRPr="006A14C9">
              <w:rPr>
                <w:rFonts w:hint="eastAsia"/>
                <w:color w:val="000000" w:themeColor="text1"/>
                <w:spacing w:val="-4"/>
                <w:sz w:val="24"/>
              </w:rPr>
              <w:t>/</w:t>
            </w:r>
            <w:r w:rsidR="00A3457E" w:rsidRPr="006A14C9">
              <w:rPr>
                <w:rFonts w:hint="eastAsia"/>
                <w:color w:val="000000" w:themeColor="text1"/>
                <w:spacing w:val="-4"/>
                <w:sz w:val="24"/>
              </w:rPr>
              <w:t>天</w:t>
            </w:r>
            <w:r w:rsidR="00874AD9" w:rsidRPr="006A14C9">
              <w:rPr>
                <w:rFonts w:hint="eastAsia"/>
                <w:color w:val="000000" w:themeColor="text1"/>
                <w:spacing w:val="-4"/>
                <w:sz w:val="24"/>
              </w:rPr>
              <w:t>计算，</w:t>
            </w:r>
            <w:r w:rsidR="00D27638" w:rsidRPr="006A14C9">
              <w:rPr>
                <w:rFonts w:hint="eastAsia"/>
                <w:color w:val="000000" w:themeColor="text1"/>
                <w:spacing w:val="-4"/>
                <w:sz w:val="24"/>
              </w:rPr>
              <w:t>本项目职工生活</w:t>
            </w:r>
            <w:r w:rsidR="00874AD9" w:rsidRPr="006A14C9">
              <w:rPr>
                <w:rFonts w:hint="eastAsia"/>
                <w:color w:val="000000" w:themeColor="text1"/>
                <w:spacing w:val="-4"/>
                <w:sz w:val="24"/>
              </w:rPr>
              <w:t>用水量为</w:t>
            </w:r>
            <w:r w:rsidR="00EE5154" w:rsidRPr="006A14C9">
              <w:rPr>
                <w:rFonts w:hint="eastAsia"/>
                <w:color w:val="000000" w:themeColor="text1"/>
                <w:spacing w:val="-4"/>
                <w:sz w:val="24"/>
              </w:rPr>
              <w:t>0.24</w:t>
            </w:r>
            <w:r w:rsidR="00874AD9" w:rsidRPr="006A14C9">
              <w:rPr>
                <w:rFonts w:hint="eastAsia"/>
                <w:color w:val="000000" w:themeColor="text1"/>
                <w:spacing w:val="-4"/>
                <w:sz w:val="24"/>
              </w:rPr>
              <w:t>m</w:t>
            </w:r>
            <w:r w:rsidR="00874AD9" w:rsidRPr="006A14C9">
              <w:rPr>
                <w:rFonts w:hint="eastAsia"/>
                <w:color w:val="000000" w:themeColor="text1"/>
                <w:spacing w:val="-4"/>
                <w:sz w:val="24"/>
                <w:vertAlign w:val="superscript"/>
              </w:rPr>
              <w:t>3</w:t>
            </w:r>
            <w:r w:rsidR="00874AD9" w:rsidRPr="006A14C9">
              <w:rPr>
                <w:rFonts w:hint="eastAsia"/>
                <w:color w:val="000000" w:themeColor="text1"/>
                <w:spacing w:val="-4"/>
                <w:sz w:val="24"/>
              </w:rPr>
              <w:t>/d</w:t>
            </w:r>
            <w:r w:rsidR="00874AD9" w:rsidRPr="006A14C9">
              <w:rPr>
                <w:rFonts w:hint="eastAsia"/>
                <w:color w:val="000000" w:themeColor="text1"/>
                <w:spacing w:val="-4"/>
                <w:sz w:val="24"/>
              </w:rPr>
              <w:t>（</w:t>
            </w:r>
            <w:r w:rsidR="002B5776" w:rsidRPr="006A14C9">
              <w:rPr>
                <w:rFonts w:hint="eastAsia"/>
                <w:color w:val="000000" w:themeColor="text1"/>
                <w:spacing w:val="-4"/>
                <w:sz w:val="24"/>
              </w:rPr>
              <w:t>64.8</w:t>
            </w:r>
            <w:r w:rsidR="00874AD9" w:rsidRPr="006A14C9">
              <w:rPr>
                <w:rFonts w:hint="eastAsia"/>
                <w:color w:val="000000" w:themeColor="text1"/>
                <w:spacing w:val="-4"/>
                <w:sz w:val="24"/>
              </w:rPr>
              <w:t>m</w:t>
            </w:r>
            <w:r w:rsidR="00874AD9" w:rsidRPr="006A14C9">
              <w:rPr>
                <w:rFonts w:hint="eastAsia"/>
                <w:color w:val="000000" w:themeColor="text1"/>
                <w:spacing w:val="-4"/>
                <w:sz w:val="24"/>
                <w:vertAlign w:val="superscript"/>
              </w:rPr>
              <w:t>3</w:t>
            </w:r>
            <w:r w:rsidR="00874AD9" w:rsidRPr="006A14C9">
              <w:rPr>
                <w:rFonts w:hint="eastAsia"/>
                <w:color w:val="000000" w:themeColor="text1"/>
                <w:spacing w:val="-4"/>
                <w:sz w:val="24"/>
              </w:rPr>
              <w:t>/a</w:t>
            </w:r>
            <w:r w:rsidR="00874AD9" w:rsidRPr="006A14C9">
              <w:rPr>
                <w:rFonts w:hint="eastAsia"/>
                <w:color w:val="000000" w:themeColor="text1"/>
                <w:spacing w:val="-4"/>
                <w:sz w:val="24"/>
              </w:rPr>
              <w:t>）。生活废水主要为水厕产生的生活污水，生活污水产生量按用水量的</w:t>
            </w:r>
            <w:r w:rsidR="00874AD9" w:rsidRPr="006A14C9">
              <w:rPr>
                <w:rFonts w:hint="eastAsia"/>
                <w:color w:val="000000" w:themeColor="text1"/>
                <w:spacing w:val="-4"/>
                <w:sz w:val="24"/>
              </w:rPr>
              <w:t>80%</w:t>
            </w:r>
            <w:r w:rsidR="00874AD9" w:rsidRPr="006A14C9">
              <w:rPr>
                <w:rFonts w:hint="eastAsia"/>
                <w:color w:val="000000" w:themeColor="text1"/>
                <w:spacing w:val="-4"/>
                <w:sz w:val="24"/>
              </w:rPr>
              <w:t>计算，则本项目生活污水产生量为</w:t>
            </w:r>
            <w:r w:rsidR="00E544C1" w:rsidRPr="006A14C9">
              <w:rPr>
                <w:rFonts w:hint="eastAsia"/>
                <w:color w:val="000000" w:themeColor="text1"/>
                <w:spacing w:val="-4"/>
                <w:sz w:val="24"/>
              </w:rPr>
              <w:t>0.</w:t>
            </w:r>
            <w:r w:rsidR="002B5776" w:rsidRPr="006A14C9">
              <w:rPr>
                <w:rFonts w:hint="eastAsia"/>
                <w:color w:val="000000" w:themeColor="text1"/>
                <w:spacing w:val="-4"/>
                <w:sz w:val="24"/>
              </w:rPr>
              <w:t>192</w:t>
            </w:r>
            <w:r w:rsidR="00874AD9" w:rsidRPr="006A14C9">
              <w:rPr>
                <w:rFonts w:hint="eastAsia"/>
                <w:color w:val="000000" w:themeColor="text1"/>
                <w:spacing w:val="-4"/>
                <w:sz w:val="24"/>
              </w:rPr>
              <w:t>m</w:t>
            </w:r>
            <w:r w:rsidR="00874AD9" w:rsidRPr="006A14C9">
              <w:rPr>
                <w:rFonts w:hint="eastAsia"/>
                <w:color w:val="000000" w:themeColor="text1"/>
                <w:spacing w:val="-4"/>
                <w:sz w:val="24"/>
                <w:vertAlign w:val="superscript"/>
              </w:rPr>
              <w:t>3</w:t>
            </w:r>
            <w:r w:rsidR="00874AD9" w:rsidRPr="006A14C9">
              <w:rPr>
                <w:rFonts w:hint="eastAsia"/>
                <w:color w:val="000000" w:themeColor="text1"/>
                <w:spacing w:val="-4"/>
                <w:sz w:val="24"/>
              </w:rPr>
              <w:t>/d(</w:t>
            </w:r>
            <w:r w:rsidR="002B5776" w:rsidRPr="006A14C9">
              <w:rPr>
                <w:rFonts w:hint="eastAsia"/>
                <w:color w:val="000000" w:themeColor="text1"/>
                <w:spacing w:val="-4"/>
                <w:sz w:val="24"/>
              </w:rPr>
              <w:t>51.84</w:t>
            </w:r>
            <w:r w:rsidR="00874AD9" w:rsidRPr="006A14C9">
              <w:rPr>
                <w:rFonts w:hint="eastAsia"/>
                <w:color w:val="000000" w:themeColor="text1"/>
                <w:spacing w:val="-4"/>
                <w:sz w:val="24"/>
              </w:rPr>
              <w:t>m</w:t>
            </w:r>
            <w:r w:rsidR="00874AD9" w:rsidRPr="006A14C9">
              <w:rPr>
                <w:rFonts w:hint="eastAsia"/>
                <w:color w:val="000000" w:themeColor="text1"/>
                <w:spacing w:val="-4"/>
                <w:sz w:val="24"/>
                <w:vertAlign w:val="superscript"/>
              </w:rPr>
              <w:t>3</w:t>
            </w:r>
            <w:r w:rsidR="00874AD9" w:rsidRPr="006A14C9">
              <w:rPr>
                <w:rFonts w:hint="eastAsia"/>
                <w:color w:val="000000" w:themeColor="text1"/>
                <w:spacing w:val="-4"/>
                <w:sz w:val="24"/>
              </w:rPr>
              <w:t>/a)</w:t>
            </w:r>
            <w:r w:rsidR="00874AD9" w:rsidRPr="006A14C9">
              <w:rPr>
                <w:rFonts w:hint="eastAsia"/>
                <w:color w:val="000000" w:themeColor="text1"/>
                <w:spacing w:val="-4"/>
                <w:sz w:val="24"/>
              </w:rPr>
              <w:t>，</w:t>
            </w:r>
            <w:r w:rsidR="00D73E81" w:rsidRPr="006A14C9">
              <w:rPr>
                <w:rFonts w:hint="eastAsia"/>
                <w:color w:val="000000" w:themeColor="text1"/>
                <w:spacing w:val="-4"/>
                <w:sz w:val="24"/>
              </w:rPr>
              <w:t>经污水管网</w:t>
            </w:r>
            <w:r w:rsidR="00874AD9" w:rsidRPr="006A14C9">
              <w:rPr>
                <w:rFonts w:hint="eastAsia"/>
                <w:color w:val="000000" w:themeColor="text1"/>
                <w:spacing w:val="-4"/>
                <w:sz w:val="24"/>
              </w:rPr>
              <w:t>排入唐山海港经济开发区东部污水处理厂。</w:t>
            </w:r>
          </w:p>
          <w:p w:rsidR="00874AD9" w:rsidRPr="006A14C9" w:rsidRDefault="00062510" w:rsidP="00874AD9">
            <w:pPr>
              <w:spacing w:line="500" w:lineRule="exact"/>
              <w:ind w:firstLineChars="200" w:firstLine="464"/>
              <w:rPr>
                <w:color w:val="000000" w:themeColor="text1"/>
                <w:spacing w:val="-4"/>
                <w:sz w:val="24"/>
              </w:rPr>
            </w:pPr>
            <w:r w:rsidRPr="006A14C9">
              <w:rPr>
                <w:rFonts w:hint="eastAsia"/>
                <w:color w:val="000000" w:themeColor="text1"/>
                <w:spacing w:val="-4"/>
                <w:sz w:val="24"/>
              </w:rPr>
              <w:t>②</w:t>
            </w:r>
            <w:r w:rsidR="00874AD9" w:rsidRPr="006A14C9">
              <w:rPr>
                <w:rFonts w:hint="eastAsia"/>
                <w:color w:val="000000" w:themeColor="text1"/>
                <w:spacing w:val="-4"/>
                <w:sz w:val="24"/>
              </w:rPr>
              <w:t>车辆清洗用水：根据《生活与服务业用水定额第</w:t>
            </w:r>
            <w:r w:rsidR="00874AD9" w:rsidRPr="006A14C9">
              <w:rPr>
                <w:rFonts w:hint="eastAsia"/>
                <w:color w:val="000000" w:themeColor="text1"/>
                <w:spacing w:val="-4"/>
                <w:sz w:val="24"/>
              </w:rPr>
              <w:t>2</w:t>
            </w:r>
            <w:r w:rsidR="00874AD9" w:rsidRPr="006A14C9">
              <w:rPr>
                <w:rFonts w:hint="eastAsia"/>
                <w:color w:val="000000" w:themeColor="text1"/>
                <w:spacing w:val="-4"/>
                <w:sz w:val="24"/>
              </w:rPr>
              <w:t>部分：服务业》（</w:t>
            </w:r>
            <w:r w:rsidR="00874AD9" w:rsidRPr="006A14C9">
              <w:rPr>
                <w:rFonts w:hint="eastAsia"/>
                <w:color w:val="000000" w:themeColor="text1"/>
                <w:spacing w:val="-4"/>
                <w:sz w:val="24"/>
              </w:rPr>
              <w:t>DB 13/T 5450.2</w:t>
            </w:r>
            <w:r w:rsidR="00874AD9" w:rsidRPr="006A14C9">
              <w:rPr>
                <w:rFonts w:hint="eastAsia"/>
                <w:color w:val="000000" w:themeColor="text1"/>
                <w:spacing w:val="-4"/>
                <w:sz w:val="24"/>
              </w:rPr>
              <w:t>—</w:t>
            </w:r>
            <w:r w:rsidR="00874AD9" w:rsidRPr="006A14C9">
              <w:rPr>
                <w:rFonts w:hint="eastAsia"/>
                <w:color w:val="000000" w:themeColor="text1"/>
                <w:spacing w:val="-4"/>
                <w:sz w:val="24"/>
              </w:rPr>
              <w:t>2021</w:t>
            </w:r>
            <w:r w:rsidR="00874AD9" w:rsidRPr="006A14C9">
              <w:rPr>
                <w:rFonts w:hint="eastAsia"/>
                <w:color w:val="000000" w:themeColor="text1"/>
                <w:spacing w:val="-4"/>
                <w:sz w:val="24"/>
              </w:rPr>
              <w:t>）车辆冲洗水用水量按</w:t>
            </w:r>
            <w:r w:rsidR="00874AD9" w:rsidRPr="006A14C9">
              <w:rPr>
                <w:rFonts w:hint="eastAsia"/>
                <w:color w:val="000000" w:themeColor="text1"/>
                <w:spacing w:val="-4"/>
                <w:sz w:val="24"/>
              </w:rPr>
              <w:t>40L/</w:t>
            </w:r>
            <w:r w:rsidR="00874AD9" w:rsidRPr="006A14C9">
              <w:rPr>
                <w:rFonts w:hint="eastAsia"/>
                <w:color w:val="000000" w:themeColor="text1"/>
                <w:spacing w:val="-4"/>
                <w:sz w:val="24"/>
              </w:rPr>
              <w:t>辆·次计算，本项目每天进出厂车辆约为</w:t>
            </w:r>
            <w:r w:rsidR="00E65A99" w:rsidRPr="006A14C9">
              <w:rPr>
                <w:rFonts w:hint="eastAsia"/>
                <w:color w:val="000000" w:themeColor="text1"/>
                <w:spacing w:val="-4"/>
                <w:sz w:val="24"/>
              </w:rPr>
              <w:t>214</w:t>
            </w:r>
            <w:r w:rsidR="00874AD9" w:rsidRPr="006A14C9">
              <w:rPr>
                <w:rFonts w:hint="eastAsia"/>
                <w:color w:val="000000" w:themeColor="text1"/>
                <w:spacing w:val="-4"/>
                <w:sz w:val="24"/>
              </w:rPr>
              <w:t>辆，车辆冲洗用水量为</w:t>
            </w:r>
            <w:r w:rsidR="00E65A99" w:rsidRPr="006A14C9">
              <w:rPr>
                <w:rFonts w:hint="eastAsia"/>
                <w:color w:val="000000" w:themeColor="text1"/>
                <w:spacing w:val="-4"/>
                <w:sz w:val="24"/>
              </w:rPr>
              <w:t>8.56</w:t>
            </w:r>
            <w:r w:rsidR="00874AD9" w:rsidRPr="006A14C9">
              <w:rPr>
                <w:rFonts w:hint="eastAsia"/>
                <w:color w:val="000000" w:themeColor="text1"/>
                <w:spacing w:val="-4"/>
                <w:sz w:val="24"/>
              </w:rPr>
              <w:t>m</w:t>
            </w:r>
            <w:r w:rsidR="00874AD9" w:rsidRPr="006A14C9">
              <w:rPr>
                <w:rFonts w:hint="eastAsia"/>
                <w:color w:val="000000" w:themeColor="text1"/>
                <w:spacing w:val="-4"/>
                <w:sz w:val="24"/>
                <w:vertAlign w:val="superscript"/>
              </w:rPr>
              <w:t>3</w:t>
            </w:r>
            <w:r w:rsidR="00874AD9" w:rsidRPr="006A14C9">
              <w:rPr>
                <w:rFonts w:hint="eastAsia"/>
                <w:color w:val="000000" w:themeColor="text1"/>
                <w:spacing w:val="-4"/>
                <w:sz w:val="24"/>
              </w:rPr>
              <w:t>/d</w:t>
            </w:r>
            <w:r w:rsidR="00874AD9" w:rsidRPr="006A14C9">
              <w:rPr>
                <w:rFonts w:hint="eastAsia"/>
                <w:color w:val="000000" w:themeColor="text1"/>
                <w:spacing w:val="-4"/>
                <w:sz w:val="24"/>
              </w:rPr>
              <w:t>。其中循环水量</w:t>
            </w:r>
            <w:r w:rsidR="00E65A99" w:rsidRPr="006A14C9">
              <w:rPr>
                <w:rFonts w:hint="eastAsia"/>
                <w:color w:val="000000" w:themeColor="text1"/>
                <w:spacing w:val="-4"/>
                <w:sz w:val="24"/>
              </w:rPr>
              <w:t>7</w:t>
            </w:r>
            <w:r w:rsidR="00EE2D3A" w:rsidRPr="006A14C9">
              <w:rPr>
                <w:rFonts w:hint="eastAsia"/>
                <w:color w:val="000000" w:themeColor="text1"/>
                <w:spacing w:val="-4"/>
                <w:sz w:val="24"/>
              </w:rPr>
              <w:t>.</w:t>
            </w:r>
            <w:r w:rsidR="00E65A99" w:rsidRPr="006A14C9">
              <w:rPr>
                <w:rFonts w:hint="eastAsia"/>
                <w:color w:val="000000" w:themeColor="text1"/>
                <w:spacing w:val="-4"/>
                <w:sz w:val="24"/>
              </w:rPr>
              <w:t>56</w:t>
            </w:r>
            <w:r w:rsidR="00874AD9" w:rsidRPr="006A14C9">
              <w:rPr>
                <w:rFonts w:hint="eastAsia"/>
                <w:color w:val="000000" w:themeColor="text1"/>
                <w:spacing w:val="-4"/>
                <w:sz w:val="24"/>
              </w:rPr>
              <w:t>m</w:t>
            </w:r>
            <w:r w:rsidR="00874AD9" w:rsidRPr="006A14C9">
              <w:rPr>
                <w:rFonts w:hint="eastAsia"/>
                <w:color w:val="000000" w:themeColor="text1"/>
                <w:spacing w:val="-4"/>
                <w:sz w:val="24"/>
                <w:vertAlign w:val="superscript"/>
              </w:rPr>
              <w:t>3</w:t>
            </w:r>
            <w:r w:rsidR="00874AD9" w:rsidRPr="006A14C9">
              <w:rPr>
                <w:rFonts w:hint="eastAsia"/>
                <w:color w:val="000000" w:themeColor="text1"/>
                <w:spacing w:val="-4"/>
                <w:sz w:val="24"/>
              </w:rPr>
              <w:t>/d</w:t>
            </w:r>
            <w:r w:rsidR="00874AD9" w:rsidRPr="006A14C9">
              <w:rPr>
                <w:rFonts w:hint="eastAsia"/>
                <w:color w:val="000000" w:themeColor="text1"/>
                <w:spacing w:val="-4"/>
                <w:sz w:val="24"/>
              </w:rPr>
              <w:t>，新鲜水用量</w:t>
            </w:r>
            <w:r w:rsidR="00EE2D3A" w:rsidRPr="006A14C9">
              <w:rPr>
                <w:rFonts w:hint="eastAsia"/>
                <w:color w:val="000000" w:themeColor="text1"/>
                <w:spacing w:val="-4"/>
                <w:sz w:val="24"/>
              </w:rPr>
              <w:t>1</w:t>
            </w:r>
            <w:r w:rsidR="00874AD9" w:rsidRPr="006A14C9">
              <w:rPr>
                <w:rFonts w:hint="eastAsia"/>
                <w:color w:val="000000" w:themeColor="text1"/>
                <w:spacing w:val="-4"/>
                <w:sz w:val="24"/>
              </w:rPr>
              <w:t>m</w:t>
            </w:r>
            <w:r w:rsidR="00874AD9" w:rsidRPr="006A14C9">
              <w:rPr>
                <w:rFonts w:hint="eastAsia"/>
                <w:color w:val="000000" w:themeColor="text1"/>
                <w:spacing w:val="-4"/>
                <w:sz w:val="24"/>
                <w:vertAlign w:val="superscript"/>
              </w:rPr>
              <w:t>3</w:t>
            </w:r>
            <w:r w:rsidR="00874AD9" w:rsidRPr="006A14C9">
              <w:rPr>
                <w:rFonts w:hint="eastAsia"/>
                <w:color w:val="000000" w:themeColor="text1"/>
                <w:spacing w:val="-4"/>
                <w:sz w:val="24"/>
              </w:rPr>
              <w:t>/d</w:t>
            </w:r>
            <w:r w:rsidR="00874AD9" w:rsidRPr="006A14C9">
              <w:rPr>
                <w:rFonts w:hint="eastAsia"/>
                <w:color w:val="000000" w:themeColor="text1"/>
                <w:spacing w:val="-4"/>
                <w:sz w:val="24"/>
              </w:rPr>
              <w:t>。车辆清洗废水经洗车平台沉淀池沉淀处理后进入清水池循环使用，不外排。</w:t>
            </w:r>
          </w:p>
          <w:p w:rsidR="00062510" w:rsidRPr="006A14C9" w:rsidRDefault="00062510" w:rsidP="00874AD9">
            <w:pPr>
              <w:pStyle w:val="a9"/>
              <w:ind w:firstLineChars="200" w:firstLine="464"/>
              <w:jc w:val="both"/>
              <w:rPr>
                <w:color w:val="000000" w:themeColor="text1"/>
                <w:spacing w:val="-4"/>
              </w:rPr>
            </w:pPr>
            <w:r w:rsidRPr="006A14C9">
              <w:rPr>
                <w:rFonts w:hint="eastAsia"/>
                <w:color w:val="000000" w:themeColor="text1"/>
                <w:spacing w:val="-4"/>
              </w:rPr>
              <w:t>③</w:t>
            </w:r>
            <w:r w:rsidR="009940D2" w:rsidRPr="006A14C9">
              <w:rPr>
                <w:color w:val="000000" w:themeColor="text1"/>
                <w:spacing w:val="-4"/>
              </w:rPr>
              <w:t>装卸过程雾炮</w:t>
            </w:r>
            <w:r w:rsidR="009940D2" w:rsidRPr="006A14C9">
              <w:rPr>
                <w:rFonts w:hint="eastAsia"/>
                <w:color w:val="000000" w:themeColor="text1"/>
                <w:spacing w:val="-4"/>
              </w:rPr>
              <w:t>车</w:t>
            </w:r>
            <w:r w:rsidR="00F66CB3" w:rsidRPr="006A14C9">
              <w:rPr>
                <w:rFonts w:hint="eastAsia"/>
                <w:color w:val="000000" w:themeColor="text1"/>
                <w:spacing w:val="-4"/>
              </w:rPr>
              <w:t>喷雾</w:t>
            </w:r>
            <w:r w:rsidR="009940D2" w:rsidRPr="006A14C9">
              <w:rPr>
                <w:color w:val="000000" w:themeColor="text1"/>
                <w:spacing w:val="-4"/>
              </w:rPr>
              <w:t>用水：为了抑制产品装卸过程中产生的扬尘，需使用雾炮</w:t>
            </w:r>
            <w:r w:rsidR="009940D2" w:rsidRPr="006A14C9">
              <w:rPr>
                <w:rFonts w:hint="eastAsia"/>
                <w:color w:val="000000" w:themeColor="text1"/>
                <w:spacing w:val="-4"/>
              </w:rPr>
              <w:t>车</w:t>
            </w:r>
            <w:r w:rsidRPr="006A14C9">
              <w:rPr>
                <w:color w:val="000000" w:themeColor="text1"/>
                <w:spacing w:val="-4"/>
              </w:rPr>
              <w:t>喷雾抑尘。根据企业提供的资料：</w:t>
            </w:r>
            <w:r w:rsidRPr="006A14C9">
              <w:rPr>
                <w:color w:val="000000" w:themeColor="text1"/>
                <w:spacing w:val="-4"/>
              </w:rPr>
              <w:t xml:space="preserve">1 </w:t>
            </w:r>
            <w:r w:rsidRPr="006A14C9">
              <w:rPr>
                <w:color w:val="000000" w:themeColor="text1"/>
                <w:spacing w:val="-4"/>
              </w:rPr>
              <w:t>台雾炮机射程为</w:t>
            </w:r>
            <w:r w:rsidRPr="006A14C9">
              <w:rPr>
                <w:color w:val="000000" w:themeColor="text1"/>
                <w:spacing w:val="-4"/>
              </w:rPr>
              <w:t xml:space="preserve">40 </w:t>
            </w:r>
            <w:r w:rsidRPr="006A14C9">
              <w:rPr>
                <w:color w:val="000000" w:themeColor="text1"/>
                <w:spacing w:val="-4"/>
              </w:rPr>
              <w:t>米，旋转面为</w:t>
            </w:r>
            <w:r w:rsidR="00DC2309" w:rsidRPr="006A14C9">
              <w:rPr>
                <w:color w:val="000000" w:themeColor="text1"/>
                <w:spacing w:val="-4"/>
              </w:rPr>
              <w:t>180</w:t>
            </w:r>
            <w:r w:rsidRPr="006A14C9">
              <w:rPr>
                <w:color w:val="000000" w:themeColor="text1"/>
                <w:spacing w:val="-4"/>
              </w:rPr>
              <w:t>度，喷射面积为</w:t>
            </w:r>
            <w:r w:rsidRPr="006A14C9">
              <w:rPr>
                <w:color w:val="000000" w:themeColor="text1"/>
                <w:spacing w:val="-4"/>
              </w:rPr>
              <w:t xml:space="preserve"> 2512m</w:t>
            </w:r>
            <w:r w:rsidRPr="006A14C9">
              <w:rPr>
                <w:color w:val="000000" w:themeColor="text1"/>
                <w:spacing w:val="-4"/>
                <w:vertAlign w:val="superscript"/>
              </w:rPr>
              <w:t>2</w:t>
            </w:r>
            <w:r w:rsidRPr="006A14C9">
              <w:rPr>
                <w:color w:val="000000" w:themeColor="text1"/>
                <w:spacing w:val="-4"/>
              </w:rPr>
              <w:t>，本项目车间面积为</w:t>
            </w:r>
            <w:r w:rsidR="004D3568" w:rsidRPr="006A14C9">
              <w:rPr>
                <w:rFonts w:hint="eastAsia"/>
                <w:color w:val="000000" w:themeColor="text1"/>
                <w:szCs w:val="21"/>
              </w:rPr>
              <w:t>13837.81</w:t>
            </w:r>
            <w:r w:rsidRPr="006A14C9">
              <w:rPr>
                <w:color w:val="000000" w:themeColor="text1"/>
                <w:spacing w:val="-4"/>
              </w:rPr>
              <w:t>m</w:t>
            </w:r>
            <w:r w:rsidRPr="006A14C9">
              <w:rPr>
                <w:color w:val="000000" w:themeColor="text1"/>
                <w:spacing w:val="-4"/>
                <w:vertAlign w:val="superscript"/>
              </w:rPr>
              <w:t>2</w:t>
            </w:r>
            <w:r w:rsidRPr="006A14C9">
              <w:rPr>
                <w:color w:val="000000" w:themeColor="text1"/>
                <w:spacing w:val="-4"/>
              </w:rPr>
              <w:t>，车间内设</w:t>
            </w:r>
            <w:r w:rsidR="00DC2309" w:rsidRPr="006A14C9">
              <w:rPr>
                <w:rFonts w:hint="eastAsia"/>
                <w:color w:val="000000" w:themeColor="text1"/>
                <w:spacing w:val="-4"/>
              </w:rPr>
              <w:t>3</w:t>
            </w:r>
            <w:r w:rsidRPr="006A14C9">
              <w:rPr>
                <w:color w:val="000000" w:themeColor="text1"/>
                <w:spacing w:val="-4"/>
              </w:rPr>
              <w:t>台</w:t>
            </w:r>
            <w:r w:rsidR="00DC2309" w:rsidRPr="006A14C9">
              <w:rPr>
                <w:rFonts w:hint="eastAsia"/>
                <w:color w:val="000000" w:themeColor="text1"/>
                <w:spacing w:val="-4"/>
              </w:rPr>
              <w:t>移动式</w:t>
            </w:r>
            <w:r w:rsidR="00C140FF" w:rsidRPr="006A14C9">
              <w:rPr>
                <w:color w:val="000000" w:themeColor="text1"/>
                <w:spacing w:val="-4"/>
              </w:rPr>
              <w:t>雾炮</w:t>
            </w:r>
            <w:r w:rsidR="00C140FF" w:rsidRPr="006A14C9">
              <w:rPr>
                <w:rFonts w:hint="eastAsia"/>
                <w:color w:val="000000" w:themeColor="text1"/>
                <w:spacing w:val="-4"/>
              </w:rPr>
              <w:t>车</w:t>
            </w:r>
            <w:r w:rsidRPr="006A14C9">
              <w:rPr>
                <w:color w:val="000000" w:themeColor="text1"/>
                <w:spacing w:val="-4"/>
              </w:rPr>
              <w:t>，本项目</w:t>
            </w:r>
            <w:r w:rsidR="00C94577" w:rsidRPr="006A14C9">
              <w:rPr>
                <w:rFonts w:hint="eastAsia"/>
                <w:color w:val="000000" w:themeColor="text1"/>
                <w:spacing w:val="-4"/>
              </w:rPr>
              <w:t>生产时间每天</w:t>
            </w:r>
            <w:r w:rsidR="00F153E7" w:rsidRPr="006A14C9">
              <w:rPr>
                <w:rFonts w:hint="eastAsia"/>
                <w:color w:val="000000" w:themeColor="text1"/>
                <w:spacing w:val="-4"/>
              </w:rPr>
              <w:t>有效工作时间</w:t>
            </w:r>
            <w:r w:rsidR="00C94577" w:rsidRPr="006A14C9">
              <w:rPr>
                <w:rFonts w:hint="eastAsia"/>
                <w:color w:val="000000" w:themeColor="text1"/>
                <w:spacing w:val="-4"/>
              </w:rPr>
              <w:t>8</w:t>
            </w:r>
            <w:r w:rsidR="00C94577" w:rsidRPr="006A14C9">
              <w:rPr>
                <w:rFonts w:hint="eastAsia"/>
                <w:color w:val="000000" w:themeColor="text1"/>
                <w:spacing w:val="-4"/>
              </w:rPr>
              <w:t>小时，</w:t>
            </w:r>
            <w:r w:rsidRPr="006A14C9">
              <w:rPr>
                <w:color w:val="000000" w:themeColor="text1"/>
                <w:spacing w:val="-4"/>
              </w:rPr>
              <w:t>在装卸过程中，开启</w:t>
            </w:r>
            <w:r w:rsidR="00C94577" w:rsidRPr="006A14C9">
              <w:rPr>
                <w:rFonts w:hint="eastAsia"/>
                <w:color w:val="000000" w:themeColor="text1"/>
                <w:spacing w:val="-4"/>
              </w:rPr>
              <w:t>3</w:t>
            </w:r>
            <w:r w:rsidR="00C140FF" w:rsidRPr="006A14C9">
              <w:rPr>
                <w:color w:val="000000" w:themeColor="text1"/>
                <w:spacing w:val="-4"/>
              </w:rPr>
              <w:t>台雾炮</w:t>
            </w:r>
            <w:r w:rsidR="00C140FF" w:rsidRPr="006A14C9">
              <w:rPr>
                <w:rFonts w:hint="eastAsia"/>
                <w:color w:val="000000" w:themeColor="text1"/>
                <w:spacing w:val="-4"/>
              </w:rPr>
              <w:t>车</w:t>
            </w:r>
            <w:r w:rsidRPr="006A14C9">
              <w:rPr>
                <w:color w:val="000000" w:themeColor="text1"/>
                <w:spacing w:val="-4"/>
              </w:rPr>
              <w:t>进行抑尘，平均</w:t>
            </w:r>
            <w:r w:rsidR="003F1690" w:rsidRPr="006A14C9">
              <w:rPr>
                <w:color w:val="000000" w:themeColor="text1"/>
                <w:spacing w:val="-4"/>
              </w:rPr>
              <w:t>1</w:t>
            </w:r>
            <w:r w:rsidR="00C140FF" w:rsidRPr="006A14C9">
              <w:rPr>
                <w:color w:val="000000" w:themeColor="text1"/>
                <w:spacing w:val="-4"/>
              </w:rPr>
              <w:t>台雾炮</w:t>
            </w:r>
            <w:r w:rsidR="00C140FF" w:rsidRPr="006A14C9">
              <w:rPr>
                <w:rFonts w:hint="eastAsia"/>
                <w:color w:val="000000" w:themeColor="text1"/>
                <w:spacing w:val="-4"/>
              </w:rPr>
              <w:t>车</w:t>
            </w:r>
            <w:r w:rsidRPr="006A14C9">
              <w:rPr>
                <w:color w:val="000000" w:themeColor="text1"/>
                <w:spacing w:val="-4"/>
              </w:rPr>
              <w:t>用水量</w:t>
            </w:r>
            <w:r w:rsidRPr="006A14C9">
              <w:rPr>
                <w:color w:val="000000" w:themeColor="text1"/>
                <w:spacing w:val="-4"/>
              </w:rPr>
              <w:t xml:space="preserve"> 2.5m</w:t>
            </w:r>
            <w:r w:rsidRPr="006A14C9">
              <w:rPr>
                <w:color w:val="000000" w:themeColor="text1"/>
                <w:spacing w:val="-4"/>
                <w:vertAlign w:val="superscript"/>
              </w:rPr>
              <w:t>3</w:t>
            </w:r>
            <w:r w:rsidRPr="006A14C9">
              <w:rPr>
                <w:color w:val="000000" w:themeColor="text1"/>
                <w:spacing w:val="-4"/>
              </w:rPr>
              <w:t xml:space="preserve">/h </w:t>
            </w:r>
            <w:r w:rsidRPr="006A14C9">
              <w:rPr>
                <w:color w:val="000000" w:themeColor="text1"/>
                <w:spacing w:val="-4"/>
              </w:rPr>
              <w:t>计算，则装卸过程中喷雾用水量为</w:t>
            </w:r>
            <w:r w:rsidR="003F1690" w:rsidRPr="006A14C9">
              <w:rPr>
                <w:rFonts w:hint="eastAsia"/>
                <w:color w:val="000000" w:themeColor="text1"/>
                <w:spacing w:val="-4"/>
              </w:rPr>
              <w:t>60</w:t>
            </w:r>
            <w:r w:rsidRPr="006A14C9">
              <w:rPr>
                <w:color w:val="000000" w:themeColor="text1"/>
                <w:spacing w:val="-4"/>
              </w:rPr>
              <w:t>m</w:t>
            </w:r>
            <w:r w:rsidRPr="006A14C9">
              <w:rPr>
                <w:color w:val="000000" w:themeColor="text1"/>
                <w:spacing w:val="-4"/>
                <w:vertAlign w:val="superscript"/>
              </w:rPr>
              <w:t>3</w:t>
            </w:r>
            <w:r w:rsidRPr="006A14C9">
              <w:rPr>
                <w:color w:val="000000" w:themeColor="text1"/>
                <w:spacing w:val="-4"/>
              </w:rPr>
              <w:t xml:space="preserve"> /d</w:t>
            </w:r>
            <w:r w:rsidRPr="006A14C9">
              <w:rPr>
                <w:color w:val="000000" w:themeColor="text1"/>
                <w:spacing w:val="-4"/>
              </w:rPr>
              <w:t>（</w:t>
            </w:r>
            <w:r w:rsidR="003F1690" w:rsidRPr="006A14C9">
              <w:rPr>
                <w:rFonts w:hint="eastAsia"/>
                <w:color w:val="000000" w:themeColor="text1"/>
                <w:spacing w:val="-4"/>
              </w:rPr>
              <w:t>16200</w:t>
            </w:r>
            <w:r w:rsidRPr="006A14C9">
              <w:rPr>
                <w:color w:val="000000" w:themeColor="text1"/>
                <w:spacing w:val="-4"/>
              </w:rPr>
              <w:t>m</w:t>
            </w:r>
            <w:r w:rsidRPr="006A14C9">
              <w:rPr>
                <w:color w:val="000000" w:themeColor="text1"/>
                <w:spacing w:val="-4"/>
                <w:vertAlign w:val="superscript"/>
              </w:rPr>
              <w:t>3</w:t>
            </w:r>
            <w:r w:rsidRPr="006A14C9">
              <w:rPr>
                <w:color w:val="000000" w:themeColor="text1"/>
                <w:spacing w:val="-4"/>
              </w:rPr>
              <w:t>/a</w:t>
            </w:r>
            <w:r w:rsidRPr="006A14C9">
              <w:rPr>
                <w:color w:val="000000" w:themeColor="text1"/>
                <w:spacing w:val="-4"/>
              </w:rPr>
              <w:t>）。</w:t>
            </w:r>
          </w:p>
          <w:p w:rsidR="00062510" w:rsidRPr="006A14C9" w:rsidRDefault="00062510" w:rsidP="00874AD9">
            <w:pPr>
              <w:pStyle w:val="a9"/>
              <w:ind w:firstLineChars="200" w:firstLine="464"/>
              <w:jc w:val="both"/>
              <w:rPr>
                <w:color w:val="000000" w:themeColor="text1"/>
                <w:spacing w:val="-4"/>
              </w:rPr>
            </w:pPr>
            <w:r w:rsidRPr="006A14C9">
              <w:rPr>
                <w:rFonts w:ascii="宋体" w:hAnsi="宋体" w:cs="宋体" w:hint="eastAsia"/>
                <w:color w:val="000000" w:themeColor="text1"/>
                <w:spacing w:val="-4"/>
              </w:rPr>
              <w:t>④</w:t>
            </w:r>
            <w:r w:rsidR="00C140FF" w:rsidRPr="006A14C9">
              <w:rPr>
                <w:color w:val="000000" w:themeColor="text1"/>
                <w:spacing w:val="-4"/>
              </w:rPr>
              <w:t>堆存状态雾炮</w:t>
            </w:r>
            <w:r w:rsidR="00C140FF" w:rsidRPr="006A14C9">
              <w:rPr>
                <w:rFonts w:hint="eastAsia"/>
                <w:color w:val="000000" w:themeColor="text1"/>
                <w:spacing w:val="-4"/>
              </w:rPr>
              <w:t>车</w:t>
            </w:r>
            <w:r w:rsidR="00C140FF" w:rsidRPr="006A14C9">
              <w:rPr>
                <w:color w:val="000000" w:themeColor="text1"/>
                <w:spacing w:val="-4"/>
              </w:rPr>
              <w:t>喷雾用水：为了抑制料堆堆存状态下产生的扬尘，需使用雾炮</w:t>
            </w:r>
            <w:r w:rsidR="00C140FF" w:rsidRPr="006A14C9">
              <w:rPr>
                <w:rFonts w:hint="eastAsia"/>
                <w:color w:val="000000" w:themeColor="text1"/>
                <w:spacing w:val="-4"/>
              </w:rPr>
              <w:t>车</w:t>
            </w:r>
            <w:r w:rsidRPr="006A14C9">
              <w:rPr>
                <w:color w:val="000000" w:themeColor="text1"/>
                <w:spacing w:val="-4"/>
              </w:rPr>
              <w:t>定期喷雾抑尘。每天</w:t>
            </w:r>
            <w:r w:rsidR="003F1690" w:rsidRPr="006A14C9">
              <w:rPr>
                <w:rFonts w:hint="eastAsia"/>
                <w:color w:val="000000" w:themeColor="text1"/>
                <w:spacing w:val="-4"/>
              </w:rPr>
              <w:t>3</w:t>
            </w:r>
            <w:r w:rsidR="00C140FF" w:rsidRPr="006A14C9">
              <w:rPr>
                <w:color w:val="000000" w:themeColor="text1"/>
                <w:spacing w:val="-4"/>
              </w:rPr>
              <w:t>台雾炮</w:t>
            </w:r>
            <w:r w:rsidR="00C140FF" w:rsidRPr="006A14C9">
              <w:rPr>
                <w:rFonts w:hint="eastAsia"/>
                <w:color w:val="000000" w:themeColor="text1"/>
                <w:spacing w:val="-4"/>
              </w:rPr>
              <w:t>车</w:t>
            </w:r>
            <w:r w:rsidRPr="006A14C9">
              <w:rPr>
                <w:color w:val="000000" w:themeColor="text1"/>
                <w:spacing w:val="-4"/>
              </w:rPr>
              <w:t>全运行</w:t>
            </w:r>
            <w:r w:rsidR="001D2227" w:rsidRPr="006A14C9">
              <w:rPr>
                <w:rFonts w:hint="eastAsia"/>
                <w:color w:val="000000" w:themeColor="text1"/>
                <w:spacing w:val="-4"/>
              </w:rPr>
              <w:t>50</w:t>
            </w:r>
            <w:r w:rsidRPr="006A14C9">
              <w:rPr>
                <w:color w:val="000000" w:themeColor="text1"/>
                <w:spacing w:val="-4"/>
              </w:rPr>
              <w:t>min</w:t>
            </w:r>
            <w:r w:rsidRPr="006A14C9">
              <w:rPr>
                <w:color w:val="000000" w:themeColor="text1"/>
                <w:spacing w:val="-4"/>
              </w:rPr>
              <w:t>，按照每台设定用水量</w:t>
            </w:r>
            <w:r w:rsidR="00C5362F" w:rsidRPr="006A14C9">
              <w:rPr>
                <w:rFonts w:hint="eastAsia"/>
                <w:color w:val="000000" w:themeColor="text1"/>
                <w:spacing w:val="-4"/>
              </w:rPr>
              <w:t>2.5m</w:t>
            </w:r>
            <w:r w:rsidRPr="006A14C9">
              <w:rPr>
                <w:color w:val="000000" w:themeColor="text1"/>
                <w:spacing w:val="-4"/>
                <w:vertAlign w:val="superscript"/>
              </w:rPr>
              <w:t>3</w:t>
            </w:r>
            <w:r w:rsidR="00326AE2" w:rsidRPr="006A14C9">
              <w:rPr>
                <w:color w:val="000000" w:themeColor="text1"/>
                <w:spacing w:val="-4"/>
              </w:rPr>
              <w:t>/h</w:t>
            </w:r>
            <w:r w:rsidRPr="006A14C9">
              <w:rPr>
                <w:color w:val="000000" w:themeColor="text1"/>
                <w:spacing w:val="-4"/>
              </w:rPr>
              <w:t>计算，则堆存状态喷雾用水量为</w:t>
            </w:r>
            <w:r w:rsidR="00326AE2" w:rsidRPr="006A14C9">
              <w:rPr>
                <w:rFonts w:hint="eastAsia"/>
                <w:color w:val="000000" w:themeColor="text1"/>
                <w:spacing w:val="-4"/>
              </w:rPr>
              <w:t>1.25</w:t>
            </w:r>
            <w:r w:rsidRPr="006A14C9">
              <w:rPr>
                <w:color w:val="000000" w:themeColor="text1"/>
                <w:spacing w:val="-4"/>
              </w:rPr>
              <w:t>m</w:t>
            </w:r>
            <w:r w:rsidRPr="006A14C9">
              <w:rPr>
                <w:color w:val="000000" w:themeColor="text1"/>
                <w:spacing w:val="-4"/>
                <w:vertAlign w:val="superscript"/>
              </w:rPr>
              <w:t xml:space="preserve">3 </w:t>
            </w:r>
            <w:r w:rsidRPr="006A14C9">
              <w:rPr>
                <w:color w:val="000000" w:themeColor="text1"/>
                <w:spacing w:val="-4"/>
              </w:rPr>
              <w:t>/d</w:t>
            </w:r>
            <w:r w:rsidRPr="006A14C9">
              <w:rPr>
                <w:color w:val="000000" w:themeColor="text1"/>
                <w:spacing w:val="-4"/>
              </w:rPr>
              <w:t>（</w:t>
            </w:r>
            <w:r w:rsidR="00AF6F28" w:rsidRPr="006A14C9">
              <w:rPr>
                <w:rFonts w:hint="eastAsia"/>
                <w:color w:val="000000" w:themeColor="text1"/>
                <w:spacing w:val="-4"/>
              </w:rPr>
              <w:t>1687.5</w:t>
            </w:r>
            <w:r w:rsidRPr="006A14C9">
              <w:rPr>
                <w:color w:val="000000" w:themeColor="text1"/>
                <w:spacing w:val="-4"/>
              </w:rPr>
              <w:t>m</w:t>
            </w:r>
            <w:r w:rsidRPr="006A14C9">
              <w:rPr>
                <w:color w:val="000000" w:themeColor="text1"/>
                <w:spacing w:val="-4"/>
                <w:vertAlign w:val="superscript"/>
              </w:rPr>
              <w:t>3</w:t>
            </w:r>
            <w:r w:rsidRPr="006A14C9">
              <w:rPr>
                <w:color w:val="000000" w:themeColor="text1"/>
                <w:spacing w:val="-4"/>
              </w:rPr>
              <w:t>/a</w:t>
            </w:r>
            <w:r w:rsidRPr="006A14C9">
              <w:rPr>
                <w:color w:val="000000" w:themeColor="text1"/>
                <w:spacing w:val="-4"/>
              </w:rPr>
              <w:t>）。</w:t>
            </w:r>
          </w:p>
          <w:p w:rsidR="00AF59ED" w:rsidRPr="006A14C9" w:rsidRDefault="00874AD9" w:rsidP="00F102DC">
            <w:pPr>
              <w:spacing w:line="500" w:lineRule="exact"/>
              <w:ind w:firstLineChars="200" w:firstLine="456"/>
              <w:rPr>
                <w:color w:val="000000" w:themeColor="text1"/>
                <w:spacing w:val="-6"/>
                <w:sz w:val="24"/>
              </w:rPr>
            </w:pPr>
            <w:r w:rsidRPr="006A14C9">
              <w:rPr>
                <w:rFonts w:hint="eastAsia"/>
                <w:color w:val="000000" w:themeColor="text1"/>
                <w:spacing w:val="-6"/>
                <w:sz w:val="24"/>
              </w:rPr>
              <w:t>本项目</w:t>
            </w:r>
            <w:r w:rsidRPr="006A14C9">
              <w:rPr>
                <w:color w:val="000000" w:themeColor="text1"/>
                <w:spacing w:val="-6"/>
                <w:sz w:val="24"/>
              </w:rPr>
              <w:t>水平衡图如下：</w:t>
            </w:r>
          </w:p>
          <w:p w:rsidR="008748A9" w:rsidRPr="006A14C9" w:rsidRDefault="00116788" w:rsidP="008748A9">
            <w:pPr>
              <w:spacing w:line="500" w:lineRule="exact"/>
              <w:ind w:firstLineChars="200" w:firstLine="480"/>
              <w:rPr>
                <w:rFonts w:eastAsia="黑体"/>
                <w:color w:val="000000" w:themeColor="text1"/>
                <w:sz w:val="24"/>
                <w:szCs w:val="28"/>
              </w:rPr>
            </w:pPr>
            <w:r>
              <w:rPr>
                <w:rFonts w:eastAsia="黑体"/>
                <w:noProof/>
                <w:color w:val="000000" w:themeColor="text1"/>
                <w:sz w:val="24"/>
                <w:szCs w:val="28"/>
              </w:rPr>
              <w:pict>
                <v:shapetype id="_x0000_t202" coordsize="21600,21600" o:spt="202" path="m,l,21600r21600,l21600,xe">
                  <v:stroke joinstyle="miter"/>
                  <v:path gradientshapeok="t" o:connecttype="rect"/>
                </v:shapetype>
                <v:shape id="_x0000_s3604" type="#_x0000_t202" style="position:absolute;left:0;text-align:left;margin-left:96.8pt;margin-top:9.8pt;width:25.3pt;height:12.45pt;z-index:46" stroked="f">
                  <v:fill opacity="0"/>
                  <v:textbox style="mso-next-textbox:#_x0000_s3604" inset="0,0,0,0">
                    <w:txbxContent>
                      <w:p w:rsidR="0093005C" w:rsidRPr="00FE0281" w:rsidRDefault="0093005C">
                        <w:pPr>
                          <w:rPr>
                            <w:sz w:val="18"/>
                            <w:szCs w:val="18"/>
                          </w:rPr>
                        </w:pPr>
                        <w:r w:rsidRPr="00FE0281">
                          <w:rPr>
                            <w:rFonts w:hint="eastAsia"/>
                            <w:sz w:val="18"/>
                            <w:szCs w:val="18"/>
                          </w:rPr>
                          <w:t>60</w:t>
                        </w:r>
                      </w:p>
                    </w:txbxContent>
                  </v:textbox>
                </v:shape>
              </w:pict>
            </w:r>
            <w:r>
              <w:rPr>
                <w:rFonts w:eastAsia="黑体"/>
                <w:noProof/>
                <w:color w:val="000000" w:themeColor="text1"/>
                <w:sz w:val="24"/>
                <w:szCs w:val="28"/>
              </w:rPr>
              <w:pict>
                <v:shape id="_x0000_s3603" type="#_x0000_t202" style="position:absolute;left:0;text-align:left;margin-left:121.7pt;margin-top:22.35pt;width:95.8pt;height:13.8pt;z-index:45">
                  <v:textbox inset="0,0,0,0">
                    <w:txbxContent>
                      <w:p w:rsidR="0093005C" w:rsidRPr="00C140FF" w:rsidRDefault="0093005C">
                        <w:pPr>
                          <w:rPr>
                            <w:sz w:val="18"/>
                            <w:szCs w:val="18"/>
                          </w:rPr>
                        </w:pPr>
                        <w:r w:rsidRPr="00C140FF">
                          <w:rPr>
                            <w:spacing w:val="-4"/>
                            <w:sz w:val="18"/>
                            <w:szCs w:val="18"/>
                          </w:rPr>
                          <w:t>装卸过程雾炮</w:t>
                        </w:r>
                        <w:r w:rsidRPr="00C140FF">
                          <w:rPr>
                            <w:rFonts w:hint="eastAsia"/>
                            <w:spacing w:val="-4"/>
                            <w:sz w:val="18"/>
                            <w:szCs w:val="18"/>
                          </w:rPr>
                          <w:t>车喷雾</w:t>
                        </w:r>
                        <w:r>
                          <w:rPr>
                            <w:rFonts w:hint="eastAsia"/>
                            <w:spacing w:val="-4"/>
                            <w:sz w:val="18"/>
                            <w:szCs w:val="18"/>
                          </w:rPr>
                          <w:t>-60</w:t>
                        </w:r>
                      </w:p>
                    </w:txbxContent>
                  </v:textbox>
                </v:shape>
              </w:pict>
            </w:r>
          </w:p>
          <w:p w:rsidR="009E5846" w:rsidRPr="006A14C9" w:rsidRDefault="00116788" w:rsidP="008748A9">
            <w:pPr>
              <w:spacing w:line="500" w:lineRule="exact"/>
              <w:ind w:firstLineChars="200" w:firstLine="480"/>
              <w:rPr>
                <w:rFonts w:eastAsia="黑体"/>
                <w:color w:val="000000" w:themeColor="text1"/>
                <w:sz w:val="24"/>
                <w:szCs w:val="28"/>
              </w:rPr>
            </w:pPr>
            <w:r w:rsidRPr="00116788">
              <w:rPr>
                <w:noProof/>
                <w:color w:val="000000" w:themeColor="text1"/>
                <w:sz w:val="24"/>
              </w:rPr>
              <w:pict>
                <v:shapetype id="_x0000_t32" coordsize="21600,21600" o:spt="32" o:oned="t" path="m,l21600,21600e" filled="f">
                  <v:path arrowok="t" fillok="f" o:connecttype="none"/>
                  <o:lock v:ext="edit" shapetype="t"/>
                </v:shapetype>
                <v:shape id="_x0000_s3602" type="#_x0000_t32" style="position:absolute;left:0;text-align:left;margin-left:96.05pt;margin-top:2.75pt;width:25.8pt;height:.1pt;z-index:44" o:connectortype="straight">
                  <v:stroke endarrow="block" endarrowwidth="narrow"/>
                </v:shape>
              </w:pict>
            </w:r>
            <w:r w:rsidRPr="00116788">
              <w:rPr>
                <w:noProof/>
                <w:color w:val="000000" w:themeColor="text1"/>
                <w:sz w:val="24"/>
              </w:rPr>
              <w:pict>
                <v:shape id="_x0000_s3601" type="#_x0000_t32" style="position:absolute;left:0;text-align:left;margin-left:95.3pt;margin-top:2.9pt;width:25.4pt;height:0;z-index:43" o:connectortype="straight" stroked="f">
                  <v:stroke endarrow="block"/>
                </v:shape>
              </w:pict>
            </w:r>
            <w:r w:rsidRPr="00116788">
              <w:rPr>
                <w:noProof/>
                <w:color w:val="000000" w:themeColor="text1"/>
                <w:sz w:val="24"/>
              </w:rPr>
              <w:pict>
                <v:shape id="_x0000_s3600" type="#_x0000_t32" style="position:absolute;left:0;text-align:left;margin-left:95pt;margin-top:2.9pt;width:.3pt;height:67.05pt;flip:x;z-index:42" o:connectortype="straight"/>
              </w:pict>
            </w:r>
          </w:p>
          <w:p w:rsidR="00830289" w:rsidRPr="006A14C9" w:rsidRDefault="00116788" w:rsidP="00830289">
            <w:pPr>
              <w:spacing w:line="480" w:lineRule="exact"/>
              <w:ind w:firstLineChars="900" w:firstLine="2160"/>
              <w:rPr>
                <w:color w:val="000000" w:themeColor="text1"/>
                <w:sz w:val="24"/>
              </w:rPr>
            </w:pPr>
            <w:r>
              <w:rPr>
                <w:noProof/>
                <w:color w:val="000000" w:themeColor="text1"/>
                <w:sz w:val="24"/>
              </w:rPr>
              <w:pict>
                <v:shape id="文本框 10394" o:spid="_x0000_s3387" type="#_x0000_t202" style="position:absolute;left:0;text-align:left;margin-left:121.5pt;margin-top:6.7pt;width:102.05pt;height:13.5pt;z-index:29" o:regroupid="1">
                  <v:textbox style="mso-next-textbox:#文本框 10394" inset=".5mm,.5mm,.5mm,.5mm">
                    <w:txbxContent>
                      <w:p w:rsidR="0093005C" w:rsidRDefault="0093005C" w:rsidP="00830289">
                        <w:pPr>
                          <w:spacing w:line="200" w:lineRule="exact"/>
                          <w:ind w:leftChars="-50" w:left="-105" w:rightChars="-50" w:right="-105"/>
                          <w:jc w:val="center"/>
                          <w:rPr>
                            <w:sz w:val="18"/>
                            <w:szCs w:val="18"/>
                          </w:rPr>
                        </w:pPr>
                        <w:r>
                          <w:rPr>
                            <w:rFonts w:hint="eastAsia"/>
                            <w:sz w:val="18"/>
                            <w:szCs w:val="18"/>
                          </w:rPr>
                          <w:t>堆存状态雾炮车喷雾</w:t>
                        </w:r>
                        <w:r>
                          <w:rPr>
                            <w:rFonts w:hint="eastAsia"/>
                            <w:sz w:val="18"/>
                            <w:szCs w:val="18"/>
                          </w:rPr>
                          <w:t>-6.25</w:t>
                        </w:r>
                      </w:p>
                    </w:txbxContent>
                  </v:textbox>
                </v:shape>
              </w:pict>
            </w:r>
            <w:r>
              <w:rPr>
                <w:noProof/>
                <w:color w:val="000000" w:themeColor="text1"/>
                <w:sz w:val="24"/>
              </w:rPr>
              <w:pict>
                <v:shape id="文本框 10398" o:spid="_x0000_s3391" type="#_x0000_t202" style="position:absolute;left:0;text-align:left;margin-left:57.75pt;margin-top:15.25pt;width:34.3pt;height:13.55pt;z-index:33" o:regroupid="1" filled="f" stroked="f">
                  <v:textbox style="mso-next-textbox:#文本框 10398" inset=".5mm,.5mm,.5mm,.5mm">
                    <w:txbxContent>
                      <w:p w:rsidR="0093005C" w:rsidRDefault="0093005C" w:rsidP="00830289">
                        <w:pPr>
                          <w:spacing w:line="200" w:lineRule="exact"/>
                          <w:ind w:leftChars="-50" w:left="-105" w:rightChars="-50" w:right="-105"/>
                          <w:jc w:val="center"/>
                          <w:rPr>
                            <w:sz w:val="18"/>
                            <w:szCs w:val="18"/>
                          </w:rPr>
                        </w:pPr>
                        <w:r>
                          <w:rPr>
                            <w:rFonts w:hint="eastAsia"/>
                            <w:sz w:val="18"/>
                            <w:szCs w:val="18"/>
                          </w:rPr>
                          <w:t>67.25</w:t>
                        </w:r>
                      </w:p>
                    </w:txbxContent>
                  </v:textbox>
                </v:shape>
              </w:pict>
            </w:r>
            <w:r>
              <w:rPr>
                <w:noProof/>
                <w:color w:val="000000" w:themeColor="text1"/>
                <w:sz w:val="24"/>
              </w:rPr>
              <w:pict>
                <v:shape id="文本框 10399" o:spid="_x0000_s3392" type="#_x0000_t202" style="position:absolute;left:0;text-align:left;margin-left:90.4pt;margin-top:1.6pt;width:27.15pt;height:18.7pt;z-index:34" o:regroupid="1" filled="f" stroked="f">
                  <v:textbox style="mso-next-textbox:#文本框 10399" inset=".5mm,.5mm,.5mm,.5mm">
                    <w:txbxContent>
                      <w:p w:rsidR="0093005C" w:rsidRDefault="0093005C" w:rsidP="00830289">
                        <w:pPr>
                          <w:spacing w:line="200" w:lineRule="exact"/>
                          <w:ind w:leftChars="-50" w:left="-105" w:rightChars="-50" w:right="-105"/>
                          <w:jc w:val="center"/>
                          <w:rPr>
                            <w:sz w:val="18"/>
                            <w:szCs w:val="18"/>
                          </w:rPr>
                        </w:pPr>
                        <w:r>
                          <w:rPr>
                            <w:rFonts w:hint="eastAsia"/>
                            <w:sz w:val="18"/>
                            <w:szCs w:val="18"/>
                          </w:rPr>
                          <w:t>6.25</w:t>
                        </w:r>
                      </w:p>
                    </w:txbxContent>
                  </v:textbox>
                </v:shape>
              </w:pict>
            </w:r>
            <w:r>
              <w:rPr>
                <w:noProof/>
                <w:color w:val="000000" w:themeColor="text1"/>
                <w:sz w:val="24"/>
              </w:rPr>
              <w:pict>
                <v:line id="直线 10393" o:spid="_x0000_s3386" style="position:absolute;left:0;text-align:left;z-index:28" from="95.05pt,14.75pt" to="120.7pt,14.75pt" o:regroupid="1">
                  <v:stroke endarrow="block" endarrowwidth="narrow"/>
                </v:line>
              </w:pict>
            </w:r>
          </w:p>
          <w:p w:rsidR="00830289" w:rsidRPr="006A14C9" w:rsidRDefault="00116788" w:rsidP="00830289">
            <w:pPr>
              <w:spacing w:line="480" w:lineRule="exact"/>
              <w:ind w:firstLineChars="900" w:firstLine="2160"/>
              <w:rPr>
                <w:color w:val="000000" w:themeColor="text1"/>
                <w:sz w:val="24"/>
              </w:rPr>
            </w:pPr>
            <w:r>
              <w:rPr>
                <w:noProof/>
                <w:color w:val="000000" w:themeColor="text1"/>
                <w:sz w:val="24"/>
              </w:rPr>
              <w:pict>
                <v:shape id="_x0000_s3599" type="#_x0000_t32" style="position:absolute;left:0;text-align:left;margin-left:60.9pt;margin-top:4.9pt;width:.05pt;height:59.9pt;z-index:41" o:connectortype="straight"/>
              </w:pict>
            </w:r>
            <w:r>
              <w:rPr>
                <w:noProof/>
                <w:color w:val="000000" w:themeColor="text1"/>
                <w:sz w:val="24"/>
              </w:rPr>
              <w:pict>
                <v:shape id="文本框 10416" o:spid="_x0000_s3404" type="#_x0000_t202" style="position:absolute;left:0;text-align:left;margin-left:26.45pt;margin-top:14.15pt;width:27pt;height:13.55pt;z-index:38" o:regroupid="1" filled="f" stroked="f">
                  <v:textbox style="mso-next-textbox:#文本框 10416" inset=".5mm,.5mm,.5mm,.5mm">
                    <w:txbxContent>
                      <w:p w:rsidR="0093005C" w:rsidRPr="00AB7291" w:rsidRDefault="0093005C" w:rsidP="00830289">
                        <w:pPr>
                          <w:spacing w:line="200" w:lineRule="exact"/>
                          <w:ind w:leftChars="-50" w:left="-105" w:rightChars="-50" w:right="-105"/>
                          <w:jc w:val="center"/>
                          <w:rPr>
                            <w:sz w:val="18"/>
                            <w:szCs w:val="18"/>
                          </w:rPr>
                        </w:pPr>
                        <w:r>
                          <w:rPr>
                            <w:rFonts w:hint="eastAsia"/>
                            <w:sz w:val="18"/>
                            <w:szCs w:val="18"/>
                          </w:rPr>
                          <w:t>67.49</w:t>
                        </w:r>
                      </w:p>
                    </w:txbxContent>
                  </v:textbox>
                </v:shape>
              </w:pict>
            </w:r>
            <w:r>
              <w:rPr>
                <w:noProof/>
                <w:color w:val="000000" w:themeColor="text1"/>
                <w:sz w:val="24"/>
              </w:rPr>
              <w:pict>
                <v:shape id="文本框 10487" o:spid="_x0000_s3406" type="#_x0000_t202" style="position:absolute;left:0;text-align:left;margin-left:250.4pt;margin-top:8.8pt;width:27pt;height:13.55pt;z-index:40" o:regroupid="1" filled="f" stroked="f">
                  <v:textbox style="mso-next-textbox:#文本框 10487" inset=".5mm,.5mm,.5mm,.5mm">
                    <w:txbxContent>
                      <w:p w:rsidR="0093005C" w:rsidRDefault="0093005C" w:rsidP="00830289">
                        <w:pPr>
                          <w:spacing w:line="200" w:lineRule="exact"/>
                          <w:ind w:leftChars="-50" w:left="-105" w:rightChars="-50" w:right="-105"/>
                          <w:jc w:val="center"/>
                          <w:rPr>
                            <w:sz w:val="18"/>
                            <w:szCs w:val="18"/>
                          </w:rPr>
                        </w:pPr>
                        <w:r>
                          <w:rPr>
                            <w:rFonts w:hint="eastAsia"/>
                            <w:sz w:val="18"/>
                            <w:szCs w:val="18"/>
                          </w:rPr>
                          <w:t>7.56</w:t>
                        </w:r>
                      </w:p>
                    </w:txbxContent>
                  </v:textbox>
                </v:shape>
              </w:pict>
            </w:r>
            <w:r>
              <w:rPr>
                <w:noProof/>
                <w:color w:val="000000" w:themeColor="text1"/>
                <w:sz w:val="24"/>
              </w:rPr>
              <w:pict>
                <v:shape id="文本框 10361" o:spid="_x0000_s3370" type="#_x0000_t202" style="position:absolute;left:0;text-align:left;margin-left:195.35pt;margin-top:11.5pt;width:21.05pt;height:16.35pt;z-index:22" o:regroupid="1" filled="f" stroked="f">
                  <v:textbox style="mso-next-textbox:#文本框 10361" inset=".5mm,.5mm,.5mm,.5mm">
                    <w:txbxContent>
                      <w:p w:rsidR="0093005C" w:rsidRDefault="0093005C" w:rsidP="00830289">
                        <w:pPr>
                          <w:spacing w:line="200" w:lineRule="exact"/>
                          <w:ind w:leftChars="-50" w:left="-105" w:rightChars="-50" w:right="-105"/>
                          <w:jc w:val="center"/>
                          <w:rPr>
                            <w:sz w:val="18"/>
                            <w:szCs w:val="18"/>
                          </w:rPr>
                        </w:pPr>
                        <w:r>
                          <w:rPr>
                            <w:rFonts w:hint="eastAsia"/>
                            <w:sz w:val="18"/>
                            <w:szCs w:val="18"/>
                          </w:rPr>
                          <w:t>7.56</w:t>
                        </w:r>
                      </w:p>
                    </w:txbxContent>
                  </v:textbox>
                </v:shape>
              </w:pict>
            </w:r>
            <w:r>
              <w:rPr>
                <w:noProof/>
                <w:color w:val="000000" w:themeColor="text1"/>
                <w:sz w:val="24"/>
              </w:rPr>
              <w:pict>
                <v:line id="直线 10350" o:spid="_x0000_s3359" style="position:absolute;left:0;text-align:left;z-index:16" from="194.15pt,22.15pt" to="217pt,22.15pt" o:regroupid="1">
                  <v:stroke endarrow="block" endarrowwidth="narrow"/>
                </v:line>
              </w:pict>
            </w:r>
            <w:r>
              <w:rPr>
                <w:noProof/>
                <w:color w:val="000000" w:themeColor="text1"/>
                <w:sz w:val="24"/>
              </w:rPr>
              <w:pict>
                <v:shape id="文本框 10345" o:spid="_x0000_s3358" type="#_x0000_t202" style="position:absolute;left:0;text-align:left;margin-left:121.6pt;margin-top:14.3pt;width:71.95pt;height:13.55pt;z-index:15" o:regroupid="1">
                  <v:textbox style="mso-next-textbox:#文本框 10345" inset=".5mm,.5mm,.5mm,.5mm">
                    <w:txbxContent>
                      <w:p w:rsidR="0093005C" w:rsidRDefault="0093005C" w:rsidP="00830289">
                        <w:pPr>
                          <w:spacing w:line="200" w:lineRule="exact"/>
                          <w:ind w:leftChars="-50" w:left="-105" w:rightChars="-50" w:right="-105"/>
                          <w:jc w:val="center"/>
                          <w:rPr>
                            <w:sz w:val="18"/>
                            <w:szCs w:val="18"/>
                          </w:rPr>
                        </w:pPr>
                        <w:r>
                          <w:rPr>
                            <w:rFonts w:hint="eastAsia"/>
                            <w:sz w:val="18"/>
                            <w:szCs w:val="18"/>
                          </w:rPr>
                          <w:t>车辆清洗</w:t>
                        </w:r>
                        <w:r>
                          <w:rPr>
                            <w:rFonts w:hint="eastAsia"/>
                            <w:sz w:val="18"/>
                            <w:szCs w:val="18"/>
                          </w:rPr>
                          <w:t>-1</w:t>
                        </w:r>
                      </w:p>
                    </w:txbxContent>
                  </v:textbox>
                </v:shape>
              </w:pict>
            </w:r>
            <w:r>
              <w:rPr>
                <w:noProof/>
                <w:color w:val="000000" w:themeColor="text1"/>
                <w:sz w:val="24"/>
              </w:rPr>
              <w:pict>
                <v:shape id="文本框 10351" o:spid="_x0000_s3360" type="#_x0000_t202" style="position:absolute;left:0;text-align:left;margin-left:214.6pt;margin-top:14.3pt;width:34pt;height:13.55pt;z-index:17" o:regroupid="1">
                  <v:textbox style="mso-next-textbox:#文本框 10351" inset=".5mm,.5mm,.5mm,.5mm">
                    <w:txbxContent>
                      <w:p w:rsidR="0093005C" w:rsidRDefault="0093005C" w:rsidP="00830289">
                        <w:pPr>
                          <w:spacing w:line="200" w:lineRule="exact"/>
                          <w:ind w:leftChars="-50" w:left="-105" w:rightChars="-50" w:right="-105"/>
                          <w:jc w:val="center"/>
                          <w:rPr>
                            <w:sz w:val="18"/>
                            <w:szCs w:val="18"/>
                          </w:rPr>
                        </w:pPr>
                        <w:r>
                          <w:rPr>
                            <w:rFonts w:hint="eastAsia"/>
                            <w:sz w:val="18"/>
                            <w:szCs w:val="18"/>
                          </w:rPr>
                          <w:t>沉淀池</w:t>
                        </w:r>
                      </w:p>
                    </w:txbxContent>
                  </v:textbox>
                </v:shape>
              </w:pict>
            </w:r>
            <w:r>
              <w:rPr>
                <w:noProof/>
                <w:color w:val="000000" w:themeColor="text1"/>
                <w:sz w:val="24"/>
              </w:rPr>
              <w:pict>
                <v:shape id="文本框 10357" o:spid="_x0000_s3366" type="#_x0000_t202" style="position:absolute;left:0;text-align:left;margin-left:91pt;margin-top:8.2pt;width:34.35pt;height:13.55pt;z-index:20" o:regroupid="1" filled="f" stroked="f">
                  <v:textbox style="mso-next-textbox:#文本框 10357" inset=".5mm,.5mm,.5mm,.5mm">
                    <w:txbxContent>
                      <w:p w:rsidR="0093005C" w:rsidRDefault="0093005C" w:rsidP="00830289">
                        <w:pPr>
                          <w:spacing w:line="200" w:lineRule="exact"/>
                          <w:ind w:leftChars="-50" w:left="-105" w:rightChars="-50" w:right="-105"/>
                          <w:jc w:val="center"/>
                          <w:rPr>
                            <w:sz w:val="18"/>
                            <w:szCs w:val="18"/>
                          </w:rPr>
                        </w:pPr>
                        <w:r>
                          <w:rPr>
                            <w:rFonts w:hint="eastAsia"/>
                            <w:sz w:val="18"/>
                            <w:szCs w:val="18"/>
                          </w:rPr>
                          <w:t>1</w:t>
                        </w:r>
                      </w:p>
                    </w:txbxContent>
                  </v:textbox>
                </v:shape>
              </w:pict>
            </w:r>
            <w:r>
              <w:rPr>
                <w:noProof/>
                <w:color w:val="000000" w:themeColor="text1"/>
                <w:sz w:val="24"/>
              </w:rPr>
              <w:pict>
                <v:line id="直线 10397" o:spid="_x0000_s3390" style="position:absolute;left:0;text-align:left;flip:x;z-index:32" from="95.05pt,21.35pt" to="121.3pt,21.35pt" o:regroupid="1">
                  <v:stroke startarrow="block" startarrowwidth="narrow" endarrowwidth="narrow"/>
                </v:line>
              </w:pict>
            </w:r>
            <w:r>
              <w:rPr>
                <w:noProof/>
                <w:color w:val="000000" w:themeColor="text1"/>
                <w:sz w:val="24"/>
              </w:rPr>
              <w:pict>
                <v:line id="直线 10395" o:spid="_x0000_s3388" style="position:absolute;left:0;text-align:left;flip:y;z-index:30" from="60.75pt,4.6pt" to="93.85pt,4.6pt" o:regroupid="1">
                  <v:stroke endarrow="block" endarrowwidth="narrow"/>
                </v:line>
              </w:pict>
            </w:r>
            <w:r>
              <w:rPr>
                <w:noProof/>
                <w:color w:val="000000" w:themeColor="text1"/>
                <w:sz w:val="24"/>
              </w:rPr>
              <w:pict>
                <v:shape id="文本框 10353" o:spid="_x0000_s3362" type="#_x0000_t202" style="position:absolute;left:0;text-align:left;margin-left:276.8pt;margin-top:14.1pt;width:55pt;height:13.55pt;z-index:19" o:regroupid="1">
                  <v:textbox style="mso-next-textbox:#文本框 10353" inset=".5mm,.5mm,.5mm,.5mm">
                    <w:txbxContent>
                      <w:p w:rsidR="0093005C" w:rsidRDefault="0093005C" w:rsidP="00830289">
                        <w:pPr>
                          <w:spacing w:line="200" w:lineRule="exact"/>
                          <w:ind w:leftChars="-50" w:left="-105" w:rightChars="-50" w:right="-105"/>
                          <w:jc w:val="center"/>
                          <w:rPr>
                            <w:sz w:val="18"/>
                            <w:szCs w:val="18"/>
                          </w:rPr>
                        </w:pPr>
                        <w:r>
                          <w:rPr>
                            <w:rFonts w:hint="eastAsia"/>
                            <w:sz w:val="18"/>
                            <w:szCs w:val="18"/>
                          </w:rPr>
                          <w:t>清水池</w:t>
                        </w:r>
                      </w:p>
                    </w:txbxContent>
                  </v:textbox>
                </v:shape>
              </w:pict>
            </w:r>
            <w:r>
              <w:rPr>
                <w:noProof/>
                <w:color w:val="000000" w:themeColor="text1"/>
                <w:sz w:val="24"/>
              </w:rPr>
              <w:pict>
                <v:line id="直线 10352" o:spid="_x0000_s3361" style="position:absolute;left:0;text-align:left;z-index:18" from="248.2pt,20.95pt" to="275.2pt,20.95pt" o:regroupid="1">
                  <v:stroke endarrow="block" endarrowwidth="narrow"/>
                </v:line>
              </w:pict>
            </w:r>
          </w:p>
          <w:p w:rsidR="00830289" w:rsidRPr="006A14C9" w:rsidRDefault="00116788" w:rsidP="00830289">
            <w:pPr>
              <w:spacing w:line="480" w:lineRule="exact"/>
              <w:ind w:firstLineChars="900" w:firstLine="2160"/>
              <w:rPr>
                <w:color w:val="000000" w:themeColor="text1"/>
                <w:sz w:val="24"/>
              </w:rPr>
            </w:pPr>
            <w:r>
              <w:rPr>
                <w:noProof/>
                <w:color w:val="000000" w:themeColor="text1"/>
                <w:sz w:val="24"/>
              </w:rPr>
              <w:pict>
                <v:line id="直线 10415" o:spid="_x0000_s3403" style="position:absolute;left:0;text-align:left;z-index:37" from="25.7pt,3.6pt" to="61.5pt,3.6pt" o:regroupid="1">
                  <v:stroke endarrow="block" endarrowwidth="narrow"/>
                </v:line>
              </w:pict>
            </w:r>
            <w:r>
              <w:rPr>
                <w:noProof/>
                <w:color w:val="000000" w:themeColor="text1"/>
                <w:sz w:val="24"/>
              </w:rPr>
              <w:pict>
                <v:shape id="文本框 10420" o:spid="_x0000_s3405" type="#_x0000_t202" style="position:absolute;left:0;text-align:left;margin-left:24.5pt;margin-top:4.15pt;width:33.4pt;height:13.55pt;z-index:39" o:regroupid="1" filled="f" stroked="f">
                  <v:textbox style="mso-next-textbox:#文本框 10420" inset=".5mm,.5mm,.5mm,.5mm">
                    <w:txbxContent>
                      <w:p w:rsidR="0093005C" w:rsidRDefault="0093005C" w:rsidP="00830289">
                        <w:pPr>
                          <w:spacing w:line="200" w:lineRule="exact"/>
                          <w:ind w:leftChars="-50" w:left="-105" w:rightChars="-50" w:right="-105"/>
                          <w:jc w:val="center"/>
                          <w:rPr>
                            <w:sz w:val="18"/>
                            <w:szCs w:val="18"/>
                          </w:rPr>
                        </w:pPr>
                        <w:r>
                          <w:rPr>
                            <w:rFonts w:hint="eastAsia"/>
                            <w:sz w:val="18"/>
                            <w:szCs w:val="18"/>
                          </w:rPr>
                          <w:t>新水</w:t>
                        </w:r>
                      </w:p>
                    </w:txbxContent>
                  </v:textbox>
                </v:shape>
              </w:pict>
            </w:r>
            <w:r>
              <w:rPr>
                <w:noProof/>
                <w:color w:val="000000" w:themeColor="text1"/>
                <w:sz w:val="24"/>
              </w:rPr>
              <w:pict>
                <v:line id="直线 10359" o:spid="_x0000_s3368" style="position:absolute;left:0;text-align:left;z-index:21" from="150.95pt,4.05pt" to="150.95pt,19.85pt" o:regroupid="1">
                  <v:stroke startarrow="block" startarrowwidth="narrow" endarrowwidth="narrow"/>
                </v:line>
              </w:pict>
            </w:r>
            <w:r>
              <w:rPr>
                <w:noProof/>
                <w:color w:val="000000" w:themeColor="text1"/>
                <w:sz w:val="24"/>
              </w:rPr>
              <w:pict>
                <v:line id="直线 10396" o:spid="_x0000_s3389" style="position:absolute;left:0;text-align:left;flip:x y;z-index:31" from="300.35pt,3.5pt" to="300.35pt,20.55pt" o:regroupid="1">
                  <v:stroke endarrowwidth="narrow"/>
                </v:line>
              </w:pict>
            </w:r>
            <w:r>
              <w:rPr>
                <w:noProof/>
                <w:color w:val="000000" w:themeColor="text1"/>
                <w:sz w:val="24"/>
              </w:rPr>
              <w:pict>
                <v:line id="直线 10400" o:spid="_x0000_s3393" style="position:absolute;left:0;text-align:left;flip:y;z-index:35" from="150.35pt,21.05pt" to="299.15pt,21.05pt" o:regroupid="1">
                  <v:stroke endarrowwidth="narrow"/>
                </v:line>
              </w:pict>
            </w:r>
            <w:r>
              <w:rPr>
                <w:noProof/>
                <w:color w:val="000000" w:themeColor="text1"/>
                <w:sz w:val="24"/>
              </w:rPr>
              <w:pict>
                <v:shape id="文本框 10362" o:spid="_x0000_s3371" type="#_x0000_t202" style="position:absolute;left:0;text-align:left;margin-left:165.5pt;margin-top:6.8pt;width:39.05pt;height:13.55pt;z-index:23" o:regroupid="1" filled="f" stroked="f">
                  <v:textbox style="mso-next-textbox:#文本框 10362" inset=".5mm,.5mm,.5mm,.5mm">
                    <w:txbxContent>
                      <w:p w:rsidR="0093005C" w:rsidRDefault="0093005C" w:rsidP="00830289">
                        <w:pPr>
                          <w:spacing w:line="200" w:lineRule="exact"/>
                          <w:ind w:leftChars="-50" w:left="-105" w:rightChars="-50" w:right="-105"/>
                          <w:jc w:val="center"/>
                          <w:rPr>
                            <w:sz w:val="18"/>
                            <w:szCs w:val="18"/>
                          </w:rPr>
                        </w:pPr>
                        <w:r>
                          <w:rPr>
                            <w:rFonts w:hint="eastAsia"/>
                            <w:sz w:val="18"/>
                            <w:szCs w:val="18"/>
                          </w:rPr>
                          <w:t>7.56</w:t>
                        </w:r>
                      </w:p>
                    </w:txbxContent>
                  </v:textbox>
                </v:shape>
              </w:pict>
            </w:r>
          </w:p>
          <w:p w:rsidR="001D0794" w:rsidRPr="006A14C9" w:rsidRDefault="00116788" w:rsidP="00F102DC">
            <w:pPr>
              <w:spacing w:line="480" w:lineRule="exact"/>
              <w:ind w:firstLineChars="441" w:firstLine="1058"/>
              <w:rPr>
                <w:b/>
                <w:color w:val="000000" w:themeColor="text1"/>
                <w:sz w:val="24"/>
              </w:rPr>
            </w:pPr>
            <w:r w:rsidRPr="00116788">
              <w:rPr>
                <w:noProof/>
                <w:color w:val="000000" w:themeColor="text1"/>
                <w:sz w:val="24"/>
              </w:rPr>
              <w:pict>
                <v:shape id="文本框 10401" o:spid="_x0000_s3394" type="#_x0000_t202" style="position:absolute;left:0;text-align:left;margin-left:214.8pt;margin-top:9pt;width:167.55pt;height:13.55pt;z-index:36" o:regroupid="1" filled="f" stroked="f">
                  <v:textbox style="mso-next-textbox:#文本框 10401" inset=".5mm,.5mm,.5mm,.5mm">
                    <w:txbxContent>
                      <w:p w:rsidR="0093005C" w:rsidRDefault="0093005C" w:rsidP="00830289">
                        <w:pPr>
                          <w:spacing w:line="200" w:lineRule="exact"/>
                          <w:ind w:leftChars="-50" w:left="-105" w:rightChars="-50" w:right="-105"/>
                          <w:jc w:val="center"/>
                          <w:rPr>
                            <w:sz w:val="18"/>
                            <w:szCs w:val="18"/>
                          </w:rPr>
                        </w:pPr>
                        <w:r w:rsidRPr="006A07D9">
                          <w:rPr>
                            <w:rFonts w:hint="eastAsia"/>
                            <w:sz w:val="18"/>
                            <w:szCs w:val="18"/>
                          </w:rPr>
                          <w:t>唐山市</w:t>
                        </w:r>
                        <w:r>
                          <w:rPr>
                            <w:rFonts w:hint="eastAsia"/>
                            <w:sz w:val="18"/>
                            <w:szCs w:val="18"/>
                          </w:rPr>
                          <w:t>海港经济开发区东部污水处理厂</w:t>
                        </w:r>
                      </w:p>
                    </w:txbxContent>
                  </v:textbox>
                </v:shape>
              </w:pict>
            </w:r>
            <w:r w:rsidRPr="00116788">
              <w:rPr>
                <w:noProof/>
                <w:color w:val="000000" w:themeColor="text1"/>
                <w:sz w:val="24"/>
              </w:rPr>
              <w:pict>
                <v:shape id="文本框 10363" o:spid="_x0000_s3372" type="#_x0000_t202" style="position:absolute;left:0;text-align:left;margin-left:176.95pt;margin-top:3.55pt;width:27pt;height:13.55pt;z-index:24" o:regroupid="1" filled="f" stroked="f">
                  <v:textbox style="mso-next-textbox:#文本框 10363" inset=".5mm,.5mm,.5mm,.5mm">
                    <w:txbxContent>
                      <w:p w:rsidR="0093005C" w:rsidRDefault="0093005C" w:rsidP="00830289">
                        <w:pPr>
                          <w:spacing w:line="200" w:lineRule="exact"/>
                          <w:ind w:leftChars="-50" w:left="-105" w:rightChars="-50" w:right="-105"/>
                          <w:jc w:val="center"/>
                          <w:rPr>
                            <w:sz w:val="18"/>
                            <w:szCs w:val="18"/>
                          </w:rPr>
                        </w:pPr>
                        <w:r>
                          <w:rPr>
                            <w:rFonts w:hint="eastAsia"/>
                            <w:sz w:val="18"/>
                            <w:szCs w:val="18"/>
                          </w:rPr>
                          <w:t>0.192</w:t>
                        </w:r>
                      </w:p>
                    </w:txbxContent>
                  </v:textbox>
                </v:shape>
              </w:pict>
            </w:r>
            <w:r w:rsidRPr="00116788">
              <w:rPr>
                <w:noProof/>
                <w:color w:val="000000" w:themeColor="text1"/>
                <w:sz w:val="24"/>
              </w:rPr>
              <w:pict>
                <v:line id="直线 10344" o:spid="_x0000_s3357" style="position:absolute;left:0;text-align:left;z-index:14" from="176.35pt,17.35pt" to="210.35pt,17.35pt" o:regroupid="1">
                  <v:stroke endarrow="block" endarrowwidth="narrow"/>
                </v:line>
              </w:pict>
            </w:r>
            <w:r>
              <w:rPr>
                <w:b/>
                <w:noProof/>
                <w:color w:val="000000" w:themeColor="text1"/>
                <w:sz w:val="24"/>
              </w:rPr>
              <w:pict>
                <v:shape id="文本框 10366" o:spid="_x0000_s3375" type="#_x0000_t202" style="position:absolute;left:0;text-align:left;margin-left:94.75pt;margin-top:9.2pt;width:81pt;height:13.55pt;z-index:26" o:regroupid="1">
                  <v:textbox style="mso-next-textbox:#文本框 10366" inset=".5mm,.5mm,.5mm,.5mm">
                    <w:txbxContent>
                      <w:p w:rsidR="0093005C" w:rsidRDefault="0093005C" w:rsidP="00830289">
                        <w:pPr>
                          <w:spacing w:line="200" w:lineRule="exact"/>
                          <w:ind w:leftChars="-50" w:left="-105" w:rightChars="-50" w:right="-105"/>
                          <w:jc w:val="center"/>
                          <w:rPr>
                            <w:sz w:val="18"/>
                            <w:szCs w:val="18"/>
                          </w:rPr>
                        </w:pPr>
                        <w:r>
                          <w:rPr>
                            <w:rFonts w:hint="eastAsia"/>
                            <w:sz w:val="18"/>
                            <w:szCs w:val="18"/>
                          </w:rPr>
                          <w:t>生活用水</w:t>
                        </w:r>
                        <w:r>
                          <w:rPr>
                            <w:rFonts w:hint="eastAsia"/>
                            <w:sz w:val="18"/>
                            <w:szCs w:val="18"/>
                          </w:rPr>
                          <w:t>-0.048</w:t>
                        </w:r>
                      </w:p>
                    </w:txbxContent>
                  </v:textbox>
                </v:shape>
              </w:pict>
            </w:r>
            <w:r>
              <w:rPr>
                <w:b/>
                <w:noProof/>
                <w:color w:val="000000" w:themeColor="text1"/>
                <w:sz w:val="24"/>
              </w:rPr>
              <w:pict>
                <v:line id="直线 10365" o:spid="_x0000_s3374" style="position:absolute;left:0;text-align:left;z-index:25" from="60.15pt,16.9pt" to="94.15pt,16.9pt" o:regroupid="1">
                  <v:stroke endarrow="block" endarrowwidth="narrow"/>
                </v:line>
              </w:pict>
            </w:r>
            <w:r>
              <w:rPr>
                <w:b/>
                <w:noProof/>
                <w:color w:val="000000" w:themeColor="text1"/>
                <w:sz w:val="24"/>
              </w:rPr>
              <w:pict>
                <v:shape id="文本框 10367" o:spid="_x0000_s3376" type="#_x0000_t202" style="position:absolute;left:0;text-align:left;margin-left:62.8pt;margin-top:4.8pt;width:27pt;height:13.55pt;z-index:27" o:regroupid="1" filled="f" stroked="f">
                  <v:textbox style="mso-next-textbox:#文本框 10367" inset=".5mm,.5mm,.5mm,.5mm">
                    <w:txbxContent>
                      <w:p w:rsidR="0093005C" w:rsidRDefault="0093005C" w:rsidP="00830289">
                        <w:pPr>
                          <w:spacing w:line="200" w:lineRule="exact"/>
                          <w:ind w:leftChars="-50" w:left="-105" w:rightChars="-50" w:right="-105"/>
                          <w:jc w:val="center"/>
                          <w:rPr>
                            <w:sz w:val="18"/>
                            <w:szCs w:val="18"/>
                          </w:rPr>
                        </w:pPr>
                        <w:r>
                          <w:rPr>
                            <w:rFonts w:hint="eastAsia"/>
                            <w:sz w:val="18"/>
                            <w:szCs w:val="18"/>
                          </w:rPr>
                          <w:t>0.24</w:t>
                        </w:r>
                      </w:p>
                    </w:txbxContent>
                  </v:textbox>
                </v:shape>
              </w:pict>
            </w:r>
          </w:p>
          <w:p w:rsidR="00F11424" w:rsidRPr="006A14C9" w:rsidRDefault="00830289" w:rsidP="00405D00">
            <w:pPr>
              <w:spacing w:line="480" w:lineRule="exact"/>
              <w:ind w:firstLineChars="441" w:firstLine="1063"/>
              <w:jc w:val="center"/>
              <w:rPr>
                <w:b/>
                <w:color w:val="000000" w:themeColor="text1"/>
                <w:sz w:val="24"/>
              </w:rPr>
            </w:pPr>
            <w:r w:rsidRPr="006A14C9">
              <w:rPr>
                <w:rFonts w:hint="eastAsia"/>
                <w:b/>
                <w:color w:val="000000" w:themeColor="text1"/>
                <w:sz w:val="24"/>
              </w:rPr>
              <w:t>图</w:t>
            </w:r>
            <w:r w:rsidRPr="006A14C9">
              <w:rPr>
                <w:rFonts w:hint="eastAsia"/>
                <w:b/>
                <w:color w:val="000000" w:themeColor="text1"/>
                <w:sz w:val="24"/>
              </w:rPr>
              <w:t xml:space="preserve">2-1  </w:t>
            </w:r>
            <w:r w:rsidR="008748A9" w:rsidRPr="006A14C9">
              <w:rPr>
                <w:rFonts w:hint="eastAsia"/>
                <w:b/>
                <w:color w:val="000000" w:themeColor="text1"/>
                <w:sz w:val="24"/>
              </w:rPr>
              <w:t>项目</w:t>
            </w:r>
            <w:r w:rsidRPr="006A14C9">
              <w:rPr>
                <w:rFonts w:hint="eastAsia"/>
                <w:b/>
                <w:color w:val="000000" w:themeColor="text1"/>
                <w:sz w:val="24"/>
              </w:rPr>
              <w:t>水量平衡图</w:t>
            </w:r>
            <w:r w:rsidRPr="006A14C9">
              <w:rPr>
                <w:rFonts w:hint="eastAsia"/>
                <w:b/>
                <w:color w:val="000000" w:themeColor="text1"/>
                <w:sz w:val="24"/>
              </w:rPr>
              <w:t xml:space="preserve">    m</w:t>
            </w:r>
            <w:r w:rsidRPr="006A14C9">
              <w:rPr>
                <w:rFonts w:hint="eastAsia"/>
                <w:b/>
                <w:color w:val="000000" w:themeColor="text1"/>
                <w:sz w:val="24"/>
                <w:vertAlign w:val="superscript"/>
              </w:rPr>
              <w:t>3</w:t>
            </w:r>
            <w:r w:rsidRPr="006A14C9">
              <w:rPr>
                <w:rFonts w:hint="eastAsia"/>
                <w:b/>
                <w:color w:val="000000" w:themeColor="text1"/>
                <w:sz w:val="24"/>
              </w:rPr>
              <w:t>/d</w:t>
            </w:r>
          </w:p>
          <w:p w:rsidR="006B549E" w:rsidRDefault="00F11424" w:rsidP="001606D6">
            <w:pPr>
              <w:spacing w:line="480" w:lineRule="exact"/>
              <w:ind w:firstLineChars="200" w:firstLine="480"/>
              <w:rPr>
                <w:rFonts w:hint="eastAsia"/>
                <w:color w:val="000000" w:themeColor="text1"/>
                <w:sz w:val="24"/>
              </w:rPr>
            </w:pPr>
            <w:r w:rsidRPr="006A14C9">
              <w:rPr>
                <w:rFonts w:hint="eastAsia"/>
                <w:color w:val="000000" w:themeColor="text1"/>
                <w:sz w:val="24"/>
              </w:rPr>
              <w:t>（</w:t>
            </w:r>
            <w:r w:rsidRPr="006A14C9">
              <w:rPr>
                <w:rFonts w:hint="eastAsia"/>
                <w:color w:val="000000" w:themeColor="text1"/>
                <w:sz w:val="24"/>
              </w:rPr>
              <w:t>10</w:t>
            </w:r>
            <w:r w:rsidRPr="006A14C9">
              <w:rPr>
                <w:rFonts w:hint="eastAsia"/>
                <w:color w:val="000000" w:themeColor="text1"/>
                <w:sz w:val="24"/>
              </w:rPr>
              <w:t>）</w:t>
            </w:r>
            <w:r w:rsidRPr="006A14C9">
              <w:rPr>
                <w:color w:val="000000" w:themeColor="text1"/>
                <w:sz w:val="24"/>
              </w:rPr>
              <w:t>供热：本项目车间无需供暖，办公楼冬季采用空调取暖。</w:t>
            </w:r>
          </w:p>
          <w:p w:rsidR="00A87317" w:rsidRDefault="00A87317" w:rsidP="00A87317">
            <w:pPr>
              <w:spacing w:line="480" w:lineRule="exact"/>
              <w:ind w:firstLineChars="200" w:firstLine="480"/>
              <w:rPr>
                <w:rFonts w:hint="eastAsia"/>
                <w:color w:val="000000" w:themeColor="text1"/>
                <w:sz w:val="24"/>
              </w:rPr>
            </w:pPr>
          </w:p>
          <w:p w:rsidR="00A87317" w:rsidRPr="006A14C9" w:rsidRDefault="00A87317" w:rsidP="00A87317">
            <w:pPr>
              <w:spacing w:line="480" w:lineRule="exact"/>
              <w:ind w:firstLineChars="200" w:firstLine="482"/>
              <w:rPr>
                <w:b/>
                <w:color w:val="000000" w:themeColor="text1"/>
                <w:sz w:val="24"/>
              </w:rPr>
            </w:pPr>
          </w:p>
        </w:tc>
      </w:tr>
      <w:tr w:rsidR="00AC6568" w:rsidRPr="006A14C9">
        <w:trPr>
          <w:trHeight w:val="581"/>
          <w:jc w:val="center"/>
        </w:trPr>
        <w:tc>
          <w:tcPr>
            <w:tcW w:w="9296" w:type="dxa"/>
            <w:vAlign w:val="center"/>
          </w:tcPr>
          <w:p w:rsidR="00AC6568" w:rsidRPr="00AD6159" w:rsidRDefault="00AC6568" w:rsidP="00AE36FA">
            <w:pPr>
              <w:pStyle w:val="af0"/>
              <w:adjustRightInd w:val="0"/>
              <w:snapToGrid w:val="0"/>
              <w:spacing w:before="0" w:beforeAutospacing="0" w:after="0" w:afterAutospacing="0"/>
              <w:rPr>
                <w:rFonts w:ascii="黑体" w:eastAsia="黑体" w:hAnsi="黑体"/>
                <w:b/>
                <w:color w:val="000000" w:themeColor="text1"/>
                <w:sz w:val="28"/>
                <w:szCs w:val="28"/>
                <w:lang w:val="en-US" w:eastAsia="zh-CN"/>
              </w:rPr>
            </w:pPr>
            <w:r w:rsidRPr="00AD6159">
              <w:rPr>
                <w:rFonts w:ascii="黑体" w:eastAsia="黑体" w:hAnsi="黑体"/>
                <w:b/>
                <w:color w:val="000000" w:themeColor="text1"/>
                <w:sz w:val="28"/>
                <w:szCs w:val="28"/>
                <w:lang w:val="en-US" w:eastAsia="zh-CN"/>
              </w:rPr>
              <w:t>工艺流程和产排污环节</w:t>
            </w:r>
          </w:p>
          <w:p w:rsidR="0093005C" w:rsidRPr="00FF753C" w:rsidRDefault="00B9709A" w:rsidP="00B9709A">
            <w:pPr>
              <w:widowControl/>
              <w:autoSpaceDE w:val="0"/>
              <w:autoSpaceDN w:val="0"/>
              <w:adjustRightInd w:val="0"/>
              <w:snapToGrid w:val="0"/>
              <w:spacing w:line="480" w:lineRule="exact"/>
              <w:textAlignment w:val="baseline"/>
              <w:rPr>
                <w:rFonts w:hint="eastAsia"/>
                <w:b/>
                <w:color w:val="000000" w:themeColor="text1"/>
                <w:sz w:val="24"/>
                <w:highlight w:val="yellow"/>
              </w:rPr>
            </w:pPr>
            <w:r w:rsidRPr="00FF753C">
              <w:rPr>
                <w:rFonts w:hint="eastAsia"/>
                <w:b/>
                <w:color w:val="000000" w:themeColor="text1"/>
                <w:sz w:val="24"/>
                <w:highlight w:val="yellow"/>
              </w:rPr>
              <w:t>施工期</w:t>
            </w:r>
          </w:p>
          <w:p w:rsidR="00E2639D" w:rsidRPr="00FF753C" w:rsidRDefault="000357FB" w:rsidP="00AF4DDE">
            <w:pPr>
              <w:widowControl/>
              <w:autoSpaceDE w:val="0"/>
              <w:autoSpaceDN w:val="0"/>
              <w:adjustRightInd w:val="0"/>
              <w:snapToGrid w:val="0"/>
              <w:spacing w:line="480" w:lineRule="exact"/>
              <w:ind w:firstLineChars="200" w:firstLine="480"/>
              <w:textAlignment w:val="baseline"/>
              <w:rPr>
                <w:rFonts w:hint="eastAsia"/>
                <w:color w:val="000000" w:themeColor="text1"/>
                <w:sz w:val="24"/>
                <w:highlight w:val="yellow"/>
              </w:rPr>
            </w:pPr>
            <w:r w:rsidRPr="00FF753C">
              <w:rPr>
                <w:rFonts w:hint="eastAsia"/>
                <w:color w:val="000000" w:themeColor="text1"/>
                <w:sz w:val="24"/>
                <w:highlight w:val="yellow"/>
              </w:rPr>
              <w:t>租赁的空地作为</w:t>
            </w:r>
            <w:r w:rsidR="001305E4" w:rsidRPr="00FF753C">
              <w:rPr>
                <w:rFonts w:hint="eastAsia"/>
                <w:color w:val="000000" w:themeColor="text1"/>
                <w:sz w:val="24"/>
              </w:rPr>
              <w:t>停车场和行车道路使用</w:t>
            </w:r>
            <w:r w:rsidRPr="00FF753C">
              <w:rPr>
                <w:rFonts w:hint="eastAsia"/>
                <w:color w:val="000000" w:themeColor="text1"/>
                <w:sz w:val="24"/>
                <w:highlight w:val="yellow"/>
              </w:rPr>
              <w:t>，</w:t>
            </w:r>
            <w:r w:rsidR="001305E4" w:rsidRPr="00FF753C">
              <w:rPr>
                <w:rFonts w:hint="eastAsia"/>
                <w:color w:val="000000" w:themeColor="text1"/>
                <w:sz w:val="24"/>
              </w:rPr>
              <w:t>地面采用混凝土硬化</w:t>
            </w:r>
            <w:r w:rsidRPr="00FF753C">
              <w:rPr>
                <w:rFonts w:hint="eastAsia"/>
                <w:color w:val="000000" w:themeColor="text1"/>
                <w:sz w:val="24"/>
                <w:highlight w:val="yellow"/>
              </w:rPr>
              <w:t>，硬化面积</w:t>
            </w:r>
            <w:r w:rsidRPr="00FF753C">
              <w:rPr>
                <w:rFonts w:hint="eastAsia"/>
                <w:color w:val="000000" w:themeColor="text1"/>
                <w:sz w:val="24"/>
                <w:highlight w:val="yellow"/>
              </w:rPr>
              <w:t>3200m</w:t>
            </w:r>
            <w:r w:rsidRPr="00FF753C">
              <w:rPr>
                <w:rFonts w:hint="eastAsia"/>
                <w:color w:val="000000" w:themeColor="text1"/>
                <w:sz w:val="24"/>
                <w:highlight w:val="yellow"/>
                <w:vertAlign w:val="superscript"/>
              </w:rPr>
              <w:t>2</w:t>
            </w:r>
            <w:r w:rsidR="00E2639D" w:rsidRPr="00FF753C">
              <w:rPr>
                <w:rFonts w:hint="eastAsia"/>
                <w:color w:val="000000" w:themeColor="text1"/>
                <w:sz w:val="24"/>
                <w:highlight w:val="yellow"/>
              </w:rPr>
              <w:t>。</w:t>
            </w:r>
            <w:r w:rsidR="00673C73" w:rsidRPr="00FF753C">
              <w:rPr>
                <w:rFonts w:hint="eastAsia"/>
                <w:color w:val="000000" w:themeColor="text1"/>
                <w:sz w:val="24"/>
                <w:highlight w:val="yellow"/>
              </w:rPr>
              <w:t>新建</w:t>
            </w:r>
            <w:r w:rsidR="00673C73" w:rsidRPr="00FF753C">
              <w:rPr>
                <w:rFonts w:hint="eastAsia"/>
                <w:color w:val="000000" w:themeColor="text1"/>
                <w:sz w:val="24"/>
                <w:highlight w:val="yellow"/>
              </w:rPr>
              <w:t>1</w:t>
            </w:r>
            <w:r w:rsidR="00673C73" w:rsidRPr="00FF753C">
              <w:rPr>
                <w:rFonts w:hint="eastAsia"/>
                <w:color w:val="000000" w:themeColor="text1"/>
                <w:sz w:val="24"/>
                <w:highlight w:val="yellow"/>
              </w:rPr>
              <w:t>座</w:t>
            </w:r>
            <w:r w:rsidR="00E2639D" w:rsidRPr="00FF753C">
              <w:rPr>
                <w:color w:val="000000" w:themeColor="text1"/>
                <w:kern w:val="24"/>
                <w:sz w:val="24"/>
                <w:highlight w:val="yellow"/>
              </w:rPr>
              <w:t>全自动洗车系统（</w:t>
            </w:r>
            <w:r w:rsidR="00E2639D" w:rsidRPr="00FF753C">
              <w:rPr>
                <w:color w:val="000000" w:themeColor="text1"/>
                <w:kern w:val="24"/>
                <w:sz w:val="24"/>
                <w:highlight w:val="yellow"/>
              </w:rPr>
              <w:t>14m×</w:t>
            </w:r>
            <w:r w:rsidR="00E2639D" w:rsidRPr="00FF753C">
              <w:rPr>
                <w:rFonts w:hint="eastAsia"/>
                <w:color w:val="000000" w:themeColor="text1"/>
                <w:kern w:val="24"/>
                <w:sz w:val="24"/>
                <w:highlight w:val="yellow"/>
              </w:rPr>
              <w:t>5</w:t>
            </w:r>
            <w:r w:rsidR="00E2639D" w:rsidRPr="00FF753C">
              <w:rPr>
                <w:color w:val="000000" w:themeColor="text1"/>
                <w:kern w:val="24"/>
                <w:sz w:val="24"/>
                <w:highlight w:val="yellow"/>
              </w:rPr>
              <w:t>m×2.5m</w:t>
            </w:r>
            <w:r w:rsidR="00E2639D" w:rsidRPr="00FF753C">
              <w:rPr>
                <w:color w:val="000000" w:themeColor="text1"/>
                <w:kern w:val="24"/>
                <w:sz w:val="24"/>
                <w:highlight w:val="yellow"/>
              </w:rPr>
              <w:t>）</w:t>
            </w:r>
            <w:r w:rsidR="00E2639D" w:rsidRPr="00FF753C">
              <w:rPr>
                <w:rFonts w:hint="eastAsia"/>
                <w:color w:val="000000" w:themeColor="text1"/>
                <w:kern w:val="24"/>
                <w:sz w:val="24"/>
                <w:highlight w:val="yellow"/>
              </w:rPr>
              <w:t>，位于厂区北侧</w:t>
            </w:r>
            <w:r w:rsidR="00E2639D" w:rsidRPr="00FF753C">
              <w:rPr>
                <w:color w:val="000000" w:themeColor="text1"/>
                <w:kern w:val="24"/>
                <w:sz w:val="24"/>
                <w:highlight w:val="yellow"/>
              </w:rPr>
              <w:t>洗车系统包括红外控制系统、清洗系统、导流系统和沉淀系统等，清洗系统包括车身冲洗系统和轮胎冲洗系统，导流系统位于清洗车辆下方</w:t>
            </w:r>
            <w:r w:rsidR="00E2639D" w:rsidRPr="00FF753C">
              <w:rPr>
                <w:rFonts w:hint="eastAsia"/>
                <w:color w:val="000000" w:themeColor="text1"/>
                <w:kern w:val="24"/>
                <w:sz w:val="24"/>
                <w:highlight w:val="yellow"/>
              </w:rPr>
              <w:t>。</w:t>
            </w:r>
            <w:r w:rsidR="00673C73" w:rsidRPr="00FF753C">
              <w:rPr>
                <w:rFonts w:hint="eastAsia"/>
                <w:color w:val="000000" w:themeColor="text1"/>
                <w:sz w:val="24"/>
                <w:highlight w:val="yellow"/>
              </w:rPr>
              <w:t>新建</w:t>
            </w:r>
            <w:r w:rsidR="00673C73" w:rsidRPr="00FF753C">
              <w:rPr>
                <w:rFonts w:hint="eastAsia"/>
                <w:color w:val="000000" w:themeColor="text1"/>
                <w:sz w:val="24"/>
                <w:highlight w:val="yellow"/>
              </w:rPr>
              <w:t>1</w:t>
            </w:r>
            <w:r w:rsidR="00673C73" w:rsidRPr="00FF753C">
              <w:rPr>
                <w:rFonts w:hint="eastAsia"/>
                <w:color w:val="000000" w:themeColor="text1"/>
                <w:sz w:val="24"/>
                <w:highlight w:val="yellow"/>
              </w:rPr>
              <w:t>个初期雨水收集池</w:t>
            </w:r>
            <w:r w:rsidR="00E2639D" w:rsidRPr="00FF753C">
              <w:rPr>
                <w:rFonts w:hint="eastAsia"/>
                <w:color w:val="000000" w:themeColor="text1"/>
                <w:sz w:val="24"/>
                <w:highlight w:val="yellow"/>
              </w:rPr>
              <w:t>（</w:t>
            </w:r>
            <w:r w:rsidR="00E2639D" w:rsidRPr="00FF753C">
              <w:rPr>
                <w:rFonts w:hint="eastAsia"/>
                <w:color w:val="000000" w:themeColor="text1"/>
                <w:sz w:val="24"/>
                <w:highlight w:val="yellow"/>
              </w:rPr>
              <w:t>5m</w:t>
            </w:r>
            <w:r w:rsidR="00E2639D" w:rsidRPr="00FF753C">
              <w:rPr>
                <w:rFonts w:hint="eastAsia"/>
                <w:color w:val="000000" w:themeColor="text1"/>
                <w:sz w:val="24"/>
                <w:highlight w:val="yellow"/>
              </w:rPr>
              <w:t>×</w:t>
            </w:r>
            <w:r w:rsidR="00E2639D" w:rsidRPr="00FF753C">
              <w:rPr>
                <w:rFonts w:hint="eastAsia"/>
                <w:color w:val="000000" w:themeColor="text1"/>
                <w:sz w:val="24"/>
                <w:highlight w:val="yellow"/>
              </w:rPr>
              <w:t>6m</w:t>
            </w:r>
            <w:r w:rsidR="00E2639D" w:rsidRPr="00FF753C">
              <w:rPr>
                <w:rFonts w:hint="eastAsia"/>
                <w:color w:val="000000" w:themeColor="text1"/>
                <w:sz w:val="24"/>
                <w:highlight w:val="yellow"/>
              </w:rPr>
              <w:t>×</w:t>
            </w:r>
            <w:r w:rsidR="00E2639D" w:rsidRPr="00FF753C">
              <w:rPr>
                <w:rFonts w:hint="eastAsia"/>
                <w:color w:val="000000" w:themeColor="text1"/>
                <w:sz w:val="24"/>
                <w:highlight w:val="yellow"/>
              </w:rPr>
              <w:t>4m</w:t>
            </w:r>
            <w:r w:rsidR="00E2639D" w:rsidRPr="00FF753C">
              <w:rPr>
                <w:rFonts w:hint="eastAsia"/>
                <w:color w:val="000000" w:themeColor="text1"/>
                <w:sz w:val="24"/>
                <w:highlight w:val="yellow"/>
              </w:rPr>
              <w:t>）</w:t>
            </w:r>
            <w:r w:rsidR="00673C73" w:rsidRPr="00FF753C">
              <w:rPr>
                <w:rFonts w:hint="eastAsia"/>
                <w:color w:val="000000" w:themeColor="text1"/>
                <w:sz w:val="24"/>
                <w:highlight w:val="yellow"/>
              </w:rPr>
              <w:t>，</w:t>
            </w:r>
            <w:r w:rsidR="00AF4DDE" w:rsidRPr="00FF753C">
              <w:rPr>
                <w:rFonts w:hint="eastAsia"/>
                <w:color w:val="000000" w:themeColor="text1"/>
                <w:sz w:val="24"/>
                <w:highlight w:val="yellow"/>
              </w:rPr>
              <w:t>位于车间外东北角，</w:t>
            </w:r>
            <w:r w:rsidR="00E2639D" w:rsidRPr="00FF753C">
              <w:rPr>
                <w:rFonts w:hint="eastAsia"/>
                <w:bCs/>
                <w:color w:val="000000" w:themeColor="text1"/>
                <w:sz w:val="24"/>
                <w:highlight w:val="yellow"/>
              </w:rPr>
              <w:t>洗车平台沉淀池、清水池</w:t>
            </w:r>
            <w:r w:rsidR="00E2639D" w:rsidRPr="00FF753C">
              <w:rPr>
                <w:color w:val="000000" w:themeColor="text1"/>
                <w:sz w:val="24"/>
                <w:highlight w:val="yellow"/>
              </w:rPr>
              <w:t>及</w:t>
            </w:r>
            <w:r w:rsidR="00E2639D" w:rsidRPr="00FF753C">
              <w:rPr>
                <w:rFonts w:hint="eastAsia"/>
                <w:color w:val="000000" w:themeColor="text1"/>
                <w:sz w:val="24"/>
                <w:highlight w:val="yellow"/>
              </w:rPr>
              <w:t>初期雨水收集池</w:t>
            </w:r>
            <w:r w:rsidR="00E2639D" w:rsidRPr="00FF753C">
              <w:rPr>
                <w:color w:val="000000" w:themeColor="text1"/>
                <w:sz w:val="24"/>
                <w:highlight w:val="yellow"/>
              </w:rPr>
              <w:t>已使用抗渗混凝土浇筑，属于一般防渗，防渗层渗透系数</w:t>
            </w:r>
            <w:r w:rsidR="00E2639D" w:rsidRPr="00FF753C">
              <w:rPr>
                <w:color w:val="000000" w:themeColor="text1"/>
                <w:sz w:val="24"/>
                <w:highlight w:val="yellow"/>
              </w:rPr>
              <w:t>≤10</w:t>
            </w:r>
            <w:r w:rsidR="00E2639D" w:rsidRPr="00FF753C">
              <w:rPr>
                <w:color w:val="000000" w:themeColor="text1"/>
                <w:sz w:val="24"/>
                <w:highlight w:val="yellow"/>
                <w:vertAlign w:val="superscript"/>
              </w:rPr>
              <w:t>-7</w:t>
            </w:r>
            <w:r w:rsidR="00E2639D" w:rsidRPr="00FF753C">
              <w:rPr>
                <w:color w:val="000000" w:themeColor="text1"/>
                <w:sz w:val="24"/>
                <w:highlight w:val="yellow"/>
              </w:rPr>
              <w:t>cm/s</w:t>
            </w:r>
            <w:r w:rsidR="00E2639D" w:rsidRPr="00FF753C">
              <w:rPr>
                <w:color w:val="000000" w:themeColor="text1"/>
                <w:sz w:val="24"/>
                <w:highlight w:val="yellow"/>
              </w:rPr>
              <w:t>。</w:t>
            </w:r>
          </w:p>
          <w:p w:rsidR="007A6E2A" w:rsidRPr="00FB6B76" w:rsidRDefault="00733802" w:rsidP="00733802">
            <w:pPr>
              <w:spacing w:line="480" w:lineRule="exact"/>
              <w:ind w:firstLineChars="200" w:firstLine="482"/>
              <w:rPr>
                <w:rFonts w:hint="eastAsia"/>
                <w:b/>
                <w:color w:val="000000" w:themeColor="text1"/>
                <w:kern w:val="24"/>
                <w:sz w:val="24"/>
              </w:rPr>
            </w:pPr>
            <w:r w:rsidRPr="00FF753C">
              <w:rPr>
                <w:b/>
                <w:color w:val="000000" w:themeColor="text1"/>
                <w:kern w:val="24"/>
                <w:sz w:val="24"/>
                <w:highlight w:val="yellow"/>
              </w:rPr>
              <w:t>排污节点：</w:t>
            </w:r>
            <w:r w:rsidR="00E028C8" w:rsidRPr="00FF753C">
              <w:rPr>
                <w:rFonts w:hint="eastAsia"/>
                <w:b/>
                <w:color w:val="000000" w:themeColor="text1"/>
                <w:kern w:val="24"/>
                <w:sz w:val="24"/>
                <w:highlight w:val="yellow"/>
              </w:rPr>
              <w:t>机械运行产生的噪声</w:t>
            </w:r>
            <w:r w:rsidRPr="00FF753C">
              <w:rPr>
                <w:b/>
                <w:color w:val="000000" w:themeColor="text1"/>
                <w:kern w:val="24"/>
                <w:sz w:val="24"/>
                <w:highlight w:val="yellow"/>
              </w:rPr>
              <w:t>，</w:t>
            </w:r>
            <w:r w:rsidR="00E028C8" w:rsidRPr="00FF753C">
              <w:rPr>
                <w:rFonts w:hint="eastAsia"/>
                <w:b/>
                <w:color w:val="000000" w:themeColor="text1"/>
                <w:kern w:val="24"/>
                <w:sz w:val="24"/>
                <w:highlight w:val="yellow"/>
              </w:rPr>
              <w:t>施工扬尘，</w:t>
            </w:r>
            <w:r w:rsidR="00FB6B76" w:rsidRPr="00FF753C">
              <w:rPr>
                <w:rFonts w:hint="eastAsia"/>
                <w:b/>
                <w:color w:val="000000" w:themeColor="text1"/>
                <w:kern w:val="24"/>
                <w:sz w:val="24"/>
                <w:highlight w:val="yellow"/>
              </w:rPr>
              <w:t>混凝土养护废水，</w:t>
            </w:r>
            <w:r w:rsidR="00FB6B76" w:rsidRPr="00FF753C">
              <w:rPr>
                <w:b/>
                <w:color w:val="000000"/>
                <w:sz w:val="24"/>
                <w:highlight w:val="yellow"/>
              </w:rPr>
              <w:t>建筑垃圾</w:t>
            </w:r>
            <w:r w:rsidR="00FB6B76" w:rsidRPr="00FF753C">
              <w:rPr>
                <w:rFonts w:hint="eastAsia"/>
                <w:b/>
                <w:color w:val="000000"/>
                <w:sz w:val="24"/>
                <w:highlight w:val="yellow"/>
              </w:rPr>
              <w:t>和各种包装材料。</w:t>
            </w:r>
          </w:p>
          <w:p w:rsidR="0093005C" w:rsidRPr="00B9709A" w:rsidRDefault="00B9709A" w:rsidP="00B9709A">
            <w:pPr>
              <w:widowControl/>
              <w:autoSpaceDE w:val="0"/>
              <w:autoSpaceDN w:val="0"/>
              <w:adjustRightInd w:val="0"/>
              <w:snapToGrid w:val="0"/>
              <w:spacing w:line="480" w:lineRule="exact"/>
              <w:textAlignment w:val="baseline"/>
              <w:rPr>
                <w:rFonts w:hint="eastAsia"/>
                <w:b/>
                <w:color w:val="000000" w:themeColor="text1"/>
                <w:sz w:val="24"/>
              </w:rPr>
            </w:pPr>
            <w:r w:rsidRPr="00B9709A">
              <w:rPr>
                <w:rFonts w:hint="eastAsia"/>
                <w:b/>
                <w:color w:val="000000" w:themeColor="text1"/>
                <w:sz w:val="24"/>
              </w:rPr>
              <w:t>营运期</w:t>
            </w:r>
          </w:p>
          <w:p w:rsidR="00E14433" w:rsidRPr="006A14C9" w:rsidRDefault="00E14433" w:rsidP="00E14433">
            <w:pPr>
              <w:widowControl/>
              <w:autoSpaceDE w:val="0"/>
              <w:autoSpaceDN w:val="0"/>
              <w:adjustRightInd w:val="0"/>
              <w:snapToGrid w:val="0"/>
              <w:spacing w:line="480" w:lineRule="exact"/>
              <w:ind w:firstLineChars="200" w:firstLine="480"/>
              <w:textAlignment w:val="baseline"/>
              <w:rPr>
                <w:color w:val="000000" w:themeColor="text1"/>
                <w:sz w:val="24"/>
              </w:rPr>
            </w:pPr>
            <w:r w:rsidRPr="006A14C9">
              <w:rPr>
                <w:rFonts w:hint="eastAsia"/>
                <w:color w:val="000000" w:themeColor="text1"/>
                <w:sz w:val="24"/>
              </w:rPr>
              <w:t>本项目租赁</w:t>
            </w:r>
            <w:r w:rsidR="004D3568" w:rsidRPr="006A14C9">
              <w:rPr>
                <w:rFonts w:hint="eastAsia"/>
                <w:color w:val="000000" w:themeColor="text1"/>
                <w:sz w:val="24"/>
              </w:rPr>
              <w:t>13837.81</w:t>
            </w:r>
            <w:r w:rsidRPr="006A14C9">
              <w:rPr>
                <w:rFonts w:hint="eastAsia"/>
                <w:color w:val="000000" w:themeColor="text1"/>
                <w:sz w:val="24"/>
              </w:rPr>
              <w:t>平方米标准化厂房及其配套设施，主要购置安装</w:t>
            </w:r>
            <w:r w:rsidRPr="006A14C9">
              <w:rPr>
                <w:rFonts w:hint="eastAsia"/>
                <w:color w:val="000000" w:themeColor="text1"/>
                <w:sz w:val="24"/>
              </w:rPr>
              <w:t>1</w:t>
            </w:r>
            <w:r w:rsidRPr="006A14C9">
              <w:rPr>
                <w:rFonts w:hint="eastAsia"/>
                <w:color w:val="000000" w:themeColor="text1"/>
                <w:sz w:val="24"/>
              </w:rPr>
              <w:t>条高钙石生产线，项目建成后，年储运加工高钙石材料</w:t>
            </w:r>
            <w:r w:rsidRPr="006A14C9">
              <w:rPr>
                <w:rFonts w:hint="eastAsia"/>
                <w:color w:val="000000" w:themeColor="text1"/>
                <w:sz w:val="24"/>
              </w:rPr>
              <w:t>100</w:t>
            </w:r>
            <w:r w:rsidRPr="006A14C9">
              <w:rPr>
                <w:rFonts w:hint="eastAsia"/>
                <w:color w:val="000000" w:themeColor="text1"/>
                <w:sz w:val="24"/>
              </w:rPr>
              <w:t>万吨，年储运煤炭</w:t>
            </w:r>
            <w:r w:rsidRPr="006A14C9">
              <w:rPr>
                <w:rFonts w:hint="eastAsia"/>
                <w:color w:val="000000" w:themeColor="text1"/>
                <w:sz w:val="24"/>
              </w:rPr>
              <w:t>20</w:t>
            </w:r>
            <w:r w:rsidRPr="006A14C9">
              <w:rPr>
                <w:rFonts w:hint="eastAsia"/>
                <w:color w:val="000000" w:themeColor="text1"/>
                <w:sz w:val="24"/>
              </w:rPr>
              <w:t>万吨、矿石</w:t>
            </w:r>
            <w:r w:rsidRPr="006A14C9">
              <w:rPr>
                <w:rFonts w:hint="eastAsia"/>
                <w:color w:val="000000" w:themeColor="text1"/>
                <w:sz w:val="24"/>
              </w:rPr>
              <w:t>10</w:t>
            </w:r>
            <w:r w:rsidRPr="006A14C9">
              <w:rPr>
                <w:rFonts w:hint="eastAsia"/>
                <w:color w:val="000000" w:themeColor="text1"/>
                <w:sz w:val="24"/>
              </w:rPr>
              <w:t>万吨。</w:t>
            </w:r>
          </w:p>
          <w:p w:rsidR="00E555D9" w:rsidRPr="006A14C9" w:rsidRDefault="004B7ED4" w:rsidP="004B7ED4">
            <w:pPr>
              <w:spacing w:line="480" w:lineRule="exact"/>
              <w:ind w:firstLineChars="200" w:firstLine="482"/>
              <w:rPr>
                <w:b/>
                <w:color w:val="000000" w:themeColor="text1"/>
                <w:kern w:val="24"/>
                <w:sz w:val="24"/>
              </w:rPr>
            </w:pPr>
            <w:r w:rsidRPr="006A14C9">
              <w:rPr>
                <w:rFonts w:hint="eastAsia"/>
                <w:b/>
                <w:color w:val="000000" w:themeColor="text1"/>
                <w:kern w:val="24"/>
                <w:sz w:val="24"/>
              </w:rPr>
              <w:t>（一）</w:t>
            </w:r>
            <w:r w:rsidR="00D72B0E" w:rsidRPr="006A14C9">
              <w:rPr>
                <w:rFonts w:hint="eastAsia"/>
                <w:b/>
                <w:color w:val="000000" w:themeColor="text1"/>
                <w:kern w:val="24"/>
                <w:sz w:val="24"/>
              </w:rPr>
              <w:t>仓储</w:t>
            </w:r>
            <w:r w:rsidRPr="006A14C9">
              <w:rPr>
                <w:rFonts w:hint="eastAsia"/>
                <w:b/>
                <w:color w:val="000000" w:themeColor="text1"/>
                <w:kern w:val="24"/>
                <w:sz w:val="24"/>
              </w:rPr>
              <w:t>高钙石、</w:t>
            </w:r>
            <w:r w:rsidR="00E14433" w:rsidRPr="006A14C9">
              <w:rPr>
                <w:rFonts w:hint="eastAsia"/>
                <w:b/>
                <w:color w:val="000000" w:themeColor="text1"/>
                <w:kern w:val="24"/>
                <w:sz w:val="24"/>
              </w:rPr>
              <w:t>煤炭、矿石</w:t>
            </w:r>
            <w:r w:rsidR="00E555D9" w:rsidRPr="006A14C9">
              <w:rPr>
                <w:b/>
                <w:color w:val="000000" w:themeColor="text1"/>
                <w:kern w:val="24"/>
                <w:sz w:val="24"/>
              </w:rPr>
              <w:t>工艺流程：</w:t>
            </w:r>
          </w:p>
          <w:p w:rsidR="004B10BC" w:rsidRPr="006A14C9" w:rsidRDefault="00E555D9" w:rsidP="00E555D9">
            <w:pPr>
              <w:spacing w:line="480" w:lineRule="exact"/>
              <w:ind w:firstLineChars="200" w:firstLine="480"/>
              <w:rPr>
                <w:color w:val="000000" w:themeColor="text1"/>
                <w:kern w:val="24"/>
                <w:sz w:val="24"/>
              </w:rPr>
            </w:pPr>
            <w:r w:rsidRPr="006A14C9">
              <w:rPr>
                <w:color w:val="000000" w:themeColor="text1"/>
                <w:kern w:val="24"/>
                <w:sz w:val="24"/>
              </w:rPr>
              <w:t>1</w:t>
            </w:r>
            <w:r w:rsidRPr="006A14C9">
              <w:rPr>
                <w:color w:val="000000" w:themeColor="text1"/>
                <w:kern w:val="24"/>
                <w:sz w:val="24"/>
              </w:rPr>
              <w:t>、</w:t>
            </w:r>
            <w:r w:rsidR="00FB0D65" w:rsidRPr="006A14C9">
              <w:rPr>
                <w:rFonts w:hint="eastAsia"/>
                <w:color w:val="000000" w:themeColor="text1"/>
                <w:kern w:val="24"/>
                <w:sz w:val="24"/>
              </w:rPr>
              <w:t>高钙石、</w:t>
            </w:r>
            <w:r w:rsidRPr="006A14C9">
              <w:rPr>
                <w:color w:val="000000" w:themeColor="text1"/>
                <w:kern w:val="24"/>
                <w:sz w:val="24"/>
              </w:rPr>
              <w:t>煤炭、</w:t>
            </w:r>
            <w:r w:rsidR="00E14433" w:rsidRPr="006A14C9">
              <w:rPr>
                <w:color w:val="000000" w:themeColor="text1"/>
                <w:kern w:val="24"/>
                <w:sz w:val="24"/>
              </w:rPr>
              <w:t>矿石</w:t>
            </w:r>
            <w:r w:rsidRPr="006A14C9">
              <w:rPr>
                <w:color w:val="000000" w:themeColor="text1"/>
                <w:kern w:val="24"/>
                <w:sz w:val="24"/>
              </w:rPr>
              <w:t>的卸车流程</w:t>
            </w:r>
            <w:r w:rsidRPr="006A14C9">
              <w:rPr>
                <w:color w:val="000000" w:themeColor="text1"/>
                <w:kern w:val="24"/>
                <w:sz w:val="24"/>
              </w:rPr>
              <w:t xml:space="preserve"> </w:t>
            </w:r>
          </w:p>
          <w:p w:rsidR="004B10BC" w:rsidRPr="006A14C9" w:rsidRDefault="003448D3" w:rsidP="00E555D9">
            <w:pPr>
              <w:spacing w:line="480" w:lineRule="exact"/>
              <w:ind w:firstLineChars="200" w:firstLine="480"/>
              <w:rPr>
                <w:color w:val="000000" w:themeColor="text1"/>
                <w:kern w:val="24"/>
                <w:sz w:val="24"/>
              </w:rPr>
            </w:pPr>
            <w:r w:rsidRPr="006A14C9">
              <w:rPr>
                <w:rFonts w:hint="eastAsia"/>
                <w:color w:val="000000" w:themeColor="text1"/>
                <w:kern w:val="24"/>
                <w:sz w:val="24"/>
              </w:rPr>
              <w:t>高钙石</w:t>
            </w:r>
            <w:r w:rsidRPr="006A14C9">
              <w:rPr>
                <w:rFonts w:hint="eastAsia"/>
                <w:color w:val="000000" w:themeColor="text1"/>
                <w:kern w:val="24"/>
                <w:sz w:val="24"/>
              </w:rPr>
              <w:t>/</w:t>
            </w:r>
            <w:r w:rsidR="00E555D9" w:rsidRPr="006A14C9">
              <w:rPr>
                <w:color w:val="000000" w:themeColor="text1"/>
                <w:kern w:val="24"/>
                <w:sz w:val="24"/>
              </w:rPr>
              <w:t>煤炭</w:t>
            </w:r>
            <w:r w:rsidR="006200B5" w:rsidRPr="006A14C9">
              <w:rPr>
                <w:rFonts w:hint="eastAsia"/>
                <w:color w:val="000000" w:themeColor="text1"/>
                <w:kern w:val="24"/>
                <w:sz w:val="24"/>
              </w:rPr>
              <w:t>/</w:t>
            </w:r>
            <w:r w:rsidR="00E555D9" w:rsidRPr="006A14C9">
              <w:rPr>
                <w:color w:val="000000" w:themeColor="text1"/>
                <w:kern w:val="24"/>
                <w:sz w:val="24"/>
              </w:rPr>
              <w:t>矿石经运输车辆运至厂区，过磅后进入全封闭车间内，车间进出口处设置电动感应门，运输车辆进入车间后电动感应门自动关闭，在车间内进行卸车作业，使用装载机将</w:t>
            </w:r>
            <w:r w:rsidR="0023356D" w:rsidRPr="006A14C9">
              <w:rPr>
                <w:rFonts w:hint="eastAsia"/>
                <w:color w:val="000000" w:themeColor="text1"/>
                <w:kern w:val="24"/>
                <w:sz w:val="24"/>
              </w:rPr>
              <w:t>高钙石</w:t>
            </w:r>
            <w:r w:rsidR="0023356D" w:rsidRPr="006A14C9">
              <w:rPr>
                <w:rFonts w:hint="eastAsia"/>
                <w:color w:val="000000" w:themeColor="text1"/>
                <w:kern w:val="24"/>
                <w:sz w:val="24"/>
              </w:rPr>
              <w:t>/</w:t>
            </w:r>
            <w:r w:rsidR="00E555D9" w:rsidRPr="006A14C9">
              <w:rPr>
                <w:color w:val="000000" w:themeColor="text1"/>
                <w:kern w:val="24"/>
                <w:sz w:val="24"/>
              </w:rPr>
              <w:t>煤炭</w:t>
            </w:r>
            <w:r w:rsidR="00E555D9" w:rsidRPr="006A14C9">
              <w:rPr>
                <w:color w:val="000000" w:themeColor="text1"/>
                <w:kern w:val="24"/>
                <w:sz w:val="24"/>
              </w:rPr>
              <w:t>/</w:t>
            </w:r>
            <w:r w:rsidR="00E555D9" w:rsidRPr="006A14C9">
              <w:rPr>
                <w:color w:val="000000" w:themeColor="text1"/>
                <w:kern w:val="24"/>
                <w:sz w:val="24"/>
              </w:rPr>
              <w:t>矿石从运输车辆中卸下，人工对车厢底部进行清扫，卸车后的</w:t>
            </w:r>
            <w:r w:rsidRPr="006A14C9">
              <w:rPr>
                <w:rFonts w:hint="eastAsia"/>
                <w:color w:val="000000" w:themeColor="text1"/>
                <w:kern w:val="24"/>
                <w:sz w:val="24"/>
              </w:rPr>
              <w:t>高钙石</w:t>
            </w:r>
            <w:r w:rsidRPr="006A14C9">
              <w:rPr>
                <w:rFonts w:hint="eastAsia"/>
                <w:color w:val="000000" w:themeColor="text1"/>
                <w:kern w:val="24"/>
                <w:sz w:val="24"/>
              </w:rPr>
              <w:t>/</w:t>
            </w:r>
            <w:r w:rsidR="00E555D9" w:rsidRPr="006A14C9">
              <w:rPr>
                <w:color w:val="000000" w:themeColor="text1"/>
                <w:kern w:val="24"/>
                <w:sz w:val="24"/>
              </w:rPr>
              <w:t>煤炭</w:t>
            </w:r>
            <w:r w:rsidR="00E555D9" w:rsidRPr="006A14C9">
              <w:rPr>
                <w:color w:val="000000" w:themeColor="text1"/>
                <w:kern w:val="24"/>
                <w:sz w:val="24"/>
              </w:rPr>
              <w:t>/</w:t>
            </w:r>
            <w:r w:rsidR="00E555D9" w:rsidRPr="006A14C9">
              <w:rPr>
                <w:color w:val="000000" w:themeColor="text1"/>
                <w:kern w:val="24"/>
                <w:sz w:val="24"/>
              </w:rPr>
              <w:t>矿石</w:t>
            </w:r>
            <w:r w:rsidR="006200B5" w:rsidRPr="006A14C9">
              <w:rPr>
                <w:color w:val="000000" w:themeColor="text1"/>
                <w:kern w:val="24"/>
                <w:sz w:val="24"/>
              </w:rPr>
              <w:t>存储在封闭车间内。在卸车过程中，使用雾炮</w:t>
            </w:r>
            <w:r w:rsidR="006200B5" w:rsidRPr="006A14C9">
              <w:rPr>
                <w:rFonts w:hint="eastAsia"/>
                <w:color w:val="000000" w:themeColor="text1"/>
                <w:kern w:val="24"/>
                <w:sz w:val="24"/>
              </w:rPr>
              <w:t>车</w:t>
            </w:r>
            <w:r w:rsidR="00904C82" w:rsidRPr="006A14C9">
              <w:rPr>
                <w:color w:val="000000" w:themeColor="text1"/>
                <w:kern w:val="24"/>
                <w:sz w:val="24"/>
              </w:rPr>
              <w:t>进行喷雾抑尘，减少卸车时产生</w:t>
            </w:r>
            <w:r w:rsidR="00E555D9" w:rsidRPr="006A14C9">
              <w:rPr>
                <w:color w:val="000000" w:themeColor="text1"/>
                <w:kern w:val="24"/>
                <w:sz w:val="24"/>
              </w:rPr>
              <w:t>粉尘，同时，</w:t>
            </w:r>
            <w:r w:rsidRPr="006A14C9">
              <w:rPr>
                <w:rFonts w:hint="eastAsia"/>
                <w:color w:val="000000" w:themeColor="text1"/>
                <w:kern w:val="24"/>
                <w:sz w:val="24"/>
              </w:rPr>
              <w:t>高钙石、</w:t>
            </w:r>
            <w:r w:rsidR="00E555D9" w:rsidRPr="006A14C9">
              <w:rPr>
                <w:color w:val="000000" w:themeColor="text1"/>
                <w:kern w:val="24"/>
                <w:sz w:val="24"/>
              </w:rPr>
              <w:t>煤炭、矿石在车间内储存时定期对料堆喷雾抑尘。</w:t>
            </w:r>
            <w:r w:rsidR="00E555D9" w:rsidRPr="006A14C9">
              <w:rPr>
                <w:color w:val="000000" w:themeColor="text1"/>
                <w:kern w:val="24"/>
                <w:sz w:val="24"/>
              </w:rPr>
              <w:t xml:space="preserve"> </w:t>
            </w:r>
          </w:p>
          <w:p w:rsidR="00E555D9" w:rsidRPr="006A14C9" w:rsidRDefault="00E555D9" w:rsidP="004B10BC">
            <w:pPr>
              <w:spacing w:line="480" w:lineRule="exact"/>
              <w:ind w:firstLineChars="200" w:firstLine="482"/>
              <w:rPr>
                <w:b/>
                <w:color w:val="000000" w:themeColor="text1"/>
                <w:kern w:val="24"/>
                <w:sz w:val="24"/>
              </w:rPr>
            </w:pPr>
            <w:r w:rsidRPr="006A14C9">
              <w:rPr>
                <w:b/>
                <w:color w:val="000000" w:themeColor="text1"/>
                <w:kern w:val="24"/>
                <w:sz w:val="24"/>
              </w:rPr>
              <w:t>排污节点：</w:t>
            </w:r>
            <w:r w:rsidR="00225BA6" w:rsidRPr="006A14C9">
              <w:rPr>
                <w:rFonts w:hint="eastAsia"/>
                <w:b/>
                <w:color w:val="000000" w:themeColor="text1"/>
                <w:kern w:val="24"/>
                <w:sz w:val="24"/>
              </w:rPr>
              <w:t>物料</w:t>
            </w:r>
            <w:r w:rsidRPr="006A14C9">
              <w:rPr>
                <w:b/>
                <w:color w:val="000000" w:themeColor="text1"/>
                <w:kern w:val="24"/>
                <w:sz w:val="24"/>
              </w:rPr>
              <w:t>卸车过程中产生的无组织废气，雾炮机、装载机及运输车辆产生的噪声。</w:t>
            </w:r>
          </w:p>
          <w:p w:rsidR="004B10BC" w:rsidRPr="006A14C9" w:rsidRDefault="00E555D9" w:rsidP="00E555D9">
            <w:pPr>
              <w:spacing w:line="480" w:lineRule="exact"/>
              <w:ind w:firstLineChars="200" w:firstLine="480"/>
              <w:rPr>
                <w:color w:val="000000" w:themeColor="text1"/>
                <w:kern w:val="24"/>
                <w:sz w:val="24"/>
              </w:rPr>
            </w:pPr>
            <w:r w:rsidRPr="006A14C9">
              <w:rPr>
                <w:color w:val="000000" w:themeColor="text1"/>
                <w:kern w:val="24"/>
                <w:sz w:val="24"/>
              </w:rPr>
              <w:t>2</w:t>
            </w:r>
            <w:r w:rsidRPr="006A14C9">
              <w:rPr>
                <w:color w:val="000000" w:themeColor="text1"/>
                <w:kern w:val="24"/>
                <w:sz w:val="24"/>
              </w:rPr>
              <w:t>、</w:t>
            </w:r>
            <w:r w:rsidR="00225BA6" w:rsidRPr="006A14C9">
              <w:rPr>
                <w:rFonts w:hint="eastAsia"/>
                <w:color w:val="000000" w:themeColor="text1"/>
                <w:kern w:val="24"/>
                <w:sz w:val="24"/>
              </w:rPr>
              <w:t>高钙石、</w:t>
            </w:r>
            <w:r w:rsidRPr="006A14C9">
              <w:rPr>
                <w:color w:val="000000" w:themeColor="text1"/>
                <w:kern w:val="24"/>
                <w:sz w:val="24"/>
              </w:rPr>
              <w:t>煤炭、矿石的装车流程</w:t>
            </w:r>
          </w:p>
          <w:p w:rsidR="004B10BC" w:rsidRPr="006A14C9" w:rsidRDefault="00225BA6" w:rsidP="00E555D9">
            <w:pPr>
              <w:spacing w:line="480" w:lineRule="exact"/>
              <w:ind w:firstLineChars="200" w:firstLine="480"/>
              <w:rPr>
                <w:color w:val="000000" w:themeColor="text1"/>
                <w:kern w:val="24"/>
                <w:sz w:val="24"/>
              </w:rPr>
            </w:pPr>
            <w:r w:rsidRPr="006A14C9">
              <w:rPr>
                <w:rFonts w:hint="eastAsia"/>
                <w:color w:val="000000" w:themeColor="text1"/>
                <w:kern w:val="24"/>
                <w:sz w:val="24"/>
              </w:rPr>
              <w:t>高钙石</w:t>
            </w:r>
            <w:r w:rsidRPr="006A14C9">
              <w:rPr>
                <w:rFonts w:hint="eastAsia"/>
                <w:color w:val="000000" w:themeColor="text1"/>
                <w:kern w:val="24"/>
                <w:sz w:val="24"/>
              </w:rPr>
              <w:t>/</w:t>
            </w:r>
            <w:r w:rsidR="00E555D9" w:rsidRPr="006A14C9">
              <w:rPr>
                <w:color w:val="000000" w:themeColor="text1"/>
                <w:kern w:val="24"/>
                <w:sz w:val="24"/>
              </w:rPr>
              <w:t>煤炭</w:t>
            </w:r>
            <w:r w:rsidR="00E555D9" w:rsidRPr="006A14C9">
              <w:rPr>
                <w:color w:val="000000" w:themeColor="text1"/>
                <w:kern w:val="24"/>
                <w:sz w:val="24"/>
              </w:rPr>
              <w:t>/</w:t>
            </w:r>
            <w:r w:rsidR="00E555D9" w:rsidRPr="006A14C9">
              <w:rPr>
                <w:color w:val="000000" w:themeColor="text1"/>
                <w:kern w:val="24"/>
                <w:sz w:val="24"/>
              </w:rPr>
              <w:t>矿石装车时，运输车辆驶入封闭车间，由装载机进行装车，人工对车顶部物料找平并苫盖篷布，避免物料在运输路</w:t>
            </w:r>
            <w:r w:rsidR="004B10BC" w:rsidRPr="006A14C9">
              <w:rPr>
                <w:color w:val="000000" w:themeColor="text1"/>
                <w:kern w:val="24"/>
                <w:sz w:val="24"/>
              </w:rPr>
              <w:t>途中产生扬尘，装车后进行过磅，驶离厂区。在装车过程中，使用雾炮</w:t>
            </w:r>
            <w:r w:rsidR="004B10BC" w:rsidRPr="006A14C9">
              <w:rPr>
                <w:rFonts w:hint="eastAsia"/>
                <w:color w:val="000000" w:themeColor="text1"/>
                <w:kern w:val="24"/>
                <w:sz w:val="24"/>
              </w:rPr>
              <w:t>车</w:t>
            </w:r>
            <w:r w:rsidR="00E555D9" w:rsidRPr="006A14C9">
              <w:rPr>
                <w:color w:val="000000" w:themeColor="text1"/>
                <w:kern w:val="24"/>
                <w:sz w:val="24"/>
              </w:rPr>
              <w:t>进行喷雾抑尘，减少装车时产生的粉尘，同时，</w:t>
            </w:r>
            <w:r w:rsidRPr="006A14C9">
              <w:rPr>
                <w:rFonts w:hint="eastAsia"/>
                <w:color w:val="000000" w:themeColor="text1"/>
                <w:kern w:val="24"/>
                <w:sz w:val="24"/>
              </w:rPr>
              <w:t>高钙石、</w:t>
            </w:r>
            <w:r w:rsidR="00E555D9" w:rsidRPr="006A14C9">
              <w:rPr>
                <w:color w:val="000000" w:themeColor="text1"/>
                <w:kern w:val="24"/>
                <w:sz w:val="24"/>
              </w:rPr>
              <w:t>煤炭</w:t>
            </w:r>
            <w:r w:rsidR="004B10BC" w:rsidRPr="006A14C9">
              <w:rPr>
                <w:rFonts w:hint="eastAsia"/>
                <w:color w:val="000000" w:themeColor="text1"/>
                <w:kern w:val="24"/>
                <w:sz w:val="24"/>
              </w:rPr>
              <w:t>、</w:t>
            </w:r>
            <w:r w:rsidR="00E555D9" w:rsidRPr="006A14C9">
              <w:rPr>
                <w:color w:val="000000" w:themeColor="text1"/>
                <w:kern w:val="24"/>
                <w:sz w:val="24"/>
              </w:rPr>
              <w:t>矿石在车间内储存时定期对料堆喷雾抑尘。</w:t>
            </w:r>
            <w:r w:rsidR="00E555D9" w:rsidRPr="006A14C9">
              <w:rPr>
                <w:color w:val="000000" w:themeColor="text1"/>
                <w:kern w:val="24"/>
                <w:sz w:val="24"/>
              </w:rPr>
              <w:t xml:space="preserve"> </w:t>
            </w:r>
          </w:p>
          <w:p w:rsidR="00E555D9" w:rsidRPr="006A14C9" w:rsidRDefault="00E555D9" w:rsidP="004B10BC">
            <w:pPr>
              <w:spacing w:line="480" w:lineRule="exact"/>
              <w:ind w:firstLineChars="200" w:firstLine="482"/>
              <w:rPr>
                <w:b/>
                <w:color w:val="000000" w:themeColor="text1"/>
                <w:kern w:val="24"/>
                <w:sz w:val="24"/>
              </w:rPr>
            </w:pPr>
            <w:r w:rsidRPr="006A14C9">
              <w:rPr>
                <w:b/>
                <w:color w:val="000000" w:themeColor="text1"/>
                <w:kern w:val="24"/>
                <w:sz w:val="24"/>
              </w:rPr>
              <w:t>排污节点：</w:t>
            </w:r>
            <w:r w:rsidR="00225BA6" w:rsidRPr="006A14C9">
              <w:rPr>
                <w:rFonts w:hint="eastAsia"/>
                <w:b/>
                <w:color w:val="000000" w:themeColor="text1"/>
                <w:kern w:val="24"/>
                <w:sz w:val="24"/>
              </w:rPr>
              <w:t>物料</w:t>
            </w:r>
            <w:r w:rsidR="004B10BC" w:rsidRPr="006A14C9">
              <w:rPr>
                <w:b/>
                <w:color w:val="000000" w:themeColor="text1"/>
                <w:kern w:val="24"/>
                <w:sz w:val="24"/>
              </w:rPr>
              <w:t>装车过程中产生的无组织废气，雾炮</w:t>
            </w:r>
            <w:r w:rsidR="004B10BC" w:rsidRPr="006A14C9">
              <w:rPr>
                <w:rFonts w:hint="eastAsia"/>
                <w:b/>
                <w:color w:val="000000" w:themeColor="text1"/>
                <w:kern w:val="24"/>
                <w:sz w:val="24"/>
              </w:rPr>
              <w:t>车</w:t>
            </w:r>
            <w:r w:rsidRPr="006A14C9">
              <w:rPr>
                <w:b/>
                <w:color w:val="000000" w:themeColor="text1"/>
                <w:kern w:val="24"/>
                <w:sz w:val="24"/>
              </w:rPr>
              <w:t>、装载机及运输车辆产生的噪声。</w:t>
            </w:r>
          </w:p>
          <w:p w:rsidR="00FB0D65" w:rsidRPr="006A14C9" w:rsidRDefault="004B10BC" w:rsidP="004B10BC">
            <w:pPr>
              <w:spacing w:line="480" w:lineRule="exact"/>
              <w:ind w:firstLineChars="200" w:firstLine="480"/>
              <w:rPr>
                <w:color w:val="000000" w:themeColor="text1"/>
                <w:kern w:val="24"/>
                <w:sz w:val="24"/>
              </w:rPr>
            </w:pPr>
            <w:r w:rsidRPr="006A14C9">
              <w:rPr>
                <w:color w:val="000000" w:themeColor="text1"/>
                <w:kern w:val="24"/>
                <w:sz w:val="24"/>
              </w:rPr>
              <w:t>3</w:t>
            </w:r>
            <w:r w:rsidRPr="006A14C9">
              <w:rPr>
                <w:color w:val="000000" w:themeColor="text1"/>
                <w:kern w:val="24"/>
                <w:sz w:val="24"/>
              </w:rPr>
              <w:t>、洗车系统：为减小运输车辆的扬尘，运输车辆驶离厂区时必须经过红外控制全自动洗车系统（洗车平台</w:t>
            </w:r>
            <w:r w:rsidR="00E737FF" w:rsidRPr="006A14C9">
              <w:rPr>
                <w:color w:val="000000" w:themeColor="text1"/>
                <w:kern w:val="24"/>
                <w:sz w:val="24"/>
              </w:rPr>
              <w:t xml:space="preserve"> 14m×</w:t>
            </w:r>
            <w:r w:rsidR="00E737FF" w:rsidRPr="006A14C9">
              <w:rPr>
                <w:rFonts w:hint="eastAsia"/>
                <w:color w:val="000000" w:themeColor="text1"/>
                <w:kern w:val="24"/>
                <w:sz w:val="24"/>
              </w:rPr>
              <w:t>5</w:t>
            </w:r>
            <w:r w:rsidRPr="006A14C9">
              <w:rPr>
                <w:color w:val="000000" w:themeColor="text1"/>
                <w:kern w:val="24"/>
                <w:sz w:val="24"/>
              </w:rPr>
              <w:t>m×2.5m</w:t>
            </w:r>
            <w:r w:rsidRPr="006A14C9">
              <w:rPr>
                <w:color w:val="000000" w:themeColor="text1"/>
                <w:kern w:val="24"/>
                <w:sz w:val="24"/>
              </w:rPr>
              <w:t>）。洗车系统包括红外控制系统、清洗系统、导流系统和沉淀系统（沉淀池</w:t>
            </w:r>
            <w:r w:rsidRPr="006A14C9">
              <w:rPr>
                <w:color w:val="000000" w:themeColor="text1"/>
                <w:kern w:val="24"/>
                <w:sz w:val="24"/>
              </w:rPr>
              <w:t>8m×6m×2.5m</w:t>
            </w:r>
            <w:r w:rsidRPr="006A14C9">
              <w:rPr>
                <w:color w:val="000000" w:themeColor="text1"/>
                <w:kern w:val="24"/>
                <w:sz w:val="24"/>
              </w:rPr>
              <w:t>）等，清洗系统包括车身冲洗系统和轮胎冲洗系统，导流系统位于清洗车辆下方，避免洗车废水积存。当运输车辆进入洗车系统后，红外控制系统自动启动并发起清洗系统开启指令，车身清洗系统和轮胎冲洗系统喷头进行喷水作业，自动冲洗车身及轮胎等。洗车废水部分蒸发损耗，部分经沉淀池沉淀后的清水用于厂区泼洒抑尘。车辆冲洗结束后，运输车辆驶离洗车系统，红外控制系统发出关闭指令并控制清洗系统关闭。</w:t>
            </w:r>
          </w:p>
          <w:p w:rsidR="00C87B3F" w:rsidRDefault="004B10BC" w:rsidP="00C87B3F">
            <w:pPr>
              <w:spacing w:line="480" w:lineRule="exact"/>
              <w:ind w:firstLineChars="200" w:firstLine="482"/>
              <w:rPr>
                <w:b/>
                <w:color w:val="000000" w:themeColor="text1"/>
                <w:kern w:val="24"/>
                <w:sz w:val="24"/>
              </w:rPr>
            </w:pPr>
            <w:r w:rsidRPr="006A14C9">
              <w:rPr>
                <w:b/>
                <w:color w:val="000000" w:themeColor="text1"/>
                <w:kern w:val="24"/>
                <w:sz w:val="24"/>
              </w:rPr>
              <w:t>排污节点：车辆冲洗废水及沉淀池收集的污泥</w:t>
            </w:r>
          </w:p>
          <w:p w:rsidR="00C87B3F" w:rsidRPr="001262FB" w:rsidRDefault="00116788" w:rsidP="00C87B3F">
            <w:pPr>
              <w:spacing w:line="480" w:lineRule="exact"/>
              <w:ind w:firstLineChars="200" w:firstLine="562"/>
              <w:rPr>
                <w:b/>
                <w:color w:val="000000" w:themeColor="text1"/>
                <w:kern w:val="24"/>
                <w:sz w:val="24"/>
              </w:rPr>
            </w:pPr>
            <w:r w:rsidRPr="00116788">
              <w:rPr>
                <w:rFonts w:ascii="黑体" w:eastAsia="黑体" w:hAnsi="黑体" w:cs="宋体"/>
                <w:b/>
                <w:color w:val="000000" w:themeColor="text1"/>
                <w:sz w:val="28"/>
                <w:szCs w:val="28"/>
              </w:rPr>
              <w:pict>
                <v:shape id="_x0000_s3662" type="#_x0000_t202" style="position:absolute;left:0;text-align:left;margin-left:156.1pt;margin-top:13.35pt;width:1in;height:23.3pt;z-index:55" filled="f" stroked="f">
                  <v:textbox style="mso-next-textbox:#_x0000_s3662">
                    <w:txbxContent>
                      <w:p w:rsidR="0093005C" w:rsidRDefault="0093005C" w:rsidP="00BD7EF8">
                        <w:pPr>
                          <w:rPr>
                            <w:shd w:val="pct10" w:color="auto" w:fill="FFFFFF"/>
                          </w:rPr>
                        </w:pPr>
                        <w:r w:rsidRPr="00E62D01">
                          <w:rPr>
                            <w:rFonts w:hint="eastAsia"/>
                            <w:shd w:val="pct15" w:color="auto" w:fill="FFFFFF"/>
                          </w:rPr>
                          <w:t>废气、噪声</w:t>
                        </w:r>
                      </w:p>
                      <w:p w:rsidR="0093005C" w:rsidRDefault="0093005C" w:rsidP="00BD7EF8"/>
                    </w:txbxContent>
                  </v:textbox>
                </v:shape>
              </w:pict>
            </w:r>
            <w:r w:rsidRPr="00116788">
              <w:rPr>
                <w:color w:val="000000" w:themeColor="text1"/>
                <w:sz w:val="24"/>
              </w:rPr>
              <w:pict>
                <v:shape id="_x0000_s3655" type="#_x0000_t202" style="position:absolute;left:0;text-align:left;margin-left:227.85pt;margin-top:13.75pt;width:66.5pt;height:20.2pt;z-index:50" stroked="f">
                  <v:fill opacity="0"/>
                  <v:textbox style="mso-next-textbox:#_x0000_s3655">
                    <w:txbxContent>
                      <w:p w:rsidR="0093005C" w:rsidRPr="00E91DFD" w:rsidRDefault="0093005C" w:rsidP="00BD7EF8">
                        <w:pPr>
                          <w:rPr>
                            <w:shd w:val="pct15" w:color="auto" w:fill="FFFFFF"/>
                          </w:rPr>
                        </w:pPr>
                        <w:r>
                          <w:rPr>
                            <w:rFonts w:hint="eastAsia"/>
                            <w:shd w:val="pct15" w:color="auto" w:fill="FFFFFF"/>
                          </w:rPr>
                          <w:t>废水、固废</w:t>
                        </w:r>
                      </w:p>
                    </w:txbxContent>
                  </v:textbox>
                </v:shape>
              </w:pict>
            </w:r>
          </w:p>
          <w:p w:rsidR="00BD7EF8" w:rsidRPr="006A14C9" w:rsidRDefault="00116788" w:rsidP="00853B3B">
            <w:pPr>
              <w:spacing w:line="480" w:lineRule="exact"/>
              <w:ind w:firstLineChars="200" w:firstLine="480"/>
              <w:rPr>
                <w:color w:val="000000" w:themeColor="text1"/>
                <w:sz w:val="24"/>
              </w:rPr>
            </w:pPr>
            <w:r>
              <w:rPr>
                <w:color w:val="000000" w:themeColor="text1"/>
                <w:sz w:val="24"/>
              </w:rPr>
              <w:pict>
                <v:shape id="_x0000_s3658" type="#_x0000_t32" style="position:absolute;left:0;text-align:left;margin-left:189.55pt;margin-top:6.25pt;width:0;height:18.4pt;flip:y;z-index:53" o:connectortype="straight">
                  <v:stroke dashstyle="dash" endarrow="block"/>
                </v:shape>
              </w:pict>
            </w:r>
            <w:r w:rsidRPr="00116788">
              <w:rPr>
                <w:rFonts w:ascii="黑体" w:eastAsia="黑体" w:hAnsi="黑体" w:cs="宋体"/>
                <w:b/>
                <w:color w:val="000000" w:themeColor="text1"/>
                <w:sz w:val="28"/>
                <w:szCs w:val="28"/>
              </w:rPr>
              <w:pict>
                <v:shape id="_x0000_s3660" type="#_x0000_t202" style="position:absolute;left:0;text-align:left;margin-left:73.05pt;margin-top:21.85pt;width:39.5pt;height:18.75pt;z-index:54" filled="f" stroked="f">
                  <v:textbox>
                    <w:txbxContent>
                      <w:p w:rsidR="0093005C" w:rsidRPr="00E21DA5" w:rsidRDefault="0093005C" w:rsidP="00BD7EF8">
                        <w:r>
                          <w:rPr>
                            <w:rFonts w:hint="eastAsia"/>
                          </w:rPr>
                          <w:t>物料</w:t>
                        </w:r>
                      </w:p>
                    </w:txbxContent>
                  </v:textbox>
                </v:shape>
              </w:pict>
            </w:r>
            <w:r w:rsidRPr="00116788">
              <w:rPr>
                <w:rFonts w:ascii="黑体" w:eastAsia="黑体" w:hAnsi="黑体" w:cs="宋体"/>
                <w:b/>
                <w:color w:val="000000" w:themeColor="text1"/>
                <w:sz w:val="28"/>
                <w:szCs w:val="28"/>
              </w:rPr>
              <w:pict>
                <v:shape id="_x0000_s3691" type="#_x0000_t202" style="position:absolute;left:0;text-align:left;margin-left:277.35pt;margin-top:21.75pt;width:36.7pt;height:18.5pt;z-index:62" filled="f" stroked="f">
                  <v:textbox>
                    <w:txbxContent>
                      <w:p w:rsidR="0093005C" w:rsidRPr="00351720" w:rsidRDefault="0093005C" w:rsidP="007F5EB5">
                        <w:r>
                          <w:rPr>
                            <w:rFonts w:hint="eastAsia"/>
                          </w:rPr>
                          <w:t>物料</w:t>
                        </w:r>
                      </w:p>
                    </w:txbxContent>
                  </v:textbox>
                </v:shape>
              </w:pict>
            </w:r>
            <w:r>
              <w:rPr>
                <w:color w:val="000000" w:themeColor="text1"/>
                <w:sz w:val="24"/>
              </w:rPr>
              <w:pict>
                <v:line id="_x0000_s3652" style="position:absolute;left:0;text-align:left;flip:y;z-index:47" from="260.55pt,6.35pt" to="260.55pt,25.1pt">
                  <v:stroke dashstyle="dash" endarrow="block"/>
                </v:line>
              </w:pict>
            </w:r>
          </w:p>
          <w:p w:rsidR="00BD7EF8" w:rsidRPr="006A14C9" w:rsidRDefault="00116788" w:rsidP="00853B3B">
            <w:pPr>
              <w:spacing w:line="480" w:lineRule="exact"/>
              <w:ind w:firstLineChars="200" w:firstLine="480"/>
              <w:rPr>
                <w:color w:val="000000" w:themeColor="text1"/>
                <w:sz w:val="24"/>
              </w:rPr>
            </w:pPr>
            <w:r>
              <w:rPr>
                <w:color w:val="000000" w:themeColor="text1"/>
                <w:sz w:val="24"/>
              </w:rPr>
              <w:pict>
                <v:shape id="_x0000_s3664" type="#_x0000_t32" style="position:absolute;left:0;text-align:left;margin-left:63.8pt;margin-top:17.95pt;width:48.5pt;height:.1pt;z-index:57" o:connectortype="straight">
                  <v:stroke endarrow="block"/>
                </v:shape>
              </w:pict>
            </w:r>
            <w:r w:rsidRPr="00116788">
              <w:rPr>
                <w:rFonts w:ascii="黑体" w:eastAsia="黑体" w:hAnsi="黑体" w:cs="宋体"/>
                <w:b/>
                <w:color w:val="000000" w:themeColor="text1"/>
                <w:sz w:val="28"/>
                <w:szCs w:val="28"/>
              </w:rPr>
              <w:pict>
                <v:shape id="_x0000_s3704" type="#_x0000_t202" style="position:absolute;left:0;text-align:left;margin-left:372.1pt;margin-top:6.8pt;width:68.45pt;height:21pt;z-index:65" filled="f" stroked="f">
                  <v:textbox>
                    <w:txbxContent>
                      <w:p w:rsidR="0093005C" w:rsidRPr="00351720" w:rsidRDefault="0093005C" w:rsidP="00D7073B">
                        <w:r>
                          <w:rPr>
                            <w:rFonts w:hint="eastAsia"/>
                          </w:rPr>
                          <w:t>行离厂区</w:t>
                        </w:r>
                      </w:p>
                    </w:txbxContent>
                  </v:textbox>
                </v:shape>
              </w:pict>
            </w:r>
            <w:r>
              <w:rPr>
                <w:color w:val="000000" w:themeColor="text1"/>
                <w:sz w:val="24"/>
              </w:rPr>
              <w:pict>
                <v:shape id="_x0000_s3698" type="#_x0000_t32" style="position:absolute;left:0;text-align:left;margin-left:338.6pt;margin-top:17.75pt;width:26.45pt;height:.2pt;z-index:64" o:connectortype="straight">
                  <v:stroke endarrow="block"/>
                </v:shape>
              </w:pict>
            </w:r>
            <w:r>
              <w:rPr>
                <w:color w:val="000000" w:themeColor="text1"/>
                <w:sz w:val="24"/>
              </w:rPr>
              <w:pict>
                <v:shape id="_x0000_s3656" type="#_x0000_t202" style="position:absolute;left:0;text-align:left;margin-left:308.55pt;margin-top:7.7pt;width:37pt;height:20.35pt;z-index:51" stroked="f">
                  <v:fill opacity="0"/>
                  <v:textbox>
                    <w:txbxContent>
                      <w:p w:rsidR="0093005C" w:rsidRDefault="0093005C" w:rsidP="00BD7EF8">
                        <w:r>
                          <w:rPr>
                            <w:rFonts w:hint="eastAsia"/>
                          </w:rPr>
                          <w:t>地磅</w:t>
                        </w:r>
                      </w:p>
                    </w:txbxContent>
                  </v:textbox>
                </v:shape>
              </w:pict>
            </w:r>
            <w:r>
              <w:rPr>
                <w:color w:val="000000" w:themeColor="text1"/>
                <w:sz w:val="24"/>
              </w:rPr>
              <w:pict>
                <v:shape id="_x0000_s3692" type="#_x0000_t32" style="position:absolute;left:0;text-align:left;margin-left:284.55pt;margin-top:17.75pt;width:29.25pt;height:.2pt;z-index:63" o:connectortype="straight">
                  <v:stroke endarrow="block"/>
                </v:shape>
              </w:pict>
            </w:r>
            <w:r>
              <w:rPr>
                <w:color w:val="000000" w:themeColor="text1"/>
                <w:sz w:val="24"/>
              </w:rPr>
              <w:pict>
                <v:shape id="_x0000_s3682" type="#_x0000_t202" style="position:absolute;left:0;text-align:left;margin-left:243.3pt;margin-top:1.2pt;width:40.75pt;height:34.5pt;z-index:60">
                  <v:textbox>
                    <w:txbxContent>
                      <w:p w:rsidR="0093005C" w:rsidRDefault="0093005C" w:rsidP="007F5EB5">
                        <w:pPr>
                          <w:jc w:val="center"/>
                        </w:pPr>
                        <w:r>
                          <w:rPr>
                            <w:rFonts w:hint="eastAsia"/>
                          </w:rPr>
                          <w:t>洗车</w:t>
                        </w:r>
                      </w:p>
                      <w:p w:rsidR="0093005C" w:rsidRDefault="0093005C" w:rsidP="007F5EB5">
                        <w:pPr>
                          <w:jc w:val="center"/>
                        </w:pPr>
                        <w:r>
                          <w:rPr>
                            <w:rFonts w:hint="eastAsia"/>
                          </w:rPr>
                          <w:t>平台</w:t>
                        </w:r>
                      </w:p>
                    </w:txbxContent>
                  </v:textbox>
                </v:shape>
              </w:pict>
            </w:r>
            <w:r>
              <w:rPr>
                <w:color w:val="000000" w:themeColor="text1"/>
                <w:sz w:val="24"/>
              </w:rPr>
              <w:pict>
                <v:shape id="_x0000_s3685" type="#_x0000_t32" style="position:absolute;left:0;text-align:left;margin-left:221.6pt;margin-top:17.95pt;width:20.45pt;height:.1pt;z-index:61" o:connectortype="straight">
                  <v:stroke endarrow="block"/>
                </v:shape>
              </w:pict>
            </w:r>
            <w:r>
              <w:rPr>
                <w:color w:val="000000" w:themeColor="text1"/>
                <w:sz w:val="24"/>
              </w:rPr>
              <w:pict>
                <v:shape id="_x0000_s3654" type="#_x0000_t202" style="position:absolute;left:0;text-align:left;margin-left:163.05pt;margin-top:1.4pt;width:58.3pt;height:34.7pt;z-index:49">
                  <v:textbox>
                    <w:txbxContent>
                      <w:p w:rsidR="0093005C" w:rsidRDefault="0093005C" w:rsidP="00BD7EF8">
                        <w:pPr>
                          <w:jc w:val="center"/>
                        </w:pPr>
                        <w:r>
                          <w:rPr>
                            <w:rFonts w:hint="eastAsia"/>
                          </w:rPr>
                          <w:t>封闭车间装卸作业</w:t>
                        </w:r>
                      </w:p>
                    </w:txbxContent>
                  </v:textbox>
                </v:shape>
              </w:pict>
            </w:r>
            <w:r>
              <w:rPr>
                <w:color w:val="000000" w:themeColor="text1"/>
                <w:sz w:val="24"/>
              </w:rPr>
              <w:pict>
                <v:shape id="_x0000_s3657" type="#_x0000_t32" style="position:absolute;left:0;text-align:left;margin-left:143.3pt;margin-top:17.35pt;width:19.5pt;height:.6pt;z-index:52" o:connectortype="straight">
                  <v:stroke endarrow="block"/>
                </v:shape>
              </w:pict>
            </w:r>
            <w:r w:rsidRPr="00116788">
              <w:rPr>
                <w:rFonts w:ascii="黑体" w:eastAsia="黑体" w:hAnsi="黑体" w:cs="宋体"/>
                <w:b/>
                <w:color w:val="000000" w:themeColor="text1"/>
                <w:sz w:val="28"/>
                <w:szCs w:val="28"/>
              </w:rPr>
              <w:pict>
                <v:shape id="_x0000_s3663" type="#_x0000_t202" style="position:absolute;left:0;text-align:left;margin-left:111.8pt;margin-top:7pt;width:38.5pt;height:18.5pt;z-index:56" filled="f" stroked="f">
                  <v:textbox>
                    <w:txbxContent>
                      <w:p w:rsidR="0093005C" w:rsidRPr="00351720" w:rsidRDefault="0093005C" w:rsidP="00BD7EF8">
                        <w:r>
                          <w:rPr>
                            <w:rFonts w:hint="eastAsia"/>
                          </w:rPr>
                          <w:t>地磅</w:t>
                        </w:r>
                      </w:p>
                    </w:txbxContent>
                  </v:textbox>
                </v:shape>
              </w:pict>
            </w:r>
            <w:r>
              <w:rPr>
                <w:noProof/>
                <w:color w:val="000000" w:themeColor="text1"/>
                <w:sz w:val="24"/>
              </w:rPr>
              <w:pict>
                <v:shape id="_x0000_s3666" type="#_x0000_t32" style="position:absolute;left:0;text-align:left;margin-left:232.85pt;margin-top:18.05pt;width:31.85pt;height:0;z-index:59" o:connectortype="straight" stroked="f">
                  <v:stroke endarrow="block"/>
                </v:shape>
              </w:pict>
            </w:r>
            <w:r>
              <w:rPr>
                <w:noProof/>
                <w:color w:val="000000" w:themeColor="text1"/>
                <w:sz w:val="24"/>
              </w:rPr>
              <w:pict>
                <v:shape id="_x0000_s3665" type="#_x0000_t32" style="position:absolute;left:0;text-align:left;margin-left:232.85pt;margin-top:18.05pt;width:20.7pt;height:0;z-index:58" o:connectortype="straight" stroked="f">
                  <v:stroke endarrow="block"/>
                </v:shape>
              </w:pict>
            </w:r>
            <w:r>
              <w:rPr>
                <w:color w:val="000000" w:themeColor="text1"/>
                <w:sz w:val="24"/>
              </w:rPr>
              <w:pict>
                <v:shape id="_x0000_s3653" type="#_x0000_t202" style="position:absolute;left:0;text-align:left;margin-left:10.8pt;margin-top:7.8pt;width:77.5pt;height:20.1pt;z-index:48" filled="f" stroked="f">
                  <v:textbox>
                    <w:txbxContent>
                      <w:p w:rsidR="0093005C" w:rsidRDefault="0093005C" w:rsidP="00BD7EF8">
                        <w:r>
                          <w:rPr>
                            <w:rFonts w:hint="eastAsia"/>
                          </w:rPr>
                          <w:t>运输车辆</w:t>
                        </w:r>
                      </w:p>
                    </w:txbxContent>
                  </v:textbox>
                </v:shape>
              </w:pict>
            </w:r>
          </w:p>
          <w:p w:rsidR="00BD7EF8" w:rsidRPr="006A14C9" w:rsidRDefault="00BD7EF8" w:rsidP="00BD7EF8">
            <w:pPr>
              <w:spacing w:line="400" w:lineRule="exact"/>
              <w:rPr>
                <w:rFonts w:ascii="黑体" w:eastAsia="黑体" w:hAnsi="黑体" w:cs="宋体"/>
                <w:color w:val="000000" w:themeColor="text1"/>
                <w:kern w:val="0"/>
                <w:sz w:val="24"/>
              </w:rPr>
            </w:pPr>
          </w:p>
          <w:p w:rsidR="00BD7EF8" w:rsidRPr="006A14C9" w:rsidRDefault="00BD7EF8" w:rsidP="00BD7EF8">
            <w:pPr>
              <w:adjustRightInd w:val="0"/>
              <w:snapToGrid w:val="0"/>
              <w:spacing w:line="480" w:lineRule="exact"/>
              <w:jc w:val="center"/>
              <w:rPr>
                <w:rFonts w:hAnsi="宋体"/>
                <w:b/>
                <w:bCs/>
                <w:color w:val="000000" w:themeColor="text1"/>
                <w:sz w:val="24"/>
              </w:rPr>
            </w:pPr>
            <w:r w:rsidRPr="006A14C9">
              <w:rPr>
                <w:rFonts w:hAnsi="宋体"/>
                <w:b/>
                <w:bCs/>
                <w:color w:val="000000" w:themeColor="text1"/>
                <w:sz w:val="24"/>
              </w:rPr>
              <w:t>图</w:t>
            </w:r>
            <w:r w:rsidRPr="006A14C9">
              <w:rPr>
                <w:b/>
                <w:bCs/>
                <w:color w:val="000000" w:themeColor="text1"/>
                <w:sz w:val="24"/>
              </w:rPr>
              <w:t>2-</w:t>
            </w:r>
            <w:r w:rsidR="003206A0" w:rsidRPr="006A14C9">
              <w:rPr>
                <w:rFonts w:hint="eastAsia"/>
                <w:b/>
                <w:bCs/>
                <w:color w:val="000000" w:themeColor="text1"/>
                <w:sz w:val="24"/>
              </w:rPr>
              <w:t>2</w:t>
            </w:r>
            <w:r w:rsidR="00BB3BDE" w:rsidRPr="006A14C9">
              <w:rPr>
                <w:rFonts w:hint="eastAsia"/>
                <w:b/>
                <w:bCs/>
                <w:color w:val="000000" w:themeColor="text1"/>
                <w:sz w:val="24"/>
              </w:rPr>
              <w:t xml:space="preserve">   </w:t>
            </w:r>
            <w:r w:rsidR="00E62D01" w:rsidRPr="006A14C9">
              <w:rPr>
                <w:rFonts w:hint="eastAsia"/>
                <w:b/>
                <w:color w:val="000000" w:themeColor="text1"/>
                <w:kern w:val="24"/>
                <w:sz w:val="24"/>
              </w:rPr>
              <w:t>高钙石、</w:t>
            </w:r>
            <w:r w:rsidR="00E62D01" w:rsidRPr="006A14C9">
              <w:rPr>
                <w:b/>
                <w:color w:val="000000" w:themeColor="text1"/>
                <w:kern w:val="24"/>
                <w:sz w:val="24"/>
              </w:rPr>
              <w:t>煤炭、矿石</w:t>
            </w:r>
            <w:r w:rsidR="00BB3BDE" w:rsidRPr="006A14C9">
              <w:rPr>
                <w:rFonts w:hint="eastAsia"/>
                <w:b/>
                <w:color w:val="000000" w:themeColor="text1"/>
                <w:kern w:val="24"/>
                <w:sz w:val="24"/>
              </w:rPr>
              <w:t>储运</w:t>
            </w:r>
            <w:r w:rsidRPr="006A14C9">
              <w:rPr>
                <w:rFonts w:hAnsi="宋体"/>
                <w:b/>
                <w:bCs/>
                <w:color w:val="000000" w:themeColor="text1"/>
                <w:sz w:val="24"/>
              </w:rPr>
              <w:t>工艺流程及排污节点图</w:t>
            </w:r>
          </w:p>
          <w:p w:rsidR="00A77C5E" w:rsidRPr="006A14C9" w:rsidRDefault="00A77C5E" w:rsidP="00D72B0E">
            <w:pPr>
              <w:pStyle w:val="Default"/>
              <w:spacing w:before="24" w:after="24"/>
              <w:ind w:firstLine="482"/>
              <w:rPr>
                <w:rFonts w:ascii="Times New Roman" w:hAnsi="Times New Roman"/>
                <w:b/>
                <w:bCs/>
                <w:color w:val="000000" w:themeColor="text1"/>
              </w:rPr>
            </w:pPr>
          </w:p>
          <w:p w:rsidR="00D72B0E" w:rsidRPr="006A14C9" w:rsidRDefault="00D72B0E" w:rsidP="00D72B0E">
            <w:pPr>
              <w:pStyle w:val="Default"/>
              <w:spacing w:before="24" w:after="24"/>
              <w:ind w:firstLine="482"/>
              <w:rPr>
                <w:b/>
                <w:bCs/>
                <w:color w:val="000000" w:themeColor="text1"/>
              </w:rPr>
            </w:pPr>
            <w:r w:rsidRPr="006A14C9">
              <w:rPr>
                <w:rFonts w:ascii="Times New Roman" w:hAnsi="Times New Roman"/>
                <w:b/>
                <w:bCs/>
                <w:color w:val="000000" w:themeColor="text1"/>
              </w:rPr>
              <w:t>（</w:t>
            </w:r>
            <w:r w:rsidRPr="006A14C9">
              <w:rPr>
                <w:rFonts w:ascii="Times New Roman" w:hAnsi="Times New Roman" w:hint="eastAsia"/>
                <w:b/>
                <w:bCs/>
                <w:color w:val="000000" w:themeColor="text1"/>
              </w:rPr>
              <w:t>二</w:t>
            </w:r>
            <w:r w:rsidRPr="006A14C9">
              <w:rPr>
                <w:rFonts w:ascii="Times New Roman" w:hAnsi="Times New Roman"/>
                <w:b/>
                <w:bCs/>
                <w:color w:val="000000" w:themeColor="text1"/>
              </w:rPr>
              <w:t>）</w:t>
            </w:r>
            <w:r w:rsidRPr="006A14C9">
              <w:rPr>
                <w:rFonts w:ascii="Times New Roman" w:hAnsi="Times New Roman" w:hint="eastAsia"/>
                <w:b/>
                <w:bCs/>
                <w:color w:val="000000" w:themeColor="text1"/>
              </w:rPr>
              <w:t>高钙石</w:t>
            </w:r>
            <w:r w:rsidRPr="006A14C9">
              <w:rPr>
                <w:rFonts w:ascii="Times New Roman" w:hAnsi="Times New Roman"/>
                <w:b/>
                <w:bCs/>
                <w:color w:val="000000" w:themeColor="text1"/>
              </w:rPr>
              <w:t>筛分生产线：</w:t>
            </w:r>
          </w:p>
          <w:p w:rsidR="009D4A06" w:rsidRPr="00C87B3F" w:rsidRDefault="00B55477" w:rsidP="007D43D9">
            <w:pPr>
              <w:pStyle w:val="Default"/>
              <w:spacing w:before="24" w:after="24"/>
              <w:ind w:firstLine="496"/>
              <w:rPr>
                <w:rFonts w:ascii="Times New Roman" w:eastAsia="黑体" w:hAnsi="Times New Roman"/>
                <w:color w:val="000000" w:themeColor="text1"/>
                <w:kern w:val="2"/>
              </w:rPr>
            </w:pPr>
            <w:r w:rsidRPr="006A14C9">
              <w:rPr>
                <w:rFonts w:hint="eastAsia"/>
                <w:color w:val="000000" w:themeColor="text1"/>
                <w:spacing w:val="4"/>
              </w:rPr>
              <w:t>本</w:t>
            </w:r>
            <w:r w:rsidRPr="00C87B3F">
              <w:rPr>
                <w:rFonts w:hint="eastAsia"/>
                <w:color w:val="000000" w:themeColor="text1"/>
                <w:spacing w:val="4"/>
              </w:rPr>
              <w:t>项目来料高钙石</w:t>
            </w:r>
            <w:r w:rsidR="00D72B0E" w:rsidRPr="00C87B3F">
              <w:rPr>
                <w:rFonts w:hint="eastAsia"/>
                <w:color w:val="000000" w:themeColor="text1"/>
                <w:spacing w:val="4"/>
              </w:rPr>
              <w:t>进行筛分，</w:t>
            </w:r>
            <w:r w:rsidRPr="00C87B3F">
              <w:rPr>
                <w:rFonts w:hint="eastAsia"/>
                <w:color w:val="000000" w:themeColor="text1"/>
                <w:spacing w:val="4"/>
              </w:rPr>
              <w:t>高钙石</w:t>
            </w:r>
            <w:r w:rsidR="00004261" w:rsidRPr="00C87B3F">
              <w:rPr>
                <w:rFonts w:hint="eastAsia"/>
                <w:color w:val="000000" w:themeColor="text1"/>
                <w:spacing w:val="4"/>
              </w:rPr>
              <w:t>经装载机</w:t>
            </w:r>
            <w:r w:rsidR="00D72B0E" w:rsidRPr="00C87B3F">
              <w:rPr>
                <w:rFonts w:hint="eastAsia"/>
                <w:color w:val="000000" w:themeColor="text1"/>
                <w:spacing w:val="4"/>
              </w:rPr>
              <w:t>上料至</w:t>
            </w:r>
            <w:r w:rsidR="00905B4B" w:rsidRPr="00C87B3F">
              <w:rPr>
                <w:rFonts w:hint="eastAsia"/>
                <w:color w:val="000000" w:themeColor="text1"/>
                <w:spacing w:val="4"/>
              </w:rPr>
              <w:t>移动</w:t>
            </w:r>
            <w:r w:rsidR="00D72B0E" w:rsidRPr="00C87B3F">
              <w:rPr>
                <w:rFonts w:hint="eastAsia"/>
                <w:color w:val="000000" w:themeColor="text1"/>
                <w:spacing w:val="4"/>
              </w:rPr>
              <w:t>筛分机的上料</w:t>
            </w:r>
            <w:r w:rsidR="00606BE8" w:rsidRPr="00C87B3F">
              <w:rPr>
                <w:rFonts w:hint="eastAsia"/>
                <w:color w:val="000000" w:themeColor="text1"/>
                <w:spacing w:val="4"/>
              </w:rPr>
              <w:t>仓</w:t>
            </w:r>
            <w:r w:rsidR="00D72B0E" w:rsidRPr="00C87B3F">
              <w:rPr>
                <w:rFonts w:hint="eastAsia"/>
                <w:color w:val="000000" w:themeColor="text1"/>
                <w:spacing w:val="4"/>
              </w:rPr>
              <w:t>，经筛分机筛分后经封闭皮带落料至仓储区。</w:t>
            </w:r>
            <w:r w:rsidR="00132FC9" w:rsidRPr="00C87B3F">
              <w:rPr>
                <w:rFonts w:hint="eastAsia"/>
                <w:color w:val="000000" w:themeColor="text1"/>
                <w:spacing w:val="4"/>
              </w:rPr>
              <w:t>筛分机为</w:t>
            </w:r>
            <w:r w:rsidR="00D0773A" w:rsidRPr="00C87B3F">
              <w:rPr>
                <w:rFonts w:ascii="Times New Roman" w:hAnsi="Times New Roman"/>
                <w:color w:val="000000" w:themeColor="text1"/>
                <w:spacing w:val="4"/>
              </w:rPr>
              <w:t>2</w:t>
            </w:r>
            <w:r w:rsidR="00D0773A" w:rsidRPr="00C87B3F">
              <w:rPr>
                <w:rFonts w:hint="eastAsia"/>
                <w:color w:val="000000" w:themeColor="text1"/>
                <w:spacing w:val="4"/>
              </w:rPr>
              <w:t>层筛网，筛</w:t>
            </w:r>
            <w:r w:rsidR="00132FC9" w:rsidRPr="00C87B3F">
              <w:rPr>
                <w:rFonts w:hint="eastAsia"/>
                <w:color w:val="000000" w:themeColor="text1"/>
                <w:spacing w:val="4"/>
              </w:rPr>
              <w:t>孔尺寸</w:t>
            </w:r>
            <w:r w:rsidR="00647FA2" w:rsidRPr="00C87B3F">
              <w:rPr>
                <w:rFonts w:ascii="Times New Roman" w:hAnsi="Times New Roman"/>
                <w:color w:val="000000" w:themeColor="text1"/>
                <w:spacing w:val="4"/>
              </w:rPr>
              <w:t>20mm</w:t>
            </w:r>
            <w:r w:rsidR="00647FA2" w:rsidRPr="00C87B3F">
              <w:rPr>
                <w:rFonts w:ascii="Times New Roman"/>
                <w:color w:val="000000" w:themeColor="text1"/>
                <w:spacing w:val="4"/>
              </w:rPr>
              <w:t>、</w:t>
            </w:r>
            <w:r w:rsidR="00647FA2" w:rsidRPr="00C87B3F">
              <w:rPr>
                <w:rFonts w:ascii="Times New Roman" w:hAnsi="Times New Roman"/>
                <w:color w:val="000000" w:themeColor="text1"/>
                <w:spacing w:val="4"/>
              </w:rPr>
              <w:t>40mm</w:t>
            </w:r>
            <w:r w:rsidR="00132FC9" w:rsidRPr="00C87B3F">
              <w:rPr>
                <w:rFonts w:hint="eastAsia"/>
                <w:color w:val="000000" w:themeColor="text1"/>
                <w:spacing w:val="4"/>
              </w:rPr>
              <w:t>。</w:t>
            </w:r>
          </w:p>
          <w:p w:rsidR="00D72B0E" w:rsidRPr="00C87B3F" w:rsidRDefault="00D72B0E" w:rsidP="00D72B0E">
            <w:pPr>
              <w:spacing w:line="360" w:lineRule="auto"/>
              <w:ind w:firstLineChars="200" w:firstLine="496"/>
              <w:rPr>
                <w:color w:val="000000" w:themeColor="text1"/>
                <w:spacing w:val="4"/>
                <w:kern w:val="0"/>
                <w:sz w:val="24"/>
              </w:rPr>
            </w:pPr>
            <w:r w:rsidRPr="00C87B3F">
              <w:rPr>
                <w:rFonts w:hint="eastAsia"/>
                <w:color w:val="000000" w:themeColor="text1"/>
                <w:spacing w:val="4"/>
                <w:kern w:val="0"/>
                <w:sz w:val="24"/>
              </w:rPr>
              <w:t>本项目筛分</w:t>
            </w:r>
            <w:r w:rsidR="00606BE8" w:rsidRPr="00C87B3F">
              <w:rPr>
                <w:rFonts w:hint="eastAsia"/>
                <w:color w:val="000000" w:themeColor="text1"/>
                <w:spacing w:val="4"/>
                <w:kern w:val="0"/>
                <w:sz w:val="24"/>
              </w:rPr>
              <w:t>高钙石</w:t>
            </w:r>
            <w:r w:rsidRPr="00C87B3F">
              <w:rPr>
                <w:rFonts w:hint="eastAsia"/>
                <w:color w:val="000000" w:themeColor="text1"/>
                <w:spacing w:val="4"/>
                <w:kern w:val="0"/>
                <w:sz w:val="24"/>
              </w:rPr>
              <w:t>为</w:t>
            </w:r>
            <w:r w:rsidR="00606BE8" w:rsidRPr="00C87B3F">
              <w:rPr>
                <w:rFonts w:hint="eastAsia"/>
                <w:color w:val="000000" w:themeColor="text1"/>
                <w:spacing w:val="4"/>
                <w:kern w:val="0"/>
                <w:sz w:val="24"/>
              </w:rPr>
              <w:t>10</w:t>
            </w:r>
            <w:r w:rsidRPr="00C87B3F">
              <w:rPr>
                <w:rFonts w:hint="eastAsia"/>
                <w:color w:val="000000" w:themeColor="text1"/>
                <w:spacing w:val="4"/>
                <w:kern w:val="0"/>
                <w:sz w:val="24"/>
              </w:rPr>
              <w:t>0</w:t>
            </w:r>
            <w:r w:rsidRPr="00C87B3F">
              <w:rPr>
                <w:rFonts w:hint="eastAsia"/>
                <w:color w:val="000000" w:themeColor="text1"/>
                <w:spacing w:val="4"/>
                <w:kern w:val="0"/>
                <w:sz w:val="24"/>
              </w:rPr>
              <w:t>万</w:t>
            </w:r>
            <w:r w:rsidRPr="00C87B3F">
              <w:rPr>
                <w:rFonts w:hint="eastAsia"/>
                <w:color w:val="000000" w:themeColor="text1"/>
                <w:spacing w:val="4"/>
                <w:kern w:val="0"/>
                <w:sz w:val="24"/>
              </w:rPr>
              <w:t>t/a</w:t>
            </w:r>
            <w:r w:rsidRPr="00C87B3F">
              <w:rPr>
                <w:rFonts w:hint="eastAsia"/>
                <w:color w:val="000000" w:themeColor="text1"/>
                <w:spacing w:val="4"/>
                <w:kern w:val="0"/>
                <w:sz w:val="24"/>
              </w:rPr>
              <w:t>，</w:t>
            </w:r>
            <w:r w:rsidR="007A50B3" w:rsidRPr="00C87B3F">
              <w:rPr>
                <w:rFonts w:hint="eastAsia"/>
                <w:color w:val="000000" w:themeColor="text1"/>
                <w:sz w:val="24"/>
              </w:rPr>
              <w:t>本项目设置</w:t>
            </w:r>
            <w:r w:rsidR="007A50B3" w:rsidRPr="00C87B3F">
              <w:rPr>
                <w:rFonts w:hint="eastAsia"/>
                <w:color w:val="000000" w:themeColor="text1"/>
                <w:sz w:val="24"/>
              </w:rPr>
              <w:t>1</w:t>
            </w:r>
            <w:r w:rsidR="007A50B3" w:rsidRPr="00C87B3F">
              <w:rPr>
                <w:rFonts w:hint="eastAsia"/>
                <w:color w:val="000000" w:themeColor="text1"/>
                <w:sz w:val="24"/>
              </w:rPr>
              <w:t>台移动式筛分机，</w:t>
            </w:r>
            <w:r w:rsidRPr="00C87B3F">
              <w:rPr>
                <w:rFonts w:hint="eastAsia"/>
                <w:color w:val="000000" w:themeColor="text1"/>
                <w:spacing w:val="4"/>
                <w:kern w:val="0"/>
                <w:sz w:val="24"/>
              </w:rPr>
              <w:t>筛分机生产能力为</w:t>
            </w:r>
            <w:r w:rsidR="009D4A06" w:rsidRPr="00C87B3F">
              <w:rPr>
                <w:rFonts w:hint="eastAsia"/>
                <w:color w:val="000000" w:themeColor="text1"/>
                <w:spacing w:val="4"/>
                <w:kern w:val="0"/>
                <w:sz w:val="24"/>
              </w:rPr>
              <w:t>500</w:t>
            </w:r>
            <w:r w:rsidRPr="00C87B3F">
              <w:rPr>
                <w:rFonts w:hint="eastAsia"/>
                <w:color w:val="000000" w:themeColor="text1"/>
                <w:spacing w:val="4"/>
                <w:kern w:val="0"/>
                <w:sz w:val="24"/>
              </w:rPr>
              <w:t>t/h</w:t>
            </w:r>
            <w:r w:rsidRPr="00C87B3F">
              <w:rPr>
                <w:rFonts w:hint="eastAsia"/>
                <w:color w:val="000000" w:themeColor="text1"/>
                <w:spacing w:val="4"/>
                <w:kern w:val="0"/>
                <w:sz w:val="24"/>
              </w:rPr>
              <w:t>，则筛分机年</w:t>
            </w:r>
            <w:r w:rsidR="008F7F3F" w:rsidRPr="00C87B3F">
              <w:rPr>
                <w:rFonts w:hint="eastAsia"/>
                <w:color w:val="000000" w:themeColor="text1"/>
                <w:spacing w:val="4"/>
                <w:kern w:val="0"/>
                <w:sz w:val="24"/>
              </w:rPr>
              <w:t>有效</w:t>
            </w:r>
            <w:r w:rsidRPr="00C87B3F">
              <w:rPr>
                <w:rFonts w:hint="eastAsia"/>
                <w:color w:val="000000" w:themeColor="text1"/>
                <w:spacing w:val="4"/>
                <w:kern w:val="0"/>
                <w:sz w:val="24"/>
              </w:rPr>
              <w:t>工作时间为</w:t>
            </w:r>
            <w:r w:rsidR="009D4A06" w:rsidRPr="00C87B3F">
              <w:rPr>
                <w:rFonts w:hint="eastAsia"/>
                <w:color w:val="000000" w:themeColor="text1"/>
                <w:spacing w:val="4"/>
                <w:kern w:val="0"/>
                <w:sz w:val="24"/>
              </w:rPr>
              <w:t>2000</w:t>
            </w:r>
            <w:r w:rsidRPr="00C87B3F">
              <w:rPr>
                <w:rFonts w:hint="eastAsia"/>
                <w:color w:val="000000" w:themeColor="text1"/>
                <w:spacing w:val="4"/>
                <w:kern w:val="0"/>
                <w:sz w:val="24"/>
              </w:rPr>
              <w:t>h/a</w:t>
            </w:r>
            <w:r w:rsidR="007A50B3" w:rsidRPr="00C87B3F">
              <w:rPr>
                <w:rFonts w:hint="eastAsia"/>
                <w:color w:val="000000" w:themeColor="text1"/>
                <w:spacing w:val="4"/>
                <w:kern w:val="0"/>
                <w:sz w:val="24"/>
              </w:rPr>
              <w:t>，</w:t>
            </w:r>
            <w:r w:rsidR="00E90B82" w:rsidRPr="00C87B3F">
              <w:rPr>
                <w:rFonts w:hint="eastAsia"/>
                <w:color w:val="000000" w:themeColor="text1"/>
                <w:sz w:val="24"/>
              </w:rPr>
              <w:t>筛分机整体封闭，入料口上方设置集气罩，集气罩设置两面围挡，两面软帘，收集的废气引入移动脉冲布袋除尘器处理（除尘器随筛分机同步移动）。</w:t>
            </w:r>
          </w:p>
          <w:p w:rsidR="00D72B0E" w:rsidRPr="006A14C9" w:rsidRDefault="00D72B0E" w:rsidP="004C6BCB">
            <w:pPr>
              <w:spacing w:line="360" w:lineRule="auto"/>
              <w:ind w:firstLineChars="200" w:firstLine="482"/>
              <w:rPr>
                <w:rFonts w:ascii="宋体" w:hAnsi="宋体"/>
                <w:b/>
                <w:color w:val="000000" w:themeColor="text1"/>
                <w:spacing w:val="4"/>
                <w:kern w:val="0"/>
                <w:sz w:val="24"/>
              </w:rPr>
            </w:pPr>
            <w:r w:rsidRPr="006A14C9">
              <w:rPr>
                <w:rFonts w:ascii="宋体" w:hAnsi="宋体"/>
                <w:b/>
                <w:color w:val="000000" w:themeColor="text1"/>
                <w:sz w:val="24"/>
              </w:rPr>
              <w:t>产污节点：</w:t>
            </w:r>
            <w:r w:rsidR="00004261" w:rsidRPr="006A14C9">
              <w:rPr>
                <w:rFonts w:ascii="宋体" w:hAnsi="宋体" w:hint="eastAsia"/>
                <w:b/>
                <w:color w:val="000000" w:themeColor="text1"/>
                <w:sz w:val="24"/>
              </w:rPr>
              <w:t>装载机</w:t>
            </w:r>
            <w:r w:rsidR="009E4DA6" w:rsidRPr="006A14C9">
              <w:rPr>
                <w:rFonts w:ascii="宋体" w:hAnsi="宋体" w:hint="eastAsia"/>
                <w:b/>
                <w:color w:val="000000" w:themeColor="text1"/>
                <w:sz w:val="24"/>
              </w:rPr>
              <w:t>上料仓</w:t>
            </w:r>
            <w:r w:rsidRPr="006A14C9">
              <w:rPr>
                <w:rFonts w:ascii="宋体" w:hAnsi="宋体" w:hint="eastAsia"/>
                <w:b/>
                <w:color w:val="000000" w:themeColor="text1"/>
                <w:sz w:val="24"/>
              </w:rPr>
              <w:t>废气</w:t>
            </w:r>
            <w:r w:rsidR="009E4DA6" w:rsidRPr="006A14C9">
              <w:rPr>
                <w:rFonts w:ascii="宋体" w:hAnsi="宋体" w:hint="eastAsia"/>
                <w:b/>
                <w:color w:val="000000" w:themeColor="text1"/>
                <w:sz w:val="24"/>
              </w:rPr>
              <w:t>、</w:t>
            </w:r>
            <w:r w:rsidR="00162976" w:rsidRPr="006A14C9">
              <w:rPr>
                <w:rFonts w:ascii="宋体" w:hAnsi="宋体" w:hint="eastAsia"/>
                <w:b/>
                <w:color w:val="000000" w:themeColor="text1"/>
                <w:sz w:val="24"/>
              </w:rPr>
              <w:t>筛分废气、落料废气</w:t>
            </w:r>
            <w:r w:rsidRPr="006A14C9">
              <w:rPr>
                <w:rFonts w:ascii="宋体" w:hAnsi="宋体" w:hint="eastAsia"/>
                <w:b/>
                <w:color w:val="000000" w:themeColor="text1"/>
                <w:sz w:val="24"/>
              </w:rPr>
              <w:t>，筛分机产生的噪声、皮带输送机产生的噪声</w:t>
            </w:r>
            <w:r w:rsidR="00162976" w:rsidRPr="006A14C9">
              <w:rPr>
                <w:rFonts w:ascii="宋体" w:hAnsi="宋体" w:hint="eastAsia"/>
                <w:b/>
                <w:color w:val="000000" w:themeColor="text1"/>
                <w:sz w:val="24"/>
              </w:rPr>
              <w:t>、装载机</w:t>
            </w:r>
            <w:r w:rsidRPr="006A14C9">
              <w:rPr>
                <w:rFonts w:ascii="宋体" w:hAnsi="宋体" w:hint="eastAsia"/>
                <w:b/>
                <w:color w:val="000000" w:themeColor="text1"/>
                <w:sz w:val="24"/>
              </w:rPr>
              <w:t>产生的噪声。</w:t>
            </w:r>
          </w:p>
          <w:p w:rsidR="00247840" w:rsidRPr="006A14C9" w:rsidRDefault="00116788" w:rsidP="00E91DFD">
            <w:pPr>
              <w:spacing w:line="480" w:lineRule="exact"/>
              <w:ind w:firstLineChars="200" w:firstLine="480"/>
              <w:rPr>
                <w:color w:val="000000" w:themeColor="text1"/>
                <w:sz w:val="24"/>
              </w:rPr>
            </w:pPr>
            <w:r>
              <w:rPr>
                <w:color w:val="000000" w:themeColor="text1"/>
                <w:sz w:val="24"/>
              </w:rPr>
              <w:pict>
                <v:shape id="文本框 1994" o:spid="_x0000_s3497" type="#_x0000_t202" style="position:absolute;left:0;text-align:left;margin-left:260.3pt;margin-top:16.65pt;width:61pt;height:20.2pt;z-index:4" stroked="f">
                  <v:fill opacity="0"/>
                  <v:textbox style="mso-next-textbox:#文本框 1994">
                    <w:txbxContent>
                      <w:p w:rsidR="0093005C" w:rsidRPr="00E91DFD" w:rsidRDefault="0093005C" w:rsidP="00247840">
                        <w:pPr>
                          <w:rPr>
                            <w:shd w:val="pct15" w:color="auto" w:fill="FFFFFF"/>
                          </w:rPr>
                        </w:pPr>
                        <w:r>
                          <w:rPr>
                            <w:rFonts w:hint="eastAsia"/>
                            <w:shd w:val="pct15" w:color="auto" w:fill="FFFFFF"/>
                          </w:rPr>
                          <w:t>废气</w:t>
                        </w:r>
                      </w:p>
                    </w:txbxContent>
                  </v:textbox>
                </v:shape>
              </w:pict>
            </w:r>
            <w:r w:rsidRPr="00116788">
              <w:rPr>
                <w:rFonts w:ascii="黑体" w:eastAsia="黑体" w:hAnsi="黑体" w:cs="宋体"/>
                <w:b/>
                <w:color w:val="000000" w:themeColor="text1"/>
                <w:sz w:val="28"/>
                <w:szCs w:val="28"/>
              </w:rPr>
              <w:pict>
                <v:shape id="文本框 2008" o:spid="_x0000_s3511" type="#_x0000_t202" style="position:absolute;left:0;text-align:left;margin-left:141.8pt;margin-top:13.75pt;width:1in;height:23.3pt;z-index:11" filled="f" stroked="f">
                  <v:textbox style="mso-next-textbox:#文本框 2008">
                    <w:txbxContent>
                      <w:p w:rsidR="0093005C" w:rsidRDefault="0093005C" w:rsidP="00247840">
                        <w:pPr>
                          <w:rPr>
                            <w:shd w:val="pct10" w:color="auto" w:fill="FFFFFF"/>
                          </w:rPr>
                        </w:pPr>
                        <w:r>
                          <w:rPr>
                            <w:rFonts w:hint="eastAsia"/>
                            <w:shd w:val="pct10" w:color="auto" w:fill="FFFFFF"/>
                          </w:rPr>
                          <w:t>废气、噪声</w:t>
                        </w:r>
                      </w:p>
                      <w:p w:rsidR="0093005C" w:rsidRDefault="0093005C" w:rsidP="00247840"/>
                    </w:txbxContent>
                  </v:textbox>
                </v:shape>
              </w:pict>
            </w:r>
            <w:r w:rsidRPr="00116788">
              <w:rPr>
                <w:rFonts w:ascii="黑体" w:eastAsia="黑体" w:hAnsi="黑体" w:cs="宋体"/>
                <w:b/>
                <w:color w:val="000000" w:themeColor="text1"/>
                <w:sz w:val="28"/>
                <w:szCs w:val="28"/>
              </w:rPr>
              <w:pict>
                <v:shape id="文本框 2007" o:spid="_x0000_s3510" type="#_x0000_t202" style="position:absolute;left:0;text-align:left;margin-left:73.3pt;margin-top:13.85pt;width:70.1pt;height:23.95pt;z-index:10" filled="f" stroked="f">
                  <v:textbox style="mso-next-textbox:#文本框 2007">
                    <w:txbxContent>
                      <w:p w:rsidR="0093005C" w:rsidRDefault="0093005C" w:rsidP="00247840">
                        <w:pPr>
                          <w:rPr>
                            <w:shd w:val="pct10" w:color="auto" w:fill="FFFFFF"/>
                          </w:rPr>
                        </w:pPr>
                        <w:r>
                          <w:rPr>
                            <w:rFonts w:hint="eastAsia"/>
                            <w:shd w:val="pct10" w:color="auto" w:fill="FFFFFF"/>
                          </w:rPr>
                          <w:t>废气、噪声</w:t>
                        </w:r>
                      </w:p>
                      <w:p w:rsidR="0093005C" w:rsidRDefault="0093005C" w:rsidP="00247840"/>
                    </w:txbxContent>
                  </v:textbox>
                </v:shape>
              </w:pict>
            </w:r>
          </w:p>
          <w:p w:rsidR="00247840" w:rsidRPr="006A14C9" w:rsidRDefault="00116788" w:rsidP="00E91DFD">
            <w:pPr>
              <w:spacing w:line="480" w:lineRule="exact"/>
              <w:ind w:firstLineChars="200" w:firstLine="480"/>
              <w:rPr>
                <w:color w:val="000000" w:themeColor="text1"/>
                <w:sz w:val="24"/>
              </w:rPr>
            </w:pPr>
            <w:r>
              <w:rPr>
                <w:color w:val="000000" w:themeColor="text1"/>
                <w:sz w:val="24"/>
              </w:rPr>
              <w:pict>
                <v:shape id="自选图形 2003" o:spid="_x0000_s3506" type="#_x0000_t32" style="position:absolute;left:0;text-align:left;margin-left:173.55pt;margin-top:8.15pt;width:0;height:18.4pt;flip:y;z-index:7" o:connectortype="straight">
                  <v:stroke dashstyle="dash" endarrow="block"/>
                </v:shape>
              </w:pict>
            </w:r>
            <w:r>
              <w:rPr>
                <w:color w:val="000000" w:themeColor="text1"/>
                <w:sz w:val="24"/>
              </w:rPr>
              <w:pict>
                <v:line id="直线 878" o:spid="_x0000_s3492" style="position:absolute;left:0;text-align:left;flip:y;z-index:1" from="283.8pt,12.85pt" to="283.8pt,31.6pt">
                  <v:stroke dashstyle="dash" endarrow="block"/>
                </v:line>
              </w:pict>
            </w:r>
            <w:r w:rsidRPr="00116788">
              <w:rPr>
                <w:rFonts w:ascii="黑体" w:eastAsia="黑体" w:hAnsi="黑体" w:cs="宋体"/>
                <w:b/>
                <w:color w:val="000000" w:themeColor="text1"/>
                <w:sz w:val="28"/>
                <w:szCs w:val="28"/>
              </w:rPr>
              <w:pict>
                <v:shape id="文本框 2009" o:spid="_x0000_s3512" type="#_x0000_t202" style="position:absolute;left:0;text-align:left;margin-left:200.85pt;margin-top:21.85pt;width:64.5pt;height:18.5pt;z-index:12" filled="f" stroked="f">
                  <v:textbox>
                    <w:txbxContent>
                      <w:p w:rsidR="0093005C" w:rsidRPr="00351720" w:rsidRDefault="0093005C" w:rsidP="00247840">
                        <w:r>
                          <w:rPr>
                            <w:rFonts w:hint="eastAsia"/>
                          </w:rPr>
                          <w:t>封闭皮带</w:t>
                        </w:r>
                      </w:p>
                    </w:txbxContent>
                  </v:textbox>
                </v:shape>
              </w:pict>
            </w:r>
            <w:r>
              <w:rPr>
                <w:color w:val="000000" w:themeColor="text1"/>
                <w:sz w:val="24"/>
              </w:rPr>
              <w:pict>
                <v:shape id="自选图形 2004" o:spid="_x0000_s3507" type="#_x0000_t32" style="position:absolute;left:0;text-align:left;margin-left:111.3pt;margin-top:8.25pt;width:0;height:17.25pt;flip:y;z-index:8" o:connectortype="straight">
                  <v:stroke dashstyle="dash" endarrow="block"/>
                </v:shape>
              </w:pict>
            </w:r>
            <w:r w:rsidRPr="00116788">
              <w:rPr>
                <w:rFonts w:ascii="黑体" w:eastAsia="黑体" w:hAnsi="黑体" w:cs="宋体"/>
                <w:b/>
                <w:color w:val="000000" w:themeColor="text1"/>
                <w:sz w:val="28"/>
                <w:szCs w:val="28"/>
              </w:rPr>
              <w:pict>
                <v:shape id="文本框 2006" o:spid="_x0000_s3509" type="#_x0000_t202" style="position:absolute;left:0;text-align:left;margin-left:72.8pt;margin-top:21.95pt;width:69.75pt;height:18.75pt;z-index:9" filled="f" stroked="f">
                  <v:textbox>
                    <w:txbxContent>
                      <w:p w:rsidR="0093005C" w:rsidRPr="00E21DA5" w:rsidRDefault="0093005C" w:rsidP="00247840">
                        <w:r w:rsidRPr="00E21DA5">
                          <w:rPr>
                            <w:rFonts w:hint="eastAsia"/>
                          </w:rPr>
                          <w:t>装载机上料</w:t>
                        </w:r>
                      </w:p>
                    </w:txbxContent>
                  </v:textbox>
                </v:shape>
              </w:pict>
            </w:r>
          </w:p>
          <w:p w:rsidR="00247840" w:rsidRPr="006A14C9" w:rsidRDefault="00116788" w:rsidP="00247840">
            <w:pPr>
              <w:spacing w:line="480" w:lineRule="exact"/>
              <w:ind w:firstLineChars="200" w:firstLine="480"/>
              <w:rPr>
                <w:color w:val="000000" w:themeColor="text1"/>
                <w:sz w:val="24"/>
              </w:rPr>
            </w:pPr>
            <w:r>
              <w:rPr>
                <w:color w:val="000000" w:themeColor="text1"/>
                <w:sz w:val="24"/>
              </w:rPr>
              <w:pict>
                <v:shape id="文本框 1991" o:spid="_x0000_s3494" type="#_x0000_t202" style="position:absolute;left:0;text-align:left;margin-left:10.8pt;margin-top:7.8pt;width:77.5pt;height:20.1pt;z-index:2" filled="f" stroked="f">
                  <v:textbox>
                    <w:txbxContent>
                      <w:p w:rsidR="0093005C" w:rsidRDefault="0093005C" w:rsidP="00247840">
                        <w:r>
                          <w:rPr>
                            <w:rFonts w:hint="eastAsia"/>
                          </w:rPr>
                          <w:t>高钙石原料</w:t>
                        </w:r>
                      </w:p>
                    </w:txbxContent>
                  </v:textbox>
                </v:shape>
              </w:pict>
            </w:r>
            <w:r>
              <w:rPr>
                <w:color w:val="000000" w:themeColor="text1"/>
                <w:sz w:val="24"/>
              </w:rPr>
              <w:pict>
                <v:shape id="文本框 1995" o:spid="_x0000_s3498" type="#_x0000_t202" style="position:absolute;left:0;text-align:left;margin-left:264.7pt;margin-top:6.1pt;width:100.1pt;height:20.35pt;z-index:5" stroked="f">
                  <v:fill opacity="0"/>
                  <v:textbox>
                    <w:txbxContent>
                      <w:p w:rsidR="0093005C" w:rsidRDefault="0093005C" w:rsidP="00247840">
                        <w:r>
                          <w:rPr>
                            <w:rFonts w:hint="eastAsia"/>
                          </w:rPr>
                          <w:t>高钙石成品存储区</w:t>
                        </w:r>
                      </w:p>
                    </w:txbxContent>
                  </v:textbox>
                </v:shape>
              </w:pict>
            </w:r>
            <w:r>
              <w:rPr>
                <w:color w:val="000000" w:themeColor="text1"/>
                <w:sz w:val="24"/>
              </w:rPr>
              <w:pict>
                <v:shape id="自选图形 1999" o:spid="_x0000_s3502" type="#_x0000_t32" style="position:absolute;left:0;text-align:left;margin-left:201.6pt;margin-top:18.15pt;width:62.75pt;height:0;z-index:6" o:connectortype="straight">
                  <v:stroke endarrow="block"/>
                </v:shape>
              </w:pict>
            </w:r>
            <w:r>
              <w:rPr>
                <w:color w:val="000000" w:themeColor="text1"/>
                <w:sz w:val="24"/>
              </w:rPr>
              <w:pict>
                <v:shape id="文本框 1993" o:spid="_x0000_s3496" type="#_x0000_t202" style="position:absolute;left:0;text-align:left;margin-left:142.3pt;margin-top:6.65pt;width:58.3pt;height:20.1pt;z-index:3">
                  <v:textbox>
                    <w:txbxContent>
                      <w:p w:rsidR="0093005C" w:rsidRDefault="0093005C" w:rsidP="00B40469">
                        <w:pPr>
                          <w:jc w:val="center"/>
                        </w:pPr>
                        <w:r>
                          <w:rPr>
                            <w:rFonts w:hint="eastAsia"/>
                          </w:rPr>
                          <w:t>筛分机</w:t>
                        </w:r>
                      </w:p>
                    </w:txbxContent>
                  </v:textbox>
                </v:shape>
              </w:pict>
            </w:r>
            <w:r>
              <w:rPr>
                <w:color w:val="000000" w:themeColor="text1"/>
                <w:sz w:val="24"/>
              </w:rPr>
              <w:pict>
                <v:shape id="自选图形 2012" o:spid="_x0000_s3515" type="#_x0000_t32" style="position:absolute;left:0;text-align:left;margin-left:81.15pt;margin-top:17.95pt;width:61.4pt;height:0;z-index:13" o:connectortype="straight">
                  <v:stroke endarrow="block"/>
                </v:shape>
              </w:pict>
            </w:r>
          </w:p>
          <w:p w:rsidR="00247840" w:rsidRPr="006A14C9" w:rsidRDefault="00247840" w:rsidP="00BD7EF8">
            <w:pPr>
              <w:spacing w:line="400" w:lineRule="exact"/>
              <w:rPr>
                <w:rFonts w:ascii="黑体" w:eastAsia="黑体" w:hAnsi="黑体" w:cs="宋体"/>
                <w:color w:val="000000" w:themeColor="text1"/>
                <w:kern w:val="0"/>
                <w:sz w:val="24"/>
              </w:rPr>
            </w:pPr>
          </w:p>
          <w:p w:rsidR="00247840" w:rsidRPr="006A14C9" w:rsidRDefault="00247840" w:rsidP="00247840">
            <w:pPr>
              <w:adjustRightInd w:val="0"/>
              <w:snapToGrid w:val="0"/>
              <w:spacing w:line="480" w:lineRule="exact"/>
              <w:jc w:val="center"/>
              <w:rPr>
                <w:rFonts w:hAnsi="宋体"/>
                <w:b/>
                <w:bCs/>
                <w:color w:val="000000" w:themeColor="text1"/>
                <w:sz w:val="24"/>
              </w:rPr>
            </w:pPr>
            <w:bookmarkStart w:id="4" w:name="OLE_LINK3"/>
            <w:r w:rsidRPr="006A14C9">
              <w:rPr>
                <w:rFonts w:hAnsi="宋体"/>
                <w:b/>
                <w:bCs/>
                <w:color w:val="000000" w:themeColor="text1"/>
                <w:sz w:val="24"/>
              </w:rPr>
              <w:t>图</w:t>
            </w:r>
            <w:r w:rsidRPr="006A14C9">
              <w:rPr>
                <w:b/>
                <w:bCs/>
                <w:color w:val="000000" w:themeColor="text1"/>
                <w:sz w:val="24"/>
              </w:rPr>
              <w:t>2-</w:t>
            </w:r>
            <w:r w:rsidR="003206A0" w:rsidRPr="006A14C9">
              <w:rPr>
                <w:rFonts w:hint="eastAsia"/>
                <w:b/>
                <w:bCs/>
                <w:color w:val="000000" w:themeColor="text1"/>
                <w:sz w:val="24"/>
              </w:rPr>
              <w:t>3</w:t>
            </w:r>
            <w:r w:rsidR="00BD7EF8" w:rsidRPr="006A14C9">
              <w:rPr>
                <w:rFonts w:ascii="宋体" w:hAnsi="宋体" w:hint="eastAsia"/>
                <w:b/>
                <w:bCs/>
                <w:color w:val="000000" w:themeColor="text1"/>
                <w:sz w:val="24"/>
              </w:rPr>
              <w:t>高钙石</w:t>
            </w:r>
            <w:r w:rsidR="00BD7EF8" w:rsidRPr="006A14C9">
              <w:rPr>
                <w:rFonts w:ascii="宋体" w:hAnsi="宋体" w:hint="eastAsia"/>
                <w:b/>
                <w:color w:val="000000" w:themeColor="text1"/>
                <w:sz w:val="24"/>
              </w:rPr>
              <w:t>筛分</w:t>
            </w:r>
            <w:r w:rsidRPr="006A14C9">
              <w:rPr>
                <w:rFonts w:ascii="宋体" w:hAnsi="宋体"/>
                <w:b/>
                <w:bCs/>
                <w:color w:val="000000" w:themeColor="text1"/>
                <w:sz w:val="24"/>
              </w:rPr>
              <w:t>生产工艺流程及排污节点</w:t>
            </w:r>
            <w:r w:rsidRPr="006A14C9">
              <w:rPr>
                <w:rFonts w:hAnsi="宋体"/>
                <w:b/>
                <w:bCs/>
                <w:color w:val="000000" w:themeColor="text1"/>
                <w:sz w:val="24"/>
              </w:rPr>
              <w:t>图</w:t>
            </w:r>
          </w:p>
          <w:bookmarkEnd w:id="4"/>
          <w:p w:rsidR="007412DB" w:rsidRDefault="007412DB" w:rsidP="004C6BCB">
            <w:pPr>
              <w:spacing w:line="400" w:lineRule="exact"/>
              <w:ind w:firstLineChars="200" w:firstLine="482"/>
              <w:rPr>
                <w:rFonts w:ascii="宋体" w:hAnsi="宋体" w:cs="宋体" w:hint="eastAsia"/>
                <w:b/>
                <w:color w:val="000000" w:themeColor="text1"/>
                <w:kern w:val="0"/>
                <w:sz w:val="24"/>
              </w:rPr>
            </w:pPr>
          </w:p>
          <w:p w:rsidR="004C6BCB" w:rsidRPr="006A14C9" w:rsidRDefault="004C6BCB" w:rsidP="004C6BCB">
            <w:pPr>
              <w:spacing w:line="400" w:lineRule="exact"/>
              <w:ind w:firstLineChars="200" w:firstLine="482"/>
              <w:rPr>
                <w:rFonts w:ascii="宋体" w:hAnsi="宋体" w:cs="宋体"/>
                <w:b/>
                <w:color w:val="000000" w:themeColor="text1"/>
                <w:kern w:val="0"/>
                <w:sz w:val="24"/>
              </w:rPr>
            </w:pPr>
            <w:r w:rsidRPr="006A14C9">
              <w:rPr>
                <w:rFonts w:ascii="宋体" w:hAnsi="宋体" w:cs="宋体"/>
                <w:b/>
                <w:color w:val="000000" w:themeColor="text1"/>
                <w:kern w:val="0"/>
                <w:sz w:val="24"/>
              </w:rPr>
              <w:t>辅助工程排污节点：</w:t>
            </w:r>
            <w:r w:rsidRPr="006A14C9">
              <w:rPr>
                <w:rFonts w:ascii="宋体" w:hAnsi="宋体" w:cs="宋体" w:hint="eastAsia"/>
                <w:b/>
                <w:color w:val="000000" w:themeColor="text1"/>
                <w:kern w:val="0"/>
                <w:sz w:val="24"/>
              </w:rPr>
              <w:t>设</w:t>
            </w:r>
            <w:r w:rsidRPr="006A14C9">
              <w:rPr>
                <w:rFonts w:ascii="宋体" w:hAnsi="宋体" w:cs="宋体"/>
                <w:b/>
                <w:color w:val="000000" w:themeColor="text1"/>
                <w:kern w:val="0"/>
                <w:sz w:val="24"/>
              </w:rPr>
              <w:t>备维修产生的废润滑油，废油桶</w:t>
            </w:r>
            <w:r w:rsidRPr="006A14C9">
              <w:rPr>
                <w:rFonts w:ascii="宋体" w:hAnsi="宋体" w:cs="宋体" w:hint="eastAsia"/>
                <w:b/>
                <w:color w:val="000000" w:themeColor="text1"/>
                <w:kern w:val="0"/>
                <w:sz w:val="24"/>
              </w:rPr>
              <w:t>，脉冲布袋除尘器收集的除尘灰、废布袋，初期雨水池污泥，</w:t>
            </w:r>
            <w:r w:rsidRPr="006A14C9">
              <w:rPr>
                <w:rFonts w:ascii="宋体" w:hAnsi="宋体" w:cs="宋体"/>
                <w:b/>
                <w:color w:val="000000" w:themeColor="text1"/>
                <w:kern w:val="0"/>
                <w:sz w:val="24"/>
              </w:rPr>
              <w:t>风机噪声</w:t>
            </w:r>
            <w:r w:rsidR="006F154C" w:rsidRPr="006A14C9">
              <w:rPr>
                <w:rFonts w:ascii="宋体" w:hAnsi="宋体" w:cs="宋体" w:hint="eastAsia"/>
                <w:b/>
                <w:color w:val="000000" w:themeColor="text1"/>
                <w:kern w:val="0"/>
                <w:sz w:val="24"/>
              </w:rPr>
              <w:t>、</w:t>
            </w:r>
            <w:r w:rsidRPr="006A14C9">
              <w:rPr>
                <w:rFonts w:ascii="宋体" w:hAnsi="宋体" w:cs="宋体" w:hint="eastAsia"/>
                <w:b/>
                <w:color w:val="000000" w:themeColor="text1"/>
                <w:kern w:val="0"/>
                <w:sz w:val="24"/>
              </w:rPr>
              <w:t>水泵噪声、</w:t>
            </w:r>
            <w:r w:rsidR="003B551D" w:rsidRPr="006A14C9">
              <w:rPr>
                <w:rFonts w:ascii="宋体" w:hAnsi="宋体" w:cs="宋体" w:hint="eastAsia"/>
                <w:b/>
                <w:color w:val="000000" w:themeColor="text1"/>
                <w:kern w:val="0"/>
                <w:sz w:val="24"/>
              </w:rPr>
              <w:t>雾炮车</w:t>
            </w:r>
            <w:r w:rsidRPr="006A14C9">
              <w:rPr>
                <w:rFonts w:ascii="宋体" w:hAnsi="宋体" w:cs="宋体" w:hint="eastAsia"/>
                <w:b/>
                <w:color w:val="000000" w:themeColor="text1"/>
                <w:kern w:val="0"/>
                <w:sz w:val="24"/>
              </w:rPr>
              <w:t>噪声，职工生活垃圾，生活污水，初期雨水。</w:t>
            </w:r>
          </w:p>
          <w:p w:rsidR="00E41229" w:rsidRPr="006A14C9" w:rsidRDefault="00E41229" w:rsidP="00246062">
            <w:pPr>
              <w:pStyle w:val="a9"/>
              <w:spacing w:line="480" w:lineRule="exact"/>
              <w:rPr>
                <w:rFonts w:hAnsi="宋体"/>
                <w:b/>
                <w:color w:val="000000" w:themeColor="text1"/>
              </w:rPr>
            </w:pPr>
            <w:r w:rsidRPr="006A14C9">
              <w:rPr>
                <w:rFonts w:hAnsi="宋体"/>
                <w:b/>
                <w:color w:val="000000" w:themeColor="text1"/>
              </w:rPr>
              <w:t>表</w:t>
            </w:r>
            <w:r w:rsidR="003206A0" w:rsidRPr="006A14C9">
              <w:rPr>
                <w:rFonts w:hAnsi="宋体" w:hint="eastAsia"/>
                <w:b/>
                <w:color w:val="000000" w:themeColor="text1"/>
              </w:rPr>
              <w:t>2-6</w:t>
            </w:r>
            <w:r w:rsidRPr="006A14C9">
              <w:rPr>
                <w:rFonts w:hAnsi="宋体" w:hint="eastAsia"/>
                <w:b/>
                <w:color w:val="000000" w:themeColor="text1"/>
              </w:rPr>
              <w:t xml:space="preserve"> </w:t>
            </w:r>
            <w:r w:rsidRPr="006A14C9">
              <w:rPr>
                <w:rFonts w:hAnsi="宋体"/>
                <w:b/>
                <w:color w:val="000000" w:themeColor="text1"/>
              </w:rPr>
              <w:t xml:space="preserve"> </w:t>
            </w:r>
            <w:r w:rsidRPr="006A14C9">
              <w:rPr>
                <w:rFonts w:hAnsi="宋体"/>
                <w:b/>
                <w:color w:val="000000" w:themeColor="text1"/>
              </w:rPr>
              <w:t>工程工艺产污环节一览表</w:t>
            </w:r>
          </w:p>
          <w:tbl>
            <w:tblPr>
              <w:tblW w:w="499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915"/>
              <w:gridCol w:w="953"/>
              <w:gridCol w:w="1201"/>
              <w:gridCol w:w="1290"/>
              <w:gridCol w:w="1049"/>
              <w:gridCol w:w="1726"/>
              <w:gridCol w:w="1321"/>
              <w:gridCol w:w="590"/>
            </w:tblGrid>
            <w:tr w:rsidR="00E41229" w:rsidRPr="006A14C9" w:rsidTr="005779B3">
              <w:trPr>
                <w:trHeight w:val="340"/>
              </w:trPr>
              <w:tc>
                <w:tcPr>
                  <w:tcW w:w="506" w:type="pct"/>
                  <w:vAlign w:val="center"/>
                </w:tcPr>
                <w:p w:rsidR="00E41229" w:rsidRPr="006A14C9" w:rsidRDefault="00E41229" w:rsidP="00C94AD2">
                  <w:pPr>
                    <w:tabs>
                      <w:tab w:val="left" w:pos="2604"/>
                    </w:tabs>
                    <w:spacing w:line="0" w:lineRule="atLeast"/>
                    <w:jc w:val="center"/>
                    <w:rPr>
                      <w:color w:val="000000" w:themeColor="text1"/>
                      <w:szCs w:val="21"/>
                    </w:rPr>
                  </w:pPr>
                  <w:r w:rsidRPr="006A14C9">
                    <w:rPr>
                      <w:color w:val="000000" w:themeColor="text1"/>
                      <w:szCs w:val="21"/>
                    </w:rPr>
                    <w:t>污染</w:t>
                  </w:r>
                </w:p>
                <w:p w:rsidR="00E41229" w:rsidRPr="006A14C9" w:rsidRDefault="00E41229" w:rsidP="00C94AD2">
                  <w:pPr>
                    <w:tabs>
                      <w:tab w:val="left" w:pos="2604"/>
                    </w:tabs>
                    <w:spacing w:line="0" w:lineRule="atLeast"/>
                    <w:jc w:val="center"/>
                    <w:rPr>
                      <w:color w:val="000000" w:themeColor="text1"/>
                      <w:szCs w:val="21"/>
                    </w:rPr>
                  </w:pPr>
                  <w:r w:rsidRPr="006A14C9">
                    <w:rPr>
                      <w:color w:val="000000" w:themeColor="text1"/>
                      <w:szCs w:val="21"/>
                    </w:rPr>
                    <w:t>类型</w:t>
                  </w:r>
                </w:p>
              </w:tc>
              <w:tc>
                <w:tcPr>
                  <w:tcW w:w="527" w:type="pct"/>
                  <w:vAlign w:val="center"/>
                </w:tcPr>
                <w:p w:rsidR="00E41229" w:rsidRPr="006A14C9" w:rsidRDefault="00E41229" w:rsidP="00C94AD2">
                  <w:pPr>
                    <w:tabs>
                      <w:tab w:val="left" w:pos="2604"/>
                    </w:tabs>
                    <w:spacing w:line="0" w:lineRule="atLeast"/>
                    <w:jc w:val="center"/>
                    <w:rPr>
                      <w:color w:val="000000" w:themeColor="text1"/>
                      <w:szCs w:val="21"/>
                    </w:rPr>
                  </w:pPr>
                  <w:r w:rsidRPr="006A14C9">
                    <w:rPr>
                      <w:color w:val="000000" w:themeColor="text1"/>
                      <w:szCs w:val="21"/>
                    </w:rPr>
                    <w:t>序号</w:t>
                  </w:r>
                </w:p>
              </w:tc>
              <w:tc>
                <w:tcPr>
                  <w:tcW w:w="664" w:type="pct"/>
                  <w:vAlign w:val="center"/>
                </w:tcPr>
                <w:p w:rsidR="00E41229" w:rsidRPr="006A14C9" w:rsidRDefault="00E41229" w:rsidP="00C94AD2">
                  <w:pPr>
                    <w:tabs>
                      <w:tab w:val="left" w:pos="2604"/>
                    </w:tabs>
                    <w:spacing w:line="0" w:lineRule="atLeast"/>
                    <w:jc w:val="center"/>
                    <w:rPr>
                      <w:color w:val="000000" w:themeColor="text1"/>
                      <w:szCs w:val="21"/>
                    </w:rPr>
                  </w:pPr>
                  <w:r w:rsidRPr="006A14C9">
                    <w:rPr>
                      <w:color w:val="000000" w:themeColor="text1"/>
                      <w:szCs w:val="21"/>
                    </w:rPr>
                    <w:t>排污节点</w:t>
                  </w:r>
                </w:p>
              </w:tc>
              <w:tc>
                <w:tcPr>
                  <w:tcW w:w="713" w:type="pct"/>
                  <w:vAlign w:val="center"/>
                </w:tcPr>
                <w:p w:rsidR="00E41229" w:rsidRPr="006A14C9" w:rsidRDefault="00E41229" w:rsidP="00C94AD2">
                  <w:pPr>
                    <w:tabs>
                      <w:tab w:val="left" w:pos="2604"/>
                    </w:tabs>
                    <w:spacing w:line="0" w:lineRule="atLeast"/>
                    <w:jc w:val="center"/>
                    <w:rPr>
                      <w:color w:val="000000" w:themeColor="text1"/>
                      <w:szCs w:val="21"/>
                    </w:rPr>
                  </w:pPr>
                  <w:r w:rsidRPr="006A14C9">
                    <w:rPr>
                      <w:color w:val="000000" w:themeColor="text1"/>
                      <w:szCs w:val="21"/>
                    </w:rPr>
                    <w:t>主要污染物</w:t>
                  </w:r>
                </w:p>
              </w:tc>
              <w:tc>
                <w:tcPr>
                  <w:tcW w:w="580" w:type="pct"/>
                  <w:vAlign w:val="center"/>
                </w:tcPr>
                <w:p w:rsidR="00E41229" w:rsidRPr="006A14C9" w:rsidRDefault="00E41229" w:rsidP="00C94AD2">
                  <w:pPr>
                    <w:tabs>
                      <w:tab w:val="left" w:pos="2604"/>
                    </w:tabs>
                    <w:spacing w:line="0" w:lineRule="atLeast"/>
                    <w:jc w:val="center"/>
                    <w:rPr>
                      <w:color w:val="000000" w:themeColor="text1"/>
                      <w:szCs w:val="21"/>
                    </w:rPr>
                  </w:pPr>
                  <w:r w:rsidRPr="006A14C9">
                    <w:rPr>
                      <w:color w:val="000000" w:themeColor="text1"/>
                      <w:szCs w:val="21"/>
                    </w:rPr>
                    <w:t>排放特征</w:t>
                  </w:r>
                </w:p>
              </w:tc>
              <w:tc>
                <w:tcPr>
                  <w:tcW w:w="2010" w:type="pct"/>
                  <w:gridSpan w:val="3"/>
                  <w:vAlign w:val="center"/>
                </w:tcPr>
                <w:p w:rsidR="00E41229" w:rsidRPr="006A14C9" w:rsidRDefault="00E41229" w:rsidP="00C94AD2">
                  <w:pPr>
                    <w:tabs>
                      <w:tab w:val="left" w:pos="2604"/>
                    </w:tabs>
                    <w:spacing w:line="0" w:lineRule="atLeast"/>
                    <w:jc w:val="center"/>
                    <w:rPr>
                      <w:color w:val="000000" w:themeColor="text1"/>
                      <w:szCs w:val="21"/>
                    </w:rPr>
                  </w:pPr>
                  <w:r w:rsidRPr="006A14C9">
                    <w:rPr>
                      <w:color w:val="000000" w:themeColor="text1"/>
                      <w:szCs w:val="21"/>
                    </w:rPr>
                    <w:t>治理措施</w:t>
                  </w:r>
                </w:p>
              </w:tc>
            </w:tr>
            <w:tr w:rsidR="00090DA0" w:rsidRPr="006A14C9" w:rsidTr="003E00E1">
              <w:trPr>
                <w:trHeight w:val="340"/>
              </w:trPr>
              <w:tc>
                <w:tcPr>
                  <w:tcW w:w="506" w:type="pct"/>
                  <w:vMerge w:val="restart"/>
                  <w:vAlign w:val="center"/>
                </w:tcPr>
                <w:p w:rsidR="00090DA0" w:rsidRPr="006A14C9" w:rsidRDefault="00090DA0" w:rsidP="00C94AD2">
                  <w:pPr>
                    <w:tabs>
                      <w:tab w:val="left" w:pos="2604"/>
                    </w:tabs>
                    <w:spacing w:line="0" w:lineRule="atLeast"/>
                    <w:jc w:val="center"/>
                    <w:rPr>
                      <w:color w:val="000000" w:themeColor="text1"/>
                      <w:szCs w:val="21"/>
                    </w:rPr>
                  </w:pPr>
                  <w:r w:rsidRPr="006A14C9">
                    <w:rPr>
                      <w:color w:val="000000" w:themeColor="text1"/>
                      <w:szCs w:val="21"/>
                    </w:rPr>
                    <w:t>废气</w:t>
                  </w:r>
                </w:p>
              </w:tc>
              <w:tc>
                <w:tcPr>
                  <w:tcW w:w="527" w:type="pct"/>
                  <w:vAlign w:val="center"/>
                </w:tcPr>
                <w:p w:rsidR="00090DA0" w:rsidRPr="006A14C9" w:rsidRDefault="00090DA0" w:rsidP="00C94AD2">
                  <w:pPr>
                    <w:tabs>
                      <w:tab w:val="left" w:pos="2604"/>
                    </w:tabs>
                    <w:spacing w:line="0" w:lineRule="atLeast"/>
                    <w:jc w:val="center"/>
                    <w:rPr>
                      <w:color w:val="000000" w:themeColor="text1"/>
                      <w:szCs w:val="21"/>
                    </w:rPr>
                  </w:pPr>
                  <w:r w:rsidRPr="006A14C9">
                    <w:rPr>
                      <w:rFonts w:hint="eastAsia"/>
                      <w:color w:val="000000" w:themeColor="text1"/>
                      <w:szCs w:val="21"/>
                    </w:rPr>
                    <w:t>1</w:t>
                  </w:r>
                </w:p>
              </w:tc>
              <w:tc>
                <w:tcPr>
                  <w:tcW w:w="664" w:type="pct"/>
                  <w:vAlign w:val="center"/>
                </w:tcPr>
                <w:p w:rsidR="00090DA0" w:rsidRPr="006A14C9" w:rsidRDefault="00090DA0" w:rsidP="005779B3">
                  <w:pPr>
                    <w:tabs>
                      <w:tab w:val="left" w:pos="2604"/>
                    </w:tabs>
                    <w:spacing w:line="0" w:lineRule="atLeast"/>
                    <w:jc w:val="center"/>
                    <w:rPr>
                      <w:color w:val="000000" w:themeColor="text1"/>
                      <w:szCs w:val="21"/>
                    </w:rPr>
                  </w:pPr>
                  <w:r w:rsidRPr="006A14C9">
                    <w:rPr>
                      <w:rFonts w:hint="eastAsia"/>
                      <w:color w:val="000000" w:themeColor="text1"/>
                      <w:szCs w:val="21"/>
                    </w:rPr>
                    <w:t>高钙石、煤炭、矿石卸车、装车、仓储、高钙石筛分后落料</w:t>
                  </w:r>
                </w:p>
              </w:tc>
              <w:tc>
                <w:tcPr>
                  <w:tcW w:w="713" w:type="pct"/>
                  <w:vAlign w:val="center"/>
                </w:tcPr>
                <w:p w:rsidR="00090DA0" w:rsidRPr="006A14C9" w:rsidRDefault="00090DA0" w:rsidP="00C94AD2">
                  <w:pPr>
                    <w:tabs>
                      <w:tab w:val="left" w:pos="2604"/>
                    </w:tabs>
                    <w:spacing w:line="0" w:lineRule="atLeast"/>
                    <w:jc w:val="center"/>
                    <w:rPr>
                      <w:color w:val="000000" w:themeColor="text1"/>
                      <w:szCs w:val="21"/>
                    </w:rPr>
                  </w:pPr>
                  <w:r w:rsidRPr="006A14C9">
                    <w:rPr>
                      <w:rFonts w:hint="eastAsia"/>
                      <w:color w:val="000000" w:themeColor="text1"/>
                      <w:szCs w:val="21"/>
                    </w:rPr>
                    <w:t>颗粒物</w:t>
                  </w:r>
                </w:p>
              </w:tc>
              <w:tc>
                <w:tcPr>
                  <w:tcW w:w="580" w:type="pct"/>
                  <w:vAlign w:val="center"/>
                </w:tcPr>
                <w:p w:rsidR="00090DA0" w:rsidRPr="006A14C9" w:rsidRDefault="00090DA0" w:rsidP="00C94AD2">
                  <w:pPr>
                    <w:tabs>
                      <w:tab w:val="left" w:pos="2604"/>
                    </w:tabs>
                    <w:spacing w:line="0" w:lineRule="atLeast"/>
                    <w:jc w:val="center"/>
                    <w:rPr>
                      <w:color w:val="000000" w:themeColor="text1"/>
                      <w:szCs w:val="21"/>
                    </w:rPr>
                  </w:pPr>
                  <w:r w:rsidRPr="006A14C9">
                    <w:rPr>
                      <w:color w:val="000000" w:themeColor="text1"/>
                      <w:szCs w:val="21"/>
                    </w:rPr>
                    <w:t>连续</w:t>
                  </w:r>
                </w:p>
              </w:tc>
              <w:tc>
                <w:tcPr>
                  <w:tcW w:w="1684" w:type="pct"/>
                  <w:gridSpan w:val="2"/>
                  <w:tcBorders>
                    <w:right w:val="single" w:sz="4" w:space="0" w:color="auto"/>
                  </w:tcBorders>
                  <w:vAlign w:val="center"/>
                </w:tcPr>
                <w:p w:rsidR="00090DA0" w:rsidRPr="006A14C9" w:rsidRDefault="00090DA0" w:rsidP="00E76E14">
                  <w:pPr>
                    <w:tabs>
                      <w:tab w:val="left" w:pos="2604"/>
                    </w:tabs>
                    <w:spacing w:line="0" w:lineRule="atLeast"/>
                    <w:jc w:val="center"/>
                    <w:rPr>
                      <w:color w:val="000000" w:themeColor="text1"/>
                      <w:szCs w:val="21"/>
                    </w:rPr>
                  </w:pPr>
                  <w:r w:rsidRPr="006A14C9">
                    <w:rPr>
                      <w:rFonts w:hint="eastAsia"/>
                      <w:color w:val="000000" w:themeColor="text1"/>
                      <w:szCs w:val="21"/>
                    </w:rPr>
                    <w:t>/</w:t>
                  </w:r>
                </w:p>
              </w:tc>
              <w:tc>
                <w:tcPr>
                  <w:tcW w:w="326" w:type="pct"/>
                  <w:vMerge w:val="restart"/>
                  <w:tcBorders>
                    <w:left w:val="single" w:sz="4" w:space="0" w:color="auto"/>
                  </w:tcBorders>
                  <w:vAlign w:val="center"/>
                </w:tcPr>
                <w:p w:rsidR="00090DA0" w:rsidRPr="006A14C9" w:rsidRDefault="00090DA0" w:rsidP="00E76E14">
                  <w:pPr>
                    <w:tabs>
                      <w:tab w:val="left" w:pos="2604"/>
                    </w:tabs>
                    <w:spacing w:line="0" w:lineRule="atLeast"/>
                    <w:jc w:val="center"/>
                    <w:rPr>
                      <w:color w:val="000000" w:themeColor="text1"/>
                      <w:szCs w:val="21"/>
                    </w:rPr>
                  </w:pPr>
                  <w:r w:rsidRPr="006A14C9">
                    <w:rPr>
                      <w:rFonts w:hint="eastAsia"/>
                      <w:color w:val="000000" w:themeColor="text1"/>
                      <w:szCs w:val="21"/>
                    </w:rPr>
                    <w:t>生产车间封闭，</w:t>
                  </w:r>
                  <w:r w:rsidRPr="006A14C9">
                    <w:rPr>
                      <w:rFonts w:hint="eastAsia"/>
                      <w:color w:val="000000" w:themeColor="text1"/>
                    </w:rPr>
                    <w:t>3</w:t>
                  </w:r>
                  <w:r w:rsidRPr="006A14C9">
                    <w:rPr>
                      <w:rFonts w:hint="eastAsia"/>
                      <w:color w:val="000000" w:themeColor="text1"/>
                    </w:rPr>
                    <w:t>台雾炮车喷雾</w:t>
                  </w:r>
                </w:p>
              </w:tc>
            </w:tr>
            <w:tr w:rsidR="00090DA0" w:rsidRPr="006A14C9" w:rsidTr="00090DA0">
              <w:trPr>
                <w:trHeight w:val="340"/>
              </w:trPr>
              <w:tc>
                <w:tcPr>
                  <w:tcW w:w="506" w:type="pct"/>
                  <w:vMerge/>
                  <w:vAlign w:val="center"/>
                </w:tcPr>
                <w:p w:rsidR="00090DA0" w:rsidRPr="006A14C9" w:rsidRDefault="00090DA0" w:rsidP="00C94AD2">
                  <w:pPr>
                    <w:tabs>
                      <w:tab w:val="left" w:pos="2604"/>
                    </w:tabs>
                    <w:spacing w:line="0" w:lineRule="atLeast"/>
                    <w:jc w:val="center"/>
                    <w:rPr>
                      <w:color w:val="000000" w:themeColor="text1"/>
                      <w:szCs w:val="21"/>
                    </w:rPr>
                  </w:pPr>
                </w:p>
              </w:tc>
              <w:tc>
                <w:tcPr>
                  <w:tcW w:w="527" w:type="pct"/>
                  <w:vAlign w:val="center"/>
                </w:tcPr>
                <w:p w:rsidR="00090DA0" w:rsidRPr="006A14C9" w:rsidRDefault="00090DA0" w:rsidP="00C94AD2">
                  <w:pPr>
                    <w:tabs>
                      <w:tab w:val="left" w:pos="2604"/>
                    </w:tabs>
                    <w:spacing w:line="0" w:lineRule="atLeast"/>
                    <w:jc w:val="center"/>
                    <w:rPr>
                      <w:color w:val="000000" w:themeColor="text1"/>
                      <w:szCs w:val="21"/>
                    </w:rPr>
                  </w:pPr>
                  <w:r w:rsidRPr="006A14C9">
                    <w:rPr>
                      <w:rFonts w:hint="eastAsia"/>
                      <w:color w:val="000000" w:themeColor="text1"/>
                      <w:szCs w:val="21"/>
                    </w:rPr>
                    <w:t>2</w:t>
                  </w:r>
                </w:p>
              </w:tc>
              <w:tc>
                <w:tcPr>
                  <w:tcW w:w="664" w:type="pct"/>
                  <w:vAlign w:val="center"/>
                </w:tcPr>
                <w:p w:rsidR="00090DA0" w:rsidRPr="006A14C9" w:rsidRDefault="00090DA0" w:rsidP="005779B3">
                  <w:pPr>
                    <w:tabs>
                      <w:tab w:val="left" w:pos="2604"/>
                    </w:tabs>
                    <w:spacing w:line="0" w:lineRule="atLeast"/>
                    <w:jc w:val="center"/>
                    <w:rPr>
                      <w:color w:val="000000" w:themeColor="text1"/>
                      <w:szCs w:val="21"/>
                    </w:rPr>
                  </w:pPr>
                  <w:r w:rsidRPr="006A14C9">
                    <w:rPr>
                      <w:rFonts w:hint="eastAsia"/>
                      <w:color w:val="000000" w:themeColor="text1"/>
                      <w:szCs w:val="21"/>
                    </w:rPr>
                    <w:t>装载机上料</w:t>
                  </w:r>
                </w:p>
              </w:tc>
              <w:tc>
                <w:tcPr>
                  <w:tcW w:w="713" w:type="pct"/>
                  <w:vAlign w:val="center"/>
                </w:tcPr>
                <w:p w:rsidR="00090DA0" w:rsidRPr="006A14C9" w:rsidRDefault="00090DA0" w:rsidP="00C94AD2">
                  <w:pPr>
                    <w:tabs>
                      <w:tab w:val="left" w:pos="2604"/>
                    </w:tabs>
                    <w:spacing w:line="0" w:lineRule="atLeast"/>
                    <w:jc w:val="center"/>
                    <w:rPr>
                      <w:color w:val="000000" w:themeColor="text1"/>
                      <w:szCs w:val="21"/>
                    </w:rPr>
                  </w:pPr>
                  <w:r w:rsidRPr="006A14C9">
                    <w:rPr>
                      <w:rFonts w:hint="eastAsia"/>
                      <w:color w:val="000000" w:themeColor="text1"/>
                      <w:szCs w:val="21"/>
                    </w:rPr>
                    <w:t>颗粒物</w:t>
                  </w:r>
                </w:p>
              </w:tc>
              <w:tc>
                <w:tcPr>
                  <w:tcW w:w="580" w:type="pct"/>
                  <w:vAlign w:val="center"/>
                </w:tcPr>
                <w:p w:rsidR="00090DA0" w:rsidRPr="006A14C9" w:rsidRDefault="00090DA0" w:rsidP="00C94AD2">
                  <w:pPr>
                    <w:tabs>
                      <w:tab w:val="left" w:pos="2604"/>
                    </w:tabs>
                    <w:spacing w:line="0" w:lineRule="atLeast"/>
                    <w:jc w:val="center"/>
                    <w:rPr>
                      <w:color w:val="000000" w:themeColor="text1"/>
                      <w:szCs w:val="21"/>
                    </w:rPr>
                  </w:pPr>
                  <w:r w:rsidRPr="006A14C9">
                    <w:rPr>
                      <w:color w:val="000000" w:themeColor="text1"/>
                      <w:szCs w:val="21"/>
                    </w:rPr>
                    <w:t>连续</w:t>
                  </w:r>
                </w:p>
              </w:tc>
              <w:tc>
                <w:tcPr>
                  <w:tcW w:w="954" w:type="pct"/>
                  <w:tcBorders>
                    <w:right w:val="single" w:sz="4" w:space="0" w:color="auto"/>
                  </w:tcBorders>
                  <w:vAlign w:val="center"/>
                </w:tcPr>
                <w:p w:rsidR="00090DA0" w:rsidRPr="006A14C9" w:rsidRDefault="00090DA0" w:rsidP="00405EDB">
                  <w:pPr>
                    <w:tabs>
                      <w:tab w:val="left" w:pos="2604"/>
                    </w:tabs>
                    <w:spacing w:line="0" w:lineRule="atLeast"/>
                    <w:jc w:val="center"/>
                    <w:rPr>
                      <w:color w:val="000000" w:themeColor="text1"/>
                      <w:szCs w:val="21"/>
                    </w:rPr>
                  </w:pPr>
                  <w:r w:rsidRPr="006A14C9">
                    <w:rPr>
                      <w:rFonts w:hint="eastAsia"/>
                      <w:color w:val="000000" w:themeColor="text1"/>
                      <w:szCs w:val="21"/>
                    </w:rPr>
                    <w:t>料仓上方设置集气罩收集废气</w:t>
                  </w:r>
                </w:p>
              </w:tc>
              <w:tc>
                <w:tcPr>
                  <w:tcW w:w="730" w:type="pct"/>
                  <w:vMerge w:val="restart"/>
                  <w:tcBorders>
                    <w:left w:val="single" w:sz="4" w:space="0" w:color="auto"/>
                    <w:right w:val="single" w:sz="4" w:space="0" w:color="auto"/>
                  </w:tcBorders>
                  <w:vAlign w:val="center"/>
                </w:tcPr>
                <w:p w:rsidR="00090DA0" w:rsidRPr="006A14C9" w:rsidRDefault="00090DA0" w:rsidP="003029F4">
                  <w:pPr>
                    <w:tabs>
                      <w:tab w:val="left" w:pos="2604"/>
                    </w:tabs>
                    <w:spacing w:line="0" w:lineRule="atLeast"/>
                    <w:jc w:val="center"/>
                    <w:rPr>
                      <w:color w:val="000000" w:themeColor="text1"/>
                      <w:szCs w:val="21"/>
                    </w:rPr>
                  </w:pPr>
                  <w:r w:rsidRPr="006A14C9">
                    <w:rPr>
                      <w:rFonts w:hint="eastAsia"/>
                      <w:color w:val="000000" w:themeColor="text1"/>
                      <w:szCs w:val="21"/>
                    </w:rPr>
                    <w:t>废气经收集后引入</w:t>
                  </w:r>
                  <w:r w:rsidR="0081025F" w:rsidRPr="006A14C9">
                    <w:rPr>
                      <w:rFonts w:hint="eastAsia"/>
                      <w:color w:val="000000" w:themeColor="text1"/>
                      <w:szCs w:val="21"/>
                    </w:rPr>
                    <w:t>移动</w:t>
                  </w:r>
                  <w:r w:rsidRPr="006A14C9">
                    <w:rPr>
                      <w:rFonts w:hint="eastAsia"/>
                      <w:color w:val="000000" w:themeColor="text1"/>
                      <w:szCs w:val="21"/>
                    </w:rPr>
                    <w:t>脉冲布袋除尘器处理，处理后车间无组织排放。</w:t>
                  </w:r>
                </w:p>
              </w:tc>
              <w:tc>
                <w:tcPr>
                  <w:tcW w:w="326" w:type="pct"/>
                  <w:vMerge/>
                  <w:tcBorders>
                    <w:left w:val="single" w:sz="4" w:space="0" w:color="auto"/>
                  </w:tcBorders>
                  <w:vAlign w:val="center"/>
                </w:tcPr>
                <w:p w:rsidR="00090DA0" w:rsidRPr="006A14C9" w:rsidRDefault="00090DA0" w:rsidP="003029F4">
                  <w:pPr>
                    <w:tabs>
                      <w:tab w:val="left" w:pos="2604"/>
                    </w:tabs>
                    <w:spacing w:line="0" w:lineRule="atLeast"/>
                    <w:jc w:val="center"/>
                    <w:rPr>
                      <w:color w:val="000000" w:themeColor="text1"/>
                      <w:szCs w:val="21"/>
                    </w:rPr>
                  </w:pPr>
                </w:p>
              </w:tc>
            </w:tr>
            <w:tr w:rsidR="00090DA0" w:rsidRPr="006A14C9" w:rsidTr="00090DA0">
              <w:trPr>
                <w:trHeight w:val="340"/>
              </w:trPr>
              <w:tc>
                <w:tcPr>
                  <w:tcW w:w="506" w:type="pct"/>
                  <w:vMerge/>
                  <w:vAlign w:val="center"/>
                </w:tcPr>
                <w:p w:rsidR="00090DA0" w:rsidRPr="006A14C9" w:rsidRDefault="00090DA0" w:rsidP="00C94AD2">
                  <w:pPr>
                    <w:tabs>
                      <w:tab w:val="left" w:pos="2604"/>
                    </w:tabs>
                    <w:spacing w:line="0" w:lineRule="atLeast"/>
                    <w:jc w:val="center"/>
                    <w:rPr>
                      <w:color w:val="000000" w:themeColor="text1"/>
                      <w:szCs w:val="21"/>
                    </w:rPr>
                  </w:pPr>
                </w:p>
              </w:tc>
              <w:tc>
                <w:tcPr>
                  <w:tcW w:w="527" w:type="pct"/>
                  <w:vAlign w:val="center"/>
                </w:tcPr>
                <w:p w:rsidR="00090DA0" w:rsidRPr="006A14C9" w:rsidRDefault="00090DA0" w:rsidP="00C94AD2">
                  <w:pPr>
                    <w:tabs>
                      <w:tab w:val="left" w:pos="2604"/>
                    </w:tabs>
                    <w:spacing w:line="0" w:lineRule="atLeast"/>
                    <w:jc w:val="center"/>
                    <w:rPr>
                      <w:color w:val="000000" w:themeColor="text1"/>
                      <w:szCs w:val="21"/>
                    </w:rPr>
                  </w:pPr>
                  <w:r w:rsidRPr="006A14C9">
                    <w:rPr>
                      <w:rFonts w:hint="eastAsia"/>
                      <w:color w:val="000000" w:themeColor="text1"/>
                      <w:szCs w:val="21"/>
                    </w:rPr>
                    <w:t>3</w:t>
                  </w:r>
                </w:p>
              </w:tc>
              <w:tc>
                <w:tcPr>
                  <w:tcW w:w="664" w:type="pct"/>
                  <w:vAlign w:val="center"/>
                </w:tcPr>
                <w:p w:rsidR="00090DA0" w:rsidRPr="006A14C9" w:rsidRDefault="00090DA0" w:rsidP="00C94AD2">
                  <w:pPr>
                    <w:tabs>
                      <w:tab w:val="left" w:pos="2604"/>
                    </w:tabs>
                    <w:spacing w:line="0" w:lineRule="atLeast"/>
                    <w:jc w:val="center"/>
                    <w:rPr>
                      <w:color w:val="000000" w:themeColor="text1"/>
                      <w:szCs w:val="21"/>
                    </w:rPr>
                  </w:pPr>
                  <w:r w:rsidRPr="006A14C9">
                    <w:rPr>
                      <w:rFonts w:hint="eastAsia"/>
                      <w:color w:val="000000" w:themeColor="text1"/>
                      <w:szCs w:val="21"/>
                    </w:rPr>
                    <w:t>筛分废气</w:t>
                  </w:r>
                </w:p>
              </w:tc>
              <w:tc>
                <w:tcPr>
                  <w:tcW w:w="713" w:type="pct"/>
                  <w:vAlign w:val="center"/>
                </w:tcPr>
                <w:p w:rsidR="00090DA0" w:rsidRPr="006A14C9" w:rsidRDefault="00090DA0" w:rsidP="00C94AD2">
                  <w:pPr>
                    <w:tabs>
                      <w:tab w:val="left" w:pos="2604"/>
                    </w:tabs>
                    <w:spacing w:line="0" w:lineRule="atLeast"/>
                    <w:jc w:val="center"/>
                    <w:rPr>
                      <w:color w:val="000000" w:themeColor="text1"/>
                      <w:szCs w:val="21"/>
                    </w:rPr>
                  </w:pPr>
                  <w:r w:rsidRPr="006A14C9">
                    <w:rPr>
                      <w:rFonts w:hint="eastAsia"/>
                      <w:color w:val="000000" w:themeColor="text1"/>
                      <w:szCs w:val="21"/>
                    </w:rPr>
                    <w:t>颗粒物</w:t>
                  </w:r>
                </w:p>
              </w:tc>
              <w:tc>
                <w:tcPr>
                  <w:tcW w:w="580" w:type="pct"/>
                  <w:vAlign w:val="center"/>
                </w:tcPr>
                <w:p w:rsidR="00090DA0" w:rsidRPr="006A14C9" w:rsidRDefault="00090DA0" w:rsidP="00C94AD2">
                  <w:pPr>
                    <w:tabs>
                      <w:tab w:val="left" w:pos="2604"/>
                    </w:tabs>
                    <w:spacing w:line="0" w:lineRule="atLeast"/>
                    <w:jc w:val="center"/>
                    <w:rPr>
                      <w:color w:val="000000" w:themeColor="text1"/>
                      <w:szCs w:val="21"/>
                    </w:rPr>
                  </w:pPr>
                  <w:r w:rsidRPr="006A14C9">
                    <w:rPr>
                      <w:rFonts w:hint="eastAsia"/>
                      <w:color w:val="000000" w:themeColor="text1"/>
                      <w:szCs w:val="21"/>
                    </w:rPr>
                    <w:t>连续</w:t>
                  </w:r>
                </w:p>
              </w:tc>
              <w:tc>
                <w:tcPr>
                  <w:tcW w:w="954" w:type="pct"/>
                  <w:tcBorders>
                    <w:right w:val="single" w:sz="4" w:space="0" w:color="auto"/>
                  </w:tcBorders>
                  <w:vAlign w:val="center"/>
                </w:tcPr>
                <w:p w:rsidR="00090DA0" w:rsidRPr="006A14C9" w:rsidRDefault="00090DA0" w:rsidP="00C94AD2">
                  <w:pPr>
                    <w:tabs>
                      <w:tab w:val="left" w:pos="2604"/>
                    </w:tabs>
                    <w:spacing w:line="0" w:lineRule="atLeast"/>
                    <w:jc w:val="center"/>
                    <w:rPr>
                      <w:color w:val="000000" w:themeColor="text1"/>
                      <w:szCs w:val="21"/>
                    </w:rPr>
                  </w:pPr>
                  <w:r w:rsidRPr="006A14C9">
                    <w:rPr>
                      <w:rFonts w:hint="eastAsia"/>
                      <w:color w:val="000000" w:themeColor="text1"/>
                      <w:szCs w:val="21"/>
                    </w:rPr>
                    <w:t>皮带全封闭运行，筛分机密闭运行，筛分废气经管道收集</w:t>
                  </w:r>
                </w:p>
              </w:tc>
              <w:tc>
                <w:tcPr>
                  <w:tcW w:w="730" w:type="pct"/>
                  <w:vMerge/>
                  <w:tcBorders>
                    <w:left w:val="single" w:sz="4" w:space="0" w:color="auto"/>
                    <w:right w:val="single" w:sz="4" w:space="0" w:color="auto"/>
                  </w:tcBorders>
                  <w:vAlign w:val="center"/>
                </w:tcPr>
                <w:p w:rsidR="00090DA0" w:rsidRPr="006A14C9" w:rsidRDefault="00090DA0" w:rsidP="00C94AD2">
                  <w:pPr>
                    <w:tabs>
                      <w:tab w:val="left" w:pos="2604"/>
                    </w:tabs>
                    <w:spacing w:line="0" w:lineRule="atLeast"/>
                    <w:jc w:val="center"/>
                    <w:rPr>
                      <w:color w:val="000000" w:themeColor="text1"/>
                      <w:szCs w:val="21"/>
                    </w:rPr>
                  </w:pPr>
                </w:p>
              </w:tc>
              <w:tc>
                <w:tcPr>
                  <w:tcW w:w="326" w:type="pct"/>
                  <w:vMerge/>
                  <w:tcBorders>
                    <w:left w:val="single" w:sz="4" w:space="0" w:color="auto"/>
                  </w:tcBorders>
                  <w:vAlign w:val="center"/>
                </w:tcPr>
                <w:p w:rsidR="00090DA0" w:rsidRPr="006A14C9" w:rsidRDefault="00090DA0" w:rsidP="00C94AD2">
                  <w:pPr>
                    <w:tabs>
                      <w:tab w:val="left" w:pos="2604"/>
                    </w:tabs>
                    <w:spacing w:line="0" w:lineRule="atLeast"/>
                    <w:jc w:val="center"/>
                    <w:rPr>
                      <w:color w:val="000000" w:themeColor="text1"/>
                      <w:szCs w:val="21"/>
                    </w:rPr>
                  </w:pPr>
                </w:p>
              </w:tc>
            </w:tr>
            <w:tr w:rsidR="005779B3" w:rsidRPr="006A14C9" w:rsidTr="005779B3">
              <w:trPr>
                <w:trHeight w:val="340"/>
              </w:trPr>
              <w:tc>
                <w:tcPr>
                  <w:tcW w:w="506" w:type="pct"/>
                  <w:vMerge w:val="restart"/>
                  <w:vAlign w:val="center"/>
                </w:tcPr>
                <w:p w:rsidR="005779B3" w:rsidRPr="006A14C9" w:rsidRDefault="005779B3" w:rsidP="00C94AD2">
                  <w:pPr>
                    <w:tabs>
                      <w:tab w:val="left" w:pos="2604"/>
                    </w:tabs>
                    <w:spacing w:line="0" w:lineRule="atLeast"/>
                    <w:jc w:val="center"/>
                    <w:rPr>
                      <w:color w:val="000000" w:themeColor="text1"/>
                      <w:szCs w:val="21"/>
                    </w:rPr>
                  </w:pPr>
                  <w:r w:rsidRPr="006A14C9">
                    <w:rPr>
                      <w:rFonts w:hint="eastAsia"/>
                      <w:color w:val="000000" w:themeColor="text1"/>
                      <w:szCs w:val="21"/>
                    </w:rPr>
                    <w:t>废水</w:t>
                  </w:r>
                </w:p>
              </w:tc>
              <w:tc>
                <w:tcPr>
                  <w:tcW w:w="527" w:type="pct"/>
                  <w:vAlign w:val="center"/>
                </w:tcPr>
                <w:p w:rsidR="005779B3" w:rsidRPr="006A14C9" w:rsidRDefault="005779B3" w:rsidP="00C94AD2">
                  <w:pPr>
                    <w:tabs>
                      <w:tab w:val="left" w:pos="2604"/>
                    </w:tabs>
                    <w:spacing w:line="0" w:lineRule="atLeast"/>
                    <w:jc w:val="center"/>
                    <w:rPr>
                      <w:color w:val="000000" w:themeColor="text1"/>
                      <w:szCs w:val="21"/>
                    </w:rPr>
                  </w:pPr>
                  <w:r w:rsidRPr="006A14C9">
                    <w:rPr>
                      <w:rFonts w:hint="eastAsia"/>
                      <w:color w:val="000000" w:themeColor="text1"/>
                      <w:szCs w:val="21"/>
                    </w:rPr>
                    <w:t>1</w:t>
                  </w:r>
                </w:p>
              </w:tc>
              <w:tc>
                <w:tcPr>
                  <w:tcW w:w="664" w:type="pct"/>
                  <w:vAlign w:val="center"/>
                </w:tcPr>
                <w:p w:rsidR="005779B3" w:rsidRPr="006A14C9" w:rsidRDefault="005779B3" w:rsidP="00C94AD2">
                  <w:pPr>
                    <w:tabs>
                      <w:tab w:val="left" w:pos="2604"/>
                    </w:tabs>
                    <w:spacing w:line="0" w:lineRule="atLeast"/>
                    <w:jc w:val="center"/>
                    <w:rPr>
                      <w:color w:val="000000" w:themeColor="text1"/>
                      <w:szCs w:val="21"/>
                    </w:rPr>
                  </w:pPr>
                  <w:r w:rsidRPr="006A14C9">
                    <w:rPr>
                      <w:rFonts w:hint="eastAsia"/>
                      <w:color w:val="000000" w:themeColor="text1"/>
                      <w:szCs w:val="21"/>
                    </w:rPr>
                    <w:t>洗车平台</w:t>
                  </w:r>
                </w:p>
              </w:tc>
              <w:tc>
                <w:tcPr>
                  <w:tcW w:w="713" w:type="pct"/>
                  <w:vAlign w:val="center"/>
                </w:tcPr>
                <w:p w:rsidR="005779B3" w:rsidRPr="006A14C9" w:rsidRDefault="005779B3" w:rsidP="00C94AD2">
                  <w:pPr>
                    <w:tabs>
                      <w:tab w:val="left" w:pos="2604"/>
                    </w:tabs>
                    <w:spacing w:line="0" w:lineRule="atLeast"/>
                    <w:jc w:val="center"/>
                    <w:rPr>
                      <w:color w:val="000000" w:themeColor="text1"/>
                      <w:szCs w:val="21"/>
                    </w:rPr>
                  </w:pPr>
                  <w:r w:rsidRPr="006A14C9">
                    <w:rPr>
                      <w:color w:val="000000" w:themeColor="text1"/>
                      <w:szCs w:val="21"/>
                    </w:rPr>
                    <w:t>SS</w:t>
                  </w:r>
                </w:p>
              </w:tc>
              <w:tc>
                <w:tcPr>
                  <w:tcW w:w="580" w:type="pct"/>
                  <w:vAlign w:val="center"/>
                </w:tcPr>
                <w:p w:rsidR="005779B3" w:rsidRPr="006A14C9" w:rsidRDefault="005779B3" w:rsidP="00C94AD2">
                  <w:pPr>
                    <w:tabs>
                      <w:tab w:val="left" w:pos="2604"/>
                    </w:tabs>
                    <w:spacing w:line="0" w:lineRule="atLeast"/>
                    <w:jc w:val="center"/>
                    <w:rPr>
                      <w:color w:val="000000" w:themeColor="text1"/>
                      <w:szCs w:val="21"/>
                    </w:rPr>
                  </w:pPr>
                  <w:r w:rsidRPr="006A14C9">
                    <w:rPr>
                      <w:color w:val="000000" w:themeColor="text1"/>
                      <w:szCs w:val="21"/>
                    </w:rPr>
                    <w:t>间断</w:t>
                  </w:r>
                </w:p>
              </w:tc>
              <w:tc>
                <w:tcPr>
                  <w:tcW w:w="2010" w:type="pct"/>
                  <w:gridSpan w:val="3"/>
                  <w:vAlign w:val="center"/>
                </w:tcPr>
                <w:p w:rsidR="005779B3" w:rsidRPr="006A14C9" w:rsidRDefault="005779B3" w:rsidP="00C94AD2">
                  <w:pPr>
                    <w:tabs>
                      <w:tab w:val="left" w:pos="2604"/>
                    </w:tabs>
                    <w:spacing w:line="0" w:lineRule="atLeast"/>
                    <w:jc w:val="center"/>
                    <w:rPr>
                      <w:color w:val="000000" w:themeColor="text1"/>
                      <w:szCs w:val="21"/>
                    </w:rPr>
                  </w:pPr>
                  <w:r w:rsidRPr="006A14C9">
                    <w:rPr>
                      <w:rFonts w:hint="eastAsia"/>
                      <w:color w:val="000000" w:themeColor="text1"/>
                    </w:rPr>
                    <w:t>经沉淀池沉淀后循环使用</w:t>
                  </w:r>
                </w:p>
              </w:tc>
            </w:tr>
            <w:tr w:rsidR="005779B3" w:rsidRPr="006A14C9" w:rsidTr="005779B3">
              <w:trPr>
                <w:trHeight w:val="340"/>
              </w:trPr>
              <w:tc>
                <w:tcPr>
                  <w:tcW w:w="506" w:type="pct"/>
                  <w:vMerge/>
                  <w:vAlign w:val="center"/>
                </w:tcPr>
                <w:p w:rsidR="005779B3" w:rsidRPr="006A14C9" w:rsidRDefault="005779B3" w:rsidP="00C94AD2">
                  <w:pPr>
                    <w:tabs>
                      <w:tab w:val="left" w:pos="2604"/>
                    </w:tabs>
                    <w:spacing w:line="0" w:lineRule="atLeast"/>
                    <w:jc w:val="center"/>
                    <w:rPr>
                      <w:color w:val="000000" w:themeColor="text1"/>
                      <w:szCs w:val="21"/>
                    </w:rPr>
                  </w:pPr>
                </w:p>
              </w:tc>
              <w:tc>
                <w:tcPr>
                  <w:tcW w:w="527" w:type="pct"/>
                  <w:vAlign w:val="center"/>
                </w:tcPr>
                <w:p w:rsidR="005779B3" w:rsidRPr="006A14C9" w:rsidRDefault="005779B3" w:rsidP="00C94AD2">
                  <w:pPr>
                    <w:tabs>
                      <w:tab w:val="left" w:pos="2604"/>
                    </w:tabs>
                    <w:spacing w:line="0" w:lineRule="atLeast"/>
                    <w:jc w:val="center"/>
                    <w:rPr>
                      <w:color w:val="000000" w:themeColor="text1"/>
                      <w:szCs w:val="21"/>
                    </w:rPr>
                  </w:pPr>
                  <w:r w:rsidRPr="006A14C9">
                    <w:rPr>
                      <w:rFonts w:hint="eastAsia"/>
                      <w:color w:val="000000" w:themeColor="text1"/>
                      <w:szCs w:val="21"/>
                    </w:rPr>
                    <w:t>2</w:t>
                  </w:r>
                </w:p>
              </w:tc>
              <w:tc>
                <w:tcPr>
                  <w:tcW w:w="664" w:type="pct"/>
                  <w:vAlign w:val="center"/>
                </w:tcPr>
                <w:p w:rsidR="005779B3" w:rsidRPr="006A14C9" w:rsidRDefault="005779B3" w:rsidP="00C94AD2">
                  <w:pPr>
                    <w:tabs>
                      <w:tab w:val="left" w:pos="2604"/>
                    </w:tabs>
                    <w:spacing w:line="0" w:lineRule="atLeast"/>
                    <w:jc w:val="center"/>
                    <w:rPr>
                      <w:color w:val="000000" w:themeColor="text1"/>
                      <w:szCs w:val="21"/>
                    </w:rPr>
                  </w:pPr>
                  <w:r w:rsidRPr="006A14C9">
                    <w:rPr>
                      <w:rFonts w:hint="eastAsia"/>
                      <w:color w:val="000000" w:themeColor="text1"/>
                      <w:szCs w:val="21"/>
                    </w:rPr>
                    <w:t>生活污水</w:t>
                  </w:r>
                </w:p>
              </w:tc>
              <w:tc>
                <w:tcPr>
                  <w:tcW w:w="713" w:type="pct"/>
                  <w:vAlign w:val="center"/>
                </w:tcPr>
                <w:p w:rsidR="005779B3" w:rsidRPr="006A14C9" w:rsidRDefault="005779B3" w:rsidP="00C94AD2">
                  <w:pPr>
                    <w:tabs>
                      <w:tab w:val="left" w:pos="2604"/>
                    </w:tabs>
                    <w:spacing w:line="0" w:lineRule="atLeast"/>
                    <w:jc w:val="center"/>
                    <w:rPr>
                      <w:color w:val="000000" w:themeColor="text1"/>
                      <w:szCs w:val="21"/>
                    </w:rPr>
                  </w:pPr>
                  <w:r w:rsidRPr="006A14C9">
                    <w:rPr>
                      <w:rFonts w:hint="eastAsia"/>
                      <w:color w:val="000000" w:themeColor="text1"/>
                      <w:szCs w:val="21"/>
                    </w:rPr>
                    <w:t>COD</w:t>
                  </w:r>
                  <w:r w:rsidRPr="006A14C9">
                    <w:rPr>
                      <w:rFonts w:hint="eastAsia"/>
                      <w:color w:val="000000" w:themeColor="text1"/>
                      <w:szCs w:val="21"/>
                    </w:rPr>
                    <w:t>、</w:t>
                  </w:r>
                  <w:r w:rsidRPr="006A14C9">
                    <w:rPr>
                      <w:rFonts w:hint="eastAsia"/>
                      <w:color w:val="000000" w:themeColor="text1"/>
                      <w:szCs w:val="21"/>
                    </w:rPr>
                    <w:t>BOD</w:t>
                  </w:r>
                  <w:r w:rsidRPr="006A14C9">
                    <w:rPr>
                      <w:rFonts w:hint="eastAsia"/>
                      <w:color w:val="000000" w:themeColor="text1"/>
                      <w:szCs w:val="21"/>
                      <w:vertAlign w:val="subscript"/>
                    </w:rPr>
                    <w:t>5</w:t>
                  </w:r>
                  <w:r w:rsidRPr="006A14C9">
                    <w:rPr>
                      <w:rFonts w:hint="eastAsia"/>
                      <w:color w:val="000000" w:themeColor="text1"/>
                      <w:szCs w:val="21"/>
                    </w:rPr>
                    <w:t>、氨氮、</w:t>
                  </w:r>
                  <w:r w:rsidRPr="006A14C9">
                    <w:rPr>
                      <w:rFonts w:hint="eastAsia"/>
                      <w:color w:val="000000" w:themeColor="text1"/>
                      <w:szCs w:val="21"/>
                    </w:rPr>
                    <w:t>SS</w:t>
                  </w:r>
                </w:p>
              </w:tc>
              <w:tc>
                <w:tcPr>
                  <w:tcW w:w="580" w:type="pct"/>
                  <w:vAlign w:val="center"/>
                </w:tcPr>
                <w:p w:rsidR="005779B3" w:rsidRPr="006A14C9" w:rsidRDefault="005779B3" w:rsidP="00C94AD2">
                  <w:pPr>
                    <w:tabs>
                      <w:tab w:val="left" w:pos="2604"/>
                    </w:tabs>
                    <w:spacing w:line="0" w:lineRule="atLeast"/>
                    <w:jc w:val="center"/>
                    <w:rPr>
                      <w:color w:val="000000" w:themeColor="text1"/>
                      <w:szCs w:val="21"/>
                    </w:rPr>
                  </w:pPr>
                  <w:r w:rsidRPr="006A14C9">
                    <w:rPr>
                      <w:color w:val="000000" w:themeColor="text1"/>
                      <w:szCs w:val="21"/>
                    </w:rPr>
                    <w:t>间断</w:t>
                  </w:r>
                </w:p>
              </w:tc>
              <w:tc>
                <w:tcPr>
                  <w:tcW w:w="2010" w:type="pct"/>
                  <w:gridSpan w:val="3"/>
                  <w:vAlign w:val="center"/>
                </w:tcPr>
                <w:p w:rsidR="005779B3" w:rsidRPr="006A14C9" w:rsidRDefault="00DA4562" w:rsidP="00C94AD2">
                  <w:pPr>
                    <w:tabs>
                      <w:tab w:val="left" w:pos="2604"/>
                    </w:tabs>
                    <w:spacing w:line="0" w:lineRule="atLeast"/>
                    <w:jc w:val="center"/>
                    <w:rPr>
                      <w:color w:val="000000" w:themeColor="text1"/>
                      <w:szCs w:val="21"/>
                    </w:rPr>
                  </w:pPr>
                  <w:r w:rsidRPr="006A14C9">
                    <w:rPr>
                      <w:rFonts w:hint="eastAsia"/>
                      <w:color w:val="000000" w:themeColor="text1"/>
                      <w:szCs w:val="21"/>
                    </w:rPr>
                    <w:t>经污水管网，</w:t>
                  </w:r>
                  <w:r w:rsidR="005779B3" w:rsidRPr="006A14C9">
                    <w:rPr>
                      <w:color w:val="000000" w:themeColor="text1"/>
                      <w:szCs w:val="21"/>
                    </w:rPr>
                    <w:t>排入</w:t>
                  </w:r>
                  <w:r w:rsidR="005779B3" w:rsidRPr="006A14C9">
                    <w:rPr>
                      <w:rFonts w:hint="eastAsia"/>
                      <w:color w:val="000000" w:themeColor="text1"/>
                      <w:szCs w:val="21"/>
                    </w:rPr>
                    <w:t>唐山</w:t>
                  </w:r>
                  <w:r w:rsidR="005779B3" w:rsidRPr="006A14C9">
                    <w:rPr>
                      <w:color w:val="000000" w:themeColor="text1"/>
                      <w:szCs w:val="21"/>
                    </w:rPr>
                    <w:t>海港</w:t>
                  </w:r>
                  <w:r w:rsidR="005779B3" w:rsidRPr="006A14C9">
                    <w:rPr>
                      <w:rFonts w:hint="eastAsia"/>
                      <w:color w:val="000000" w:themeColor="text1"/>
                      <w:szCs w:val="21"/>
                    </w:rPr>
                    <w:t>经济</w:t>
                  </w:r>
                  <w:r w:rsidR="005779B3" w:rsidRPr="006A14C9">
                    <w:rPr>
                      <w:color w:val="000000" w:themeColor="text1"/>
                      <w:szCs w:val="21"/>
                    </w:rPr>
                    <w:t>开发区东部污水处理厂</w:t>
                  </w:r>
                  <w:r w:rsidRPr="006A14C9">
                    <w:rPr>
                      <w:rFonts w:hint="eastAsia"/>
                      <w:color w:val="000000" w:themeColor="text1"/>
                      <w:szCs w:val="21"/>
                    </w:rPr>
                    <w:t>处理</w:t>
                  </w:r>
                </w:p>
              </w:tc>
            </w:tr>
            <w:tr w:rsidR="005779B3" w:rsidRPr="006A14C9" w:rsidTr="005779B3">
              <w:trPr>
                <w:trHeight w:val="340"/>
              </w:trPr>
              <w:tc>
                <w:tcPr>
                  <w:tcW w:w="506" w:type="pct"/>
                  <w:vMerge/>
                  <w:vAlign w:val="center"/>
                </w:tcPr>
                <w:p w:rsidR="005779B3" w:rsidRPr="006A14C9" w:rsidRDefault="005779B3" w:rsidP="00C94AD2">
                  <w:pPr>
                    <w:tabs>
                      <w:tab w:val="left" w:pos="2604"/>
                    </w:tabs>
                    <w:spacing w:line="0" w:lineRule="atLeast"/>
                    <w:jc w:val="center"/>
                    <w:rPr>
                      <w:color w:val="000000" w:themeColor="text1"/>
                      <w:szCs w:val="21"/>
                    </w:rPr>
                  </w:pPr>
                </w:p>
              </w:tc>
              <w:tc>
                <w:tcPr>
                  <w:tcW w:w="527" w:type="pct"/>
                  <w:vAlign w:val="center"/>
                </w:tcPr>
                <w:p w:rsidR="005779B3" w:rsidRPr="006A14C9" w:rsidRDefault="005779B3" w:rsidP="00C94AD2">
                  <w:pPr>
                    <w:tabs>
                      <w:tab w:val="left" w:pos="2604"/>
                    </w:tabs>
                    <w:spacing w:line="0" w:lineRule="atLeast"/>
                    <w:jc w:val="center"/>
                    <w:rPr>
                      <w:color w:val="000000" w:themeColor="text1"/>
                      <w:szCs w:val="21"/>
                    </w:rPr>
                  </w:pPr>
                  <w:r w:rsidRPr="006A14C9">
                    <w:rPr>
                      <w:rFonts w:hint="eastAsia"/>
                      <w:color w:val="000000" w:themeColor="text1"/>
                      <w:szCs w:val="21"/>
                    </w:rPr>
                    <w:t>3</w:t>
                  </w:r>
                </w:p>
              </w:tc>
              <w:tc>
                <w:tcPr>
                  <w:tcW w:w="664" w:type="pct"/>
                  <w:vAlign w:val="center"/>
                </w:tcPr>
                <w:p w:rsidR="005779B3" w:rsidRPr="006A14C9" w:rsidRDefault="005779B3" w:rsidP="00C94AD2">
                  <w:pPr>
                    <w:tabs>
                      <w:tab w:val="left" w:pos="2604"/>
                    </w:tabs>
                    <w:spacing w:line="0" w:lineRule="atLeast"/>
                    <w:jc w:val="center"/>
                    <w:rPr>
                      <w:color w:val="000000" w:themeColor="text1"/>
                      <w:szCs w:val="21"/>
                    </w:rPr>
                  </w:pPr>
                  <w:r w:rsidRPr="006A14C9">
                    <w:rPr>
                      <w:rFonts w:hint="eastAsia"/>
                      <w:color w:val="000000" w:themeColor="text1"/>
                      <w:szCs w:val="21"/>
                    </w:rPr>
                    <w:t>初期雨水</w:t>
                  </w:r>
                </w:p>
              </w:tc>
              <w:tc>
                <w:tcPr>
                  <w:tcW w:w="713" w:type="pct"/>
                  <w:vAlign w:val="center"/>
                </w:tcPr>
                <w:p w:rsidR="005779B3" w:rsidRPr="006A14C9" w:rsidRDefault="005779B3" w:rsidP="00C94AD2">
                  <w:pPr>
                    <w:tabs>
                      <w:tab w:val="left" w:pos="2604"/>
                    </w:tabs>
                    <w:spacing w:line="0" w:lineRule="atLeast"/>
                    <w:jc w:val="center"/>
                    <w:rPr>
                      <w:color w:val="000000" w:themeColor="text1"/>
                      <w:szCs w:val="21"/>
                    </w:rPr>
                  </w:pPr>
                  <w:r w:rsidRPr="006A14C9">
                    <w:rPr>
                      <w:rFonts w:hint="eastAsia"/>
                      <w:color w:val="000000" w:themeColor="text1"/>
                      <w:szCs w:val="21"/>
                    </w:rPr>
                    <w:t>SS</w:t>
                  </w:r>
                </w:p>
              </w:tc>
              <w:tc>
                <w:tcPr>
                  <w:tcW w:w="580" w:type="pct"/>
                  <w:vAlign w:val="center"/>
                </w:tcPr>
                <w:p w:rsidR="005779B3" w:rsidRPr="006A14C9" w:rsidRDefault="005779B3" w:rsidP="00C94AD2">
                  <w:pPr>
                    <w:tabs>
                      <w:tab w:val="left" w:pos="2604"/>
                    </w:tabs>
                    <w:spacing w:line="0" w:lineRule="atLeast"/>
                    <w:jc w:val="center"/>
                    <w:rPr>
                      <w:color w:val="000000" w:themeColor="text1"/>
                      <w:szCs w:val="21"/>
                    </w:rPr>
                  </w:pPr>
                  <w:r w:rsidRPr="006A14C9">
                    <w:rPr>
                      <w:rFonts w:hint="eastAsia"/>
                      <w:color w:val="000000" w:themeColor="text1"/>
                      <w:szCs w:val="21"/>
                    </w:rPr>
                    <w:t>间断</w:t>
                  </w:r>
                </w:p>
              </w:tc>
              <w:tc>
                <w:tcPr>
                  <w:tcW w:w="2010" w:type="pct"/>
                  <w:gridSpan w:val="3"/>
                  <w:vAlign w:val="center"/>
                </w:tcPr>
                <w:p w:rsidR="005779B3" w:rsidRPr="006A14C9" w:rsidRDefault="005779B3" w:rsidP="00C94AD2">
                  <w:pPr>
                    <w:tabs>
                      <w:tab w:val="left" w:pos="2604"/>
                    </w:tabs>
                    <w:spacing w:line="0" w:lineRule="atLeast"/>
                    <w:jc w:val="center"/>
                    <w:rPr>
                      <w:color w:val="000000" w:themeColor="text1"/>
                      <w:szCs w:val="21"/>
                    </w:rPr>
                  </w:pPr>
                  <w:r w:rsidRPr="006A14C9">
                    <w:rPr>
                      <w:rFonts w:hint="eastAsia"/>
                      <w:color w:val="000000" w:themeColor="text1"/>
                      <w:szCs w:val="21"/>
                    </w:rPr>
                    <w:t>厂区设置初期雨水池，初期雨水收集后经沉淀回用于生产车间内喷淋抑尘。</w:t>
                  </w:r>
                </w:p>
              </w:tc>
            </w:tr>
            <w:tr w:rsidR="005779B3" w:rsidRPr="006A14C9" w:rsidTr="005779B3">
              <w:trPr>
                <w:trHeight w:val="340"/>
              </w:trPr>
              <w:tc>
                <w:tcPr>
                  <w:tcW w:w="506" w:type="pct"/>
                  <w:vMerge w:val="restart"/>
                  <w:vAlign w:val="center"/>
                </w:tcPr>
                <w:p w:rsidR="005779B3" w:rsidRPr="006A14C9" w:rsidRDefault="005779B3" w:rsidP="00C94AD2">
                  <w:pPr>
                    <w:tabs>
                      <w:tab w:val="left" w:pos="2604"/>
                    </w:tabs>
                    <w:spacing w:line="0" w:lineRule="atLeast"/>
                    <w:jc w:val="center"/>
                    <w:rPr>
                      <w:color w:val="000000" w:themeColor="text1"/>
                      <w:szCs w:val="21"/>
                    </w:rPr>
                  </w:pPr>
                  <w:r w:rsidRPr="006A14C9">
                    <w:rPr>
                      <w:rFonts w:hint="eastAsia"/>
                      <w:color w:val="000000" w:themeColor="text1"/>
                      <w:szCs w:val="21"/>
                    </w:rPr>
                    <w:t>固废</w:t>
                  </w:r>
                </w:p>
              </w:tc>
              <w:tc>
                <w:tcPr>
                  <w:tcW w:w="527" w:type="pct"/>
                  <w:vAlign w:val="center"/>
                </w:tcPr>
                <w:p w:rsidR="005779B3" w:rsidRPr="006A14C9" w:rsidRDefault="005779B3" w:rsidP="00C94AD2">
                  <w:pPr>
                    <w:tabs>
                      <w:tab w:val="left" w:pos="2604"/>
                    </w:tabs>
                    <w:spacing w:line="0" w:lineRule="atLeast"/>
                    <w:jc w:val="center"/>
                    <w:rPr>
                      <w:color w:val="000000" w:themeColor="text1"/>
                      <w:szCs w:val="21"/>
                    </w:rPr>
                  </w:pPr>
                  <w:r w:rsidRPr="006A14C9">
                    <w:rPr>
                      <w:rFonts w:hint="eastAsia"/>
                      <w:color w:val="000000" w:themeColor="text1"/>
                      <w:szCs w:val="21"/>
                    </w:rPr>
                    <w:t>1</w:t>
                  </w:r>
                </w:p>
              </w:tc>
              <w:tc>
                <w:tcPr>
                  <w:tcW w:w="664" w:type="pct"/>
                  <w:vMerge w:val="restart"/>
                  <w:vAlign w:val="center"/>
                </w:tcPr>
                <w:p w:rsidR="005779B3" w:rsidRPr="006A14C9" w:rsidRDefault="005779B3" w:rsidP="00C94AD2">
                  <w:pPr>
                    <w:tabs>
                      <w:tab w:val="left" w:pos="2604"/>
                    </w:tabs>
                    <w:spacing w:line="0" w:lineRule="atLeast"/>
                    <w:jc w:val="center"/>
                    <w:rPr>
                      <w:color w:val="000000" w:themeColor="text1"/>
                      <w:szCs w:val="21"/>
                    </w:rPr>
                  </w:pPr>
                  <w:r w:rsidRPr="006A14C9">
                    <w:rPr>
                      <w:color w:val="000000" w:themeColor="text1"/>
                      <w:szCs w:val="21"/>
                    </w:rPr>
                    <w:t>设备运转检修</w:t>
                  </w:r>
                </w:p>
              </w:tc>
              <w:tc>
                <w:tcPr>
                  <w:tcW w:w="713" w:type="pct"/>
                  <w:vAlign w:val="center"/>
                </w:tcPr>
                <w:p w:rsidR="005779B3" w:rsidRPr="006A14C9" w:rsidRDefault="005779B3" w:rsidP="00C94AD2">
                  <w:pPr>
                    <w:tabs>
                      <w:tab w:val="left" w:pos="2604"/>
                    </w:tabs>
                    <w:spacing w:line="0" w:lineRule="atLeast"/>
                    <w:jc w:val="center"/>
                    <w:rPr>
                      <w:color w:val="000000" w:themeColor="text1"/>
                      <w:szCs w:val="21"/>
                    </w:rPr>
                  </w:pPr>
                  <w:r w:rsidRPr="006A14C9">
                    <w:rPr>
                      <w:color w:val="000000" w:themeColor="text1"/>
                      <w:szCs w:val="21"/>
                    </w:rPr>
                    <w:t>废润滑油</w:t>
                  </w:r>
                </w:p>
              </w:tc>
              <w:tc>
                <w:tcPr>
                  <w:tcW w:w="580" w:type="pct"/>
                  <w:vAlign w:val="center"/>
                </w:tcPr>
                <w:p w:rsidR="005779B3" w:rsidRPr="006A14C9" w:rsidRDefault="005779B3" w:rsidP="00C94AD2">
                  <w:pPr>
                    <w:spacing w:line="0" w:lineRule="atLeast"/>
                    <w:jc w:val="center"/>
                    <w:rPr>
                      <w:color w:val="000000" w:themeColor="text1"/>
                      <w:szCs w:val="21"/>
                    </w:rPr>
                  </w:pPr>
                  <w:r w:rsidRPr="006A14C9">
                    <w:rPr>
                      <w:color w:val="000000" w:themeColor="text1"/>
                      <w:szCs w:val="21"/>
                    </w:rPr>
                    <w:t>间断</w:t>
                  </w:r>
                </w:p>
              </w:tc>
              <w:tc>
                <w:tcPr>
                  <w:tcW w:w="2010" w:type="pct"/>
                  <w:gridSpan w:val="3"/>
                  <w:vMerge w:val="restart"/>
                  <w:vAlign w:val="center"/>
                </w:tcPr>
                <w:p w:rsidR="005779B3" w:rsidRPr="006A14C9" w:rsidRDefault="00F95DD7" w:rsidP="00C94AD2">
                  <w:pPr>
                    <w:adjustRightInd w:val="0"/>
                    <w:snapToGrid w:val="0"/>
                    <w:jc w:val="center"/>
                    <w:rPr>
                      <w:color w:val="000000" w:themeColor="text1"/>
                      <w:szCs w:val="21"/>
                    </w:rPr>
                  </w:pPr>
                  <w:r>
                    <w:rPr>
                      <w:rFonts w:hint="eastAsia"/>
                      <w:color w:val="000000" w:themeColor="text1"/>
                      <w:szCs w:val="21"/>
                    </w:rPr>
                    <w:t>危废间</w:t>
                  </w:r>
                  <w:r w:rsidR="005779B3" w:rsidRPr="006A14C9">
                    <w:rPr>
                      <w:rFonts w:hint="eastAsia"/>
                      <w:color w:val="000000" w:themeColor="text1"/>
                      <w:szCs w:val="21"/>
                    </w:rPr>
                    <w:t>暂存，</w:t>
                  </w:r>
                  <w:r w:rsidR="005779B3" w:rsidRPr="006A14C9">
                    <w:rPr>
                      <w:color w:val="000000" w:themeColor="text1"/>
                      <w:szCs w:val="21"/>
                    </w:rPr>
                    <w:t>委托有资质单位处理</w:t>
                  </w:r>
                </w:p>
              </w:tc>
            </w:tr>
            <w:tr w:rsidR="005779B3" w:rsidRPr="006A14C9" w:rsidTr="005779B3">
              <w:trPr>
                <w:trHeight w:val="340"/>
              </w:trPr>
              <w:tc>
                <w:tcPr>
                  <w:tcW w:w="506" w:type="pct"/>
                  <w:vMerge/>
                  <w:vAlign w:val="center"/>
                </w:tcPr>
                <w:p w:rsidR="005779B3" w:rsidRPr="006A14C9" w:rsidRDefault="005779B3" w:rsidP="00C94AD2">
                  <w:pPr>
                    <w:tabs>
                      <w:tab w:val="left" w:pos="2604"/>
                    </w:tabs>
                    <w:spacing w:line="0" w:lineRule="atLeast"/>
                    <w:ind w:firstLineChars="100" w:firstLine="210"/>
                    <w:jc w:val="center"/>
                    <w:rPr>
                      <w:color w:val="000000" w:themeColor="text1"/>
                      <w:szCs w:val="21"/>
                    </w:rPr>
                  </w:pPr>
                </w:p>
              </w:tc>
              <w:tc>
                <w:tcPr>
                  <w:tcW w:w="527" w:type="pct"/>
                  <w:vAlign w:val="center"/>
                </w:tcPr>
                <w:p w:rsidR="005779B3" w:rsidRPr="006A14C9" w:rsidRDefault="005779B3" w:rsidP="00C94AD2">
                  <w:pPr>
                    <w:tabs>
                      <w:tab w:val="left" w:pos="2604"/>
                    </w:tabs>
                    <w:spacing w:line="0" w:lineRule="atLeast"/>
                    <w:jc w:val="center"/>
                    <w:rPr>
                      <w:color w:val="000000" w:themeColor="text1"/>
                      <w:szCs w:val="21"/>
                    </w:rPr>
                  </w:pPr>
                  <w:r w:rsidRPr="006A14C9">
                    <w:rPr>
                      <w:rFonts w:hint="eastAsia"/>
                      <w:color w:val="000000" w:themeColor="text1"/>
                      <w:szCs w:val="21"/>
                    </w:rPr>
                    <w:t>2</w:t>
                  </w:r>
                </w:p>
              </w:tc>
              <w:tc>
                <w:tcPr>
                  <w:tcW w:w="664" w:type="pct"/>
                  <w:vMerge/>
                  <w:vAlign w:val="center"/>
                </w:tcPr>
                <w:p w:rsidR="005779B3" w:rsidRPr="006A14C9" w:rsidRDefault="005779B3" w:rsidP="00C94AD2">
                  <w:pPr>
                    <w:tabs>
                      <w:tab w:val="left" w:pos="2604"/>
                    </w:tabs>
                    <w:spacing w:line="0" w:lineRule="atLeast"/>
                    <w:jc w:val="center"/>
                    <w:rPr>
                      <w:color w:val="000000" w:themeColor="text1"/>
                      <w:szCs w:val="21"/>
                    </w:rPr>
                  </w:pPr>
                </w:p>
              </w:tc>
              <w:tc>
                <w:tcPr>
                  <w:tcW w:w="713" w:type="pct"/>
                  <w:vAlign w:val="center"/>
                </w:tcPr>
                <w:p w:rsidR="005779B3" w:rsidRPr="006A14C9" w:rsidRDefault="005779B3" w:rsidP="00C94AD2">
                  <w:pPr>
                    <w:tabs>
                      <w:tab w:val="left" w:pos="2604"/>
                    </w:tabs>
                    <w:spacing w:line="0" w:lineRule="atLeast"/>
                    <w:jc w:val="center"/>
                    <w:rPr>
                      <w:color w:val="000000" w:themeColor="text1"/>
                      <w:szCs w:val="21"/>
                    </w:rPr>
                  </w:pPr>
                  <w:r w:rsidRPr="006A14C9">
                    <w:rPr>
                      <w:color w:val="000000" w:themeColor="text1"/>
                      <w:szCs w:val="21"/>
                    </w:rPr>
                    <w:t>废</w:t>
                  </w:r>
                  <w:r w:rsidRPr="006A14C9">
                    <w:rPr>
                      <w:rFonts w:hint="eastAsia"/>
                      <w:color w:val="000000" w:themeColor="text1"/>
                      <w:szCs w:val="21"/>
                    </w:rPr>
                    <w:t>油</w:t>
                  </w:r>
                  <w:r w:rsidRPr="006A14C9">
                    <w:rPr>
                      <w:color w:val="000000" w:themeColor="text1"/>
                      <w:szCs w:val="21"/>
                    </w:rPr>
                    <w:t>桶</w:t>
                  </w:r>
                </w:p>
              </w:tc>
              <w:tc>
                <w:tcPr>
                  <w:tcW w:w="580" w:type="pct"/>
                  <w:vAlign w:val="center"/>
                </w:tcPr>
                <w:p w:rsidR="005779B3" w:rsidRPr="006A14C9" w:rsidRDefault="005779B3" w:rsidP="00C94AD2">
                  <w:pPr>
                    <w:spacing w:line="0" w:lineRule="atLeast"/>
                    <w:jc w:val="center"/>
                    <w:rPr>
                      <w:color w:val="000000" w:themeColor="text1"/>
                      <w:szCs w:val="21"/>
                    </w:rPr>
                  </w:pPr>
                  <w:r w:rsidRPr="006A14C9">
                    <w:rPr>
                      <w:color w:val="000000" w:themeColor="text1"/>
                      <w:szCs w:val="21"/>
                    </w:rPr>
                    <w:t>间断</w:t>
                  </w:r>
                </w:p>
              </w:tc>
              <w:tc>
                <w:tcPr>
                  <w:tcW w:w="2010" w:type="pct"/>
                  <w:gridSpan w:val="3"/>
                  <w:vMerge/>
                  <w:vAlign w:val="center"/>
                </w:tcPr>
                <w:p w:rsidR="005779B3" w:rsidRPr="006A14C9" w:rsidRDefault="005779B3" w:rsidP="00C94AD2">
                  <w:pPr>
                    <w:adjustRightInd w:val="0"/>
                    <w:snapToGrid w:val="0"/>
                    <w:jc w:val="center"/>
                    <w:rPr>
                      <w:color w:val="000000" w:themeColor="text1"/>
                      <w:szCs w:val="21"/>
                    </w:rPr>
                  </w:pPr>
                </w:p>
              </w:tc>
            </w:tr>
            <w:tr w:rsidR="005779B3" w:rsidRPr="006A14C9" w:rsidTr="005779B3">
              <w:trPr>
                <w:trHeight w:val="340"/>
              </w:trPr>
              <w:tc>
                <w:tcPr>
                  <w:tcW w:w="506" w:type="pct"/>
                  <w:vMerge/>
                  <w:vAlign w:val="center"/>
                </w:tcPr>
                <w:p w:rsidR="005779B3" w:rsidRPr="006A14C9" w:rsidRDefault="005779B3" w:rsidP="00C94AD2">
                  <w:pPr>
                    <w:tabs>
                      <w:tab w:val="left" w:pos="2604"/>
                    </w:tabs>
                    <w:spacing w:line="0" w:lineRule="atLeast"/>
                    <w:ind w:firstLineChars="100" w:firstLine="210"/>
                    <w:jc w:val="center"/>
                    <w:rPr>
                      <w:color w:val="000000" w:themeColor="text1"/>
                      <w:szCs w:val="21"/>
                    </w:rPr>
                  </w:pPr>
                </w:p>
              </w:tc>
              <w:tc>
                <w:tcPr>
                  <w:tcW w:w="527" w:type="pct"/>
                  <w:vAlign w:val="center"/>
                </w:tcPr>
                <w:p w:rsidR="005779B3" w:rsidRPr="006A14C9" w:rsidRDefault="005779B3" w:rsidP="00C94AD2">
                  <w:pPr>
                    <w:tabs>
                      <w:tab w:val="left" w:pos="2604"/>
                    </w:tabs>
                    <w:spacing w:line="0" w:lineRule="atLeast"/>
                    <w:jc w:val="center"/>
                    <w:rPr>
                      <w:color w:val="000000" w:themeColor="text1"/>
                      <w:szCs w:val="21"/>
                    </w:rPr>
                  </w:pPr>
                  <w:r w:rsidRPr="006A14C9">
                    <w:rPr>
                      <w:rFonts w:hint="eastAsia"/>
                      <w:color w:val="000000" w:themeColor="text1"/>
                      <w:szCs w:val="21"/>
                    </w:rPr>
                    <w:t>3</w:t>
                  </w:r>
                </w:p>
              </w:tc>
              <w:tc>
                <w:tcPr>
                  <w:tcW w:w="664" w:type="pct"/>
                  <w:vMerge w:val="restart"/>
                  <w:vAlign w:val="center"/>
                </w:tcPr>
                <w:p w:rsidR="005779B3" w:rsidRPr="006A14C9" w:rsidRDefault="005779B3" w:rsidP="00C94AD2">
                  <w:pPr>
                    <w:tabs>
                      <w:tab w:val="left" w:pos="2604"/>
                    </w:tabs>
                    <w:spacing w:line="0" w:lineRule="atLeast"/>
                    <w:jc w:val="center"/>
                    <w:rPr>
                      <w:color w:val="000000" w:themeColor="text1"/>
                      <w:szCs w:val="21"/>
                    </w:rPr>
                  </w:pPr>
                  <w:r w:rsidRPr="006A14C9">
                    <w:rPr>
                      <w:rFonts w:hint="eastAsia"/>
                      <w:color w:val="000000" w:themeColor="text1"/>
                      <w:szCs w:val="21"/>
                    </w:rPr>
                    <w:t>脉冲布袋除尘器</w:t>
                  </w:r>
                </w:p>
              </w:tc>
              <w:tc>
                <w:tcPr>
                  <w:tcW w:w="713" w:type="pct"/>
                  <w:vAlign w:val="center"/>
                </w:tcPr>
                <w:p w:rsidR="005779B3" w:rsidRPr="006A14C9" w:rsidRDefault="005779B3" w:rsidP="00C94AD2">
                  <w:pPr>
                    <w:tabs>
                      <w:tab w:val="left" w:pos="2604"/>
                    </w:tabs>
                    <w:spacing w:line="0" w:lineRule="atLeast"/>
                    <w:jc w:val="center"/>
                    <w:rPr>
                      <w:color w:val="000000" w:themeColor="text1"/>
                      <w:szCs w:val="21"/>
                    </w:rPr>
                  </w:pPr>
                  <w:r w:rsidRPr="006A14C9">
                    <w:rPr>
                      <w:rFonts w:hint="eastAsia"/>
                      <w:color w:val="000000" w:themeColor="text1"/>
                      <w:szCs w:val="21"/>
                    </w:rPr>
                    <w:t>除尘灰</w:t>
                  </w:r>
                </w:p>
              </w:tc>
              <w:tc>
                <w:tcPr>
                  <w:tcW w:w="580" w:type="pct"/>
                  <w:vAlign w:val="center"/>
                </w:tcPr>
                <w:p w:rsidR="005779B3" w:rsidRPr="006A14C9" w:rsidRDefault="005779B3" w:rsidP="00C94AD2">
                  <w:pPr>
                    <w:tabs>
                      <w:tab w:val="left" w:pos="2604"/>
                    </w:tabs>
                    <w:spacing w:line="0" w:lineRule="atLeast"/>
                    <w:jc w:val="center"/>
                    <w:rPr>
                      <w:color w:val="000000" w:themeColor="text1"/>
                      <w:szCs w:val="21"/>
                    </w:rPr>
                  </w:pPr>
                  <w:r w:rsidRPr="006A14C9">
                    <w:rPr>
                      <w:color w:val="000000" w:themeColor="text1"/>
                      <w:szCs w:val="21"/>
                    </w:rPr>
                    <w:t>间断</w:t>
                  </w:r>
                </w:p>
              </w:tc>
              <w:tc>
                <w:tcPr>
                  <w:tcW w:w="2010" w:type="pct"/>
                  <w:gridSpan w:val="3"/>
                  <w:vAlign w:val="center"/>
                </w:tcPr>
                <w:p w:rsidR="005779B3" w:rsidRPr="006A14C9" w:rsidRDefault="00EF2E82" w:rsidP="00623031">
                  <w:pPr>
                    <w:spacing w:line="0" w:lineRule="atLeast"/>
                    <w:jc w:val="center"/>
                    <w:rPr>
                      <w:color w:val="000000" w:themeColor="text1"/>
                      <w:szCs w:val="21"/>
                    </w:rPr>
                  </w:pPr>
                  <w:r w:rsidRPr="006A14C9">
                    <w:rPr>
                      <w:rFonts w:hint="eastAsia"/>
                      <w:color w:val="000000" w:themeColor="text1"/>
                      <w:spacing w:val="8"/>
                      <w:kern w:val="24"/>
                      <w:szCs w:val="21"/>
                    </w:rPr>
                    <w:t>设置密闭灰仓，采用吨包袋收集，做为</w:t>
                  </w:r>
                  <w:r w:rsidR="00051D9E" w:rsidRPr="006A14C9">
                    <w:rPr>
                      <w:rFonts w:hint="eastAsia"/>
                      <w:color w:val="000000" w:themeColor="text1"/>
                      <w:spacing w:val="8"/>
                      <w:kern w:val="24"/>
                      <w:szCs w:val="21"/>
                    </w:rPr>
                    <w:t>高钙石成品</w:t>
                  </w:r>
                  <w:r w:rsidR="005779B3" w:rsidRPr="006A14C9">
                    <w:rPr>
                      <w:rFonts w:hint="eastAsia"/>
                      <w:color w:val="000000" w:themeColor="text1"/>
                      <w:spacing w:val="8"/>
                      <w:kern w:val="24"/>
                      <w:szCs w:val="21"/>
                    </w:rPr>
                    <w:t>外售</w:t>
                  </w:r>
                </w:p>
              </w:tc>
            </w:tr>
            <w:tr w:rsidR="005779B3" w:rsidRPr="006A14C9" w:rsidTr="005779B3">
              <w:trPr>
                <w:trHeight w:val="340"/>
              </w:trPr>
              <w:tc>
                <w:tcPr>
                  <w:tcW w:w="506" w:type="pct"/>
                  <w:vMerge/>
                  <w:vAlign w:val="center"/>
                </w:tcPr>
                <w:p w:rsidR="005779B3" w:rsidRPr="006A14C9" w:rsidRDefault="005779B3" w:rsidP="00C94AD2">
                  <w:pPr>
                    <w:tabs>
                      <w:tab w:val="left" w:pos="2604"/>
                    </w:tabs>
                    <w:spacing w:line="0" w:lineRule="atLeast"/>
                    <w:ind w:firstLineChars="100" w:firstLine="210"/>
                    <w:jc w:val="center"/>
                    <w:rPr>
                      <w:color w:val="000000" w:themeColor="text1"/>
                      <w:szCs w:val="21"/>
                    </w:rPr>
                  </w:pPr>
                </w:p>
              </w:tc>
              <w:tc>
                <w:tcPr>
                  <w:tcW w:w="527" w:type="pct"/>
                  <w:vAlign w:val="center"/>
                </w:tcPr>
                <w:p w:rsidR="005779B3" w:rsidRPr="006A14C9" w:rsidRDefault="005779B3" w:rsidP="00C94AD2">
                  <w:pPr>
                    <w:tabs>
                      <w:tab w:val="left" w:pos="2604"/>
                    </w:tabs>
                    <w:spacing w:line="0" w:lineRule="atLeast"/>
                    <w:jc w:val="center"/>
                    <w:rPr>
                      <w:color w:val="000000" w:themeColor="text1"/>
                      <w:szCs w:val="21"/>
                    </w:rPr>
                  </w:pPr>
                  <w:r w:rsidRPr="006A14C9">
                    <w:rPr>
                      <w:rFonts w:hint="eastAsia"/>
                      <w:color w:val="000000" w:themeColor="text1"/>
                      <w:szCs w:val="21"/>
                    </w:rPr>
                    <w:t>4</w:t>
                  </w:r>
                </w:p>
              </w:tc>
              <w:tc>
                <w:tcPr>
                  <w:tcW w:w="664" w:type="pct"/>
                  <w:vMerge/>
                  <w:vAlign w:val="center"/>
                </w:tcPr>
                <w:p w:rsidR="005779B3" w:rsidRPr="006A14C9" w:rsidRDefault="005779B3" w:rsidP="00C94AD2">
                  <w:pPr>
                    <w:tabs>
                      <w:tab w:val="left" w:pos="2604"/>
                    </w:tabs>
                    <w:spacing w:line="0" w:lineRule="atLeast"/>
                    <w:jc w:val="center"/>
                    <w:rPr>
                      <w:color w:val="000000" w:themeColor="text1"/>
                      <w:szCs w:val="21"/>
                    </w:rPr>
                  </w:pPr>
                </w:p>
              </w:tc>
              <w:tc>
                <w:tcPr>
                  <w:tcW w:w="713" w:type="pct"/>
                  <w:vAlign w:val="center"/>
                </w:tcPr>
                <w:p w:rsidR="005779B3" w:rsidRPr="006A14C9" w:rsidRDefault="005779B3" w:rsidP="00C94AD2">
                  <w:pPr>
                    <w:tabs>
                      <w:tab w:val="left" w:pos="2604"/>
                    </w:tabs>
                    <w:spacing w:line="0" w:lineRule="atLeast"/>
                    <w:jc w:val="center"/>
                    <w:rPr>
                      <w:color w:val="000000" w:themeColor="text1"/>
                      <w:szCs w:val="21"/>
                    </w:rPr>
                  </w:pPr>
                  <w:r w:rsidRPr="006A14C9">
                    <w:rPr>
                      <w:rFonts w:hint="eastAsia"/>
                      <w:color w:val="000000" w:themeColor="text1"/>
                      <w:szCs w:val="21"/>
                    </w:rPr>
                    <w:t>废布袋</w:t>
                  </w:r>
                </w:p>
              </w:tc>
              <w:tc>
                <w:tcPr>
                  <w:tcW w:w="580" w:type="pct"/>
                  <w:vAlign w:val="center"/>
                </w:tcPr>
                <w:p w:rsidR="005779B3" w:rsidRPr="006A14C9" w:rsidRDefault="005779B3" w:rsidP="00C94AD2">
                  <w:pPr>
                    <w:tabs>
                      <w:tab w:val="left" w:pos="2604"/>
                    </w:tabs>
                    <w:spacing w:line="0" w:lineRule="atLeast"/>
                    <w:jc w:val="center"/>
                    <w:rPr>
                      <w:color w:val="000000" w:themeColor="text1"/>
                      <w:szCs w:val="21"/>
                    </w:rPr>
                  </w:pPr>
                  <w:r w:rsidRPr="006A14C9">
                    <w:rPr>
                      <w:color w:val="000000" w:themeColor="text1"/>
                      <w:szCs w:val="21"/>
                    </w:rPr>
                    <w:t>间断</w:t>
                  </w:r>
                </w:p>
              </w:tc>
              <w:tc>
                <w:tcPr>
                  <w:tcW w:w="2010" w:type="pct"/>
                  <w:gridSpan w:val="3"/>
                  <w:vAlign w:val="center"/>
                </w:tcPr>
                <w:p w:rsidR="005779B3" w:rsidRPr="006A14C9" w:rsidRDefault="005779B3" w:rsidP="00C94AD2">
                  <w:pPr>
                    <w:spacing w:line="0" w:lineRule="atLeast"/>
                    <w:jc w:val="center"/>
                    <w:rPr>
                      <w:color w:val="000000" w:themeColor="text1"/>
                      <w:szCs w:val="21"/>
                    </w:rPr>
                  </w:pPr>
                  <w:r w:rsidRPr="006A14C9">
                    <w:rPr>
                      <w:rFonts w:hint="eastAsia"/>
                      <w:color w:val="000000" w:themeColor="text1"/>
                      <w:szCs w:val="21"/>
                    </w:rPr>
                    <w:t>厂家回收</w:t>
                  </w:r>
                </w:p>
              </w:tc>
            </w:tr>
            <w:tr w:rsidR="005779B3" w:rsidRPr="006A14C9" w:rsidTr="005779B3">
              <w:trPr>
                <w:trHeight w:val="340"/>
              </w:trPr>
              <w:tc>
                <w:tcPr>
                  <w:tcW w:w="506" w:type="pct"/>
                  <w:vMerge/>
                  <w:vAlign w:val="center"/>
                </w:tcPr>
                <w:p w:rsidR="005779B3" w:rsidRPr="006A14C9" w:rsidRDefault="005779B3" w:rsidP="00C94AD2">
                  <w:pPr>
                    <w:tabs>
                      <w:tab w:val="left" w:pos="2604"/>
                    </w:tabs>
                    <w:spacing w:line="0" w:lineRule="atLeast"/>
                    <w:ind w:firstLineChars="100" w:firstLine="210"/>
                    <w:jc w:val="center"/>
                    <w:rPr>
                      <w:color w:val="000000" w:themeColor="text1"/>
                      <w:szCs w:val="21"/>
                    </w:rPr>
                  </w:pPr>
                </w:p>
              </w:tc>
              <w:tc>
                <w:tcPr>
                  <w:tcW w:w="527" w:type="pct"/>
                  <w:vAlign w:val="center"/>
                </w:tcPr>
                <w:p w:rsidR="005779B3" w:rsidRPr="006A14C9" w:rsidRDefault="005779B3" w:rsidP="00C94AD2">
                  <w:pPr>
                    <w:tabs>
                      <w:tab w:val="left" w:pos="2604"/>
                    </w:tabs>
                    <w:spacing w:line="0" w:lineRule="atLeast"/>
                    <w:jc w:val="center"/>
                    <w:rPr>
                      <w:color w:val="000000" w:themeColor="text1"/>
                      <w:szCs w:val="21"/>
                    </w:rPr>
                  </w:pPr>
                  <w:r w:rsidRPr="006A14C9">
                    <w:rPr>
                      <w:rFonts w:hint="eastAsia"/>
                      <w:color w:val="000000" w:themeColor="text1"/>
                      <w:szCs w:val="21"/>
                    </w:rPr>
                    <w:t>5</w:t>
                  </w:r>
                </w:p>
              </w:tc>
              <w:tc>
                <w:tcPr>
                  <w:tcW w:w="664" w:type="pct"/>
                  <w:vAlign w:val="center"/>
                </w:tcPr>
                <w:p w:rsidR="005779B3" w:rsidRPr="006A14C9" w:rsidRDefault="005779B3" w:rsidP="00C94AD2">
                  <w:pPr>
                    <w:tabs>
                      <w:tab w:val="left" w:pos="2604"/>
                    </w:tabs>
                    <w:spacing w:line="0" w:lineRule="atLeast"/>
                    <w:jc w:val="center"/>
                    <w:rPr>
                      <w:color w:val="000000" w:themeColor="text1"/>
                      <w:szCs w:val="21"/>
                    </w:rPr>
                  </w:pPr>
                  <w:r w:rsidRPr="006A14C9">
                    <w:rPr>
                      <w:rFonts w:hint="eastAsia"/>
                      <w:color w:val="000000" w:themeColor="text1"/>
                      <w:szCs w:val="21"/>
                    </w:rPr>
                    <w:t>车辆清洗</w:t>
                  </w:r>
                </w:p>
              </w:tc>
              <w:tc>
                <w:tcPr>
                  <w:tcW w:w="713" w:type="pct"/>
                  <w:vAlign w:val="center"/>
                </w:tcPr>
                <w:p w:rsidR="005779B3" w:rsidRPr="006A14C9" w:rsidRDefault="005779B3" w:rsidP="00C94AD2">
                  <w:pPr>
                    <w:tabs>
                      <w:tab w:val="left" w:pos="2604"/>
                    </w:tabs>
                    <w:spacing w:line="0" w:lineRule="atLeast"/>
                    <w:jc w:val="center"/>
                    <w:rPr>
                      <w:color w:val="000000" w:themeColor="text1"/>
                      <w:szCs w:val="21"/>
                    </w:rPr>
                  </w:pPr>
                  <w:r w:rsidRPr="006A14C9">
                    <w:rPr>
                      <w:rFonts w:hint="eastAsia"/>
                      <w:color w:val="000000" w:themeColor="text1"/>
                      <w:szCs w:val="21"/>
                    </w:rPr>
                    <w:t>污泥</w:t>
                  </w:r>
                </w:p>
              </w:tc>
              <w:tc>
                <w:tcPr>
                  <w:tcW w:w="580" w:type="pct"/>
                  <w:vAlign w:val="center"/>
                </w:tcPr>
                <w:p w:rsidR="005779B3" w:rsidRPr="006A14C9" w:rsidRDefault="005779B3" w:rsidP="00C94AD2">
                  <w:pPr>
                    <w:spacing w:line="0" w:lineRule="atLeast"/>
                    <w:jc w:val="center"/>
                    <w:rPr>
                      <w:color w:val="000000" w:themeColor="text1"/>
                      <w:szCs w:val="21"/>
                    </w:rPr>
                  </w:pPr>
                  <w:r w:rsidRPr="006A14C9">
                    <w:rPr>
                      <w:rFonts w:hint="eastAsia"/>
                      <w:color w:val="000000" w:themeColor="text1"/>
                      <w:szCs w:val="21"/>
                    </w:rPr>
                    <w:t>间断</w:t>
                  </w:r>
                </w:p>
              </w:tc>
              <w:tc>
                <w:tcPr>
                  <w:tcW w:w="2010" w:type="pct"/>
                  <w:gridSpan w:val="3"/>
                  <w:vAlign w:val="center"/>
                </w:tcPr>
                <w:p w:rsidR="005779B3" w:rsidRPr="006A14C9" w:rsidRDefault="00D54FCA" w:rsidP="00C94AD2">
                  <w:pPr>
                    <w:spacing w:line="0" w:lineRule="atLeast"/>
                    <w:jc w:val="center"/>
                    <w:rPr>
                      <w:color w:val="000000" w:themeColor="text1"/>
                      <w:szCs w:val="21"/>
                    </w:rPr>
                  </w:pPr>
                  <w:r w:rsidRPr="006A14C9">
                    <w:rPr>
                      <w:rFonts w:hint="eastAsia"/>
                      <w:color w:val="000000" w:themeColor="text1"/>
                      <w:szCs w:val="21"/>
                    </w:rPr>
                    <w:t>打捞沥水后</w:t>
                  </w:r>
                  <w:r w:rsidR="005779B3" w:rsidRPr="006A14C9">
                    <w:rPr>
                      <w:rFonts w:hint="eastAsia"/>
                      <w:color w:val="000000" w:themeColor="text1"/>
                      <w:szCs w:val="21"/>
                    </w:rPr>
                    <w:t>外售，不在厂区暂存</w:t>
                  </w:r>
                </w:p>
              </w:tc>
            </w:tr>
            <w:tr w:rsidR="005779B3" w:rsidRPr="006A14C9" w:rsidTr="005779B3">
              <w:trPr>
                <w:trHeight w:val="340"/>
              </w:trPr>
              <w:tc>
                <w:tcPr>
                  <w:tcW w:w="506" w:type="pct"/>
                  <w:vMerge/>
                  <w:vAlign w:val="center"/>
                </w:tcPr>
                <w:p w:rsidR="005779B3" w:rsidRPr="006A14C9" w:rsidRDefault="005779B3" w:rsidP="00C94AD2">
                  <w:pPr>
                    <w:tabs>
                      <w:tab w:val="left" w:pos="2604"/>
                    </w:tabs>
                    <w:spacing w:line="0" w:lineRule="atLeast"/>
                    <w:ind w:firstLineChars="100" w:firstLine="210"/>
                    <w:jc w:val="center"/>
                    <w:rPr>
                      <w:color w:val="000000" w:themeColor="text1"/>
                      <w:szCs w:val="21"/>
                    </w:rPr>
                  </w:pPr>
                </w:p>
              </w:tc>
              <w:tc>
                <w:tcPr>
                  <w:tcW w:w="527" w:type="pct"/>
                  <w:vAlign w:val="center"/>
                </w:tcPr>
                <w:p w:rsidR="005779B3" w:rsidRPr="006A14C9" w:rsidRDefault="005779B3" w:rsidP="00C94AD2">
                  <w:pPr>
                    <w:tabs>
                      <w:tab w:val="left" w:pos="2604"/>
                    </w:tabs>
                    <w:spacing w:line="0" w:lineRule="atLeast"/>
                    <w:jc w:val="center"/>
                    <w:rPr>
                      <w:color w:val="000000" w:themeColor="text1"/>
                      <w:szCs w:val="21"/>
                    </w:rPr>
                  </w:pPr>
                  <w:r w:rsidRPr="006A14C9">
                    <w:rPr>
                      <w:rFonts w:hint="eastAsia"/>
                      <w:color w:val="000000" w:themeColor="text1"/>
                      <w:szCs w:val="21"/>
                    </w:rPr>
                    <w:t>6</w:t>
                  </w:r>
                </w:p>
              </w:tc>
              <w:tc>
                <w:tcPr>
                  <w:tcW w:w="664" w:type="pct"/>
                  <w:vAlign w:val="center"/>
                </w:tcPr>
                <w:p w:rsidR="005779B3" w:rsidRPr="006A14C9" w:rsidRDefault="005779B3" w:rsidP="00C94AD2">
                  <w:pPr>
                    <w:tabs>
                      <w:tab w:val="left" w:pos="2604"/>
                    </w:tabs>
                    <w:spacing w:line="0" w:lineRule="atLeast"/>
                    <w:jc w:val="center"/>
                    <w:rPr>
                      <w:color w:val="000000" w:themeColor="text1"/>
                      <w:szCs w:val="21"/>
                    </w:rPr>
                  </w:pPr>
                  <w:r w:rsidRPr="006A14C9">
                    <w:rPr>
                      <w:rFonts w:hint="eastAsia"/>
                      <w:color w:val="000000" w:themeColor="text1"/>
                      <w:szCs w:val="21"/>
                    </w:rPr>
                    <w:t>初期雨水池</w:t>
                  </w:r>
                </w:p>
              </w:tc>
              <w:tc>
                <w:tcPr>
                  <w:tcW w:w="713" w:type="pct"/>
                  <w:vAlign w:val="center"/>
                </w:tcPr>
                <w:p w:rsidR="005779B3" w:rsidRPr="006A14C9" w:rsidRDefault="005779B3" w:rsidP="00C94AD2">
                  <w:pPr>
                    <w:tabs>
                      <w:tab w:val="left" w:pos="2604"/>
                    </w:tabs>
                    <w:spacing w:line="0" w:lineRule="atLeast"/>
                    <w:jc w:val="center"/>
                    <w:rPr>
                      <w:color w:val="000000" w:themeColor="text1"/>
                      <w:szCs w:val="21"/>
                    </w:rPr>
                  </w:pPr>
                  <w:r w:rsidRPr="006A14C9">
                    <w:rPr>
                      <w:rFonts w:hint="eastAsia"/>
                      <w:color w:val="000000" w:themeColor="text1"/>
                      <w:szCs w:val="21"/>
                    </w:rPr>
                    <w:t>污泥</w:t>
                  </w:r>
                </w:p>
              </w:tc>
              <w:tc>
                <w:tcPr>
                  <w:tcW w:w="580" w:type="pct"/>
                  <w:vAlign w:val="center"/>
                </w:tcPr>
                <w:p w:rsidR="005779B3" w:rsidRPr="006A14C9" w:rsidRDefault="005779B3" w:rsidP="00C94AD2">
                  <w:pPr>
                    <w:spacing w:line="0" w:lineRule="atLeast"/>
                    <w:jc w:val="center"/>
                    <w:rPr>
                      <w:color w:val="000000" w:themeColor="text1"/>
                      <w:szCs w:val="21"/>
                    </w:rPr>
                  </w:pPr>
                  <w:r w:rsidRPr="006A14C9">
                    <w:rPr>
                      <w:rFonts w:hint="eastAsia"/>
                      <w:color w:val="000000" w:themeColor="text1"/>
                      <w:szCs w:val="21"/>
                    </w:rPr>
                    <w:t>间断</w:t>
                  </w:r>
                </w:p>
              </w:tc>
              <w:tc>
                <w:tcPr>
                  <w:tcW w:w="2010" w:type="pct"/>
                  <w:gridSpan w:val="3"/>
                  <w:vAlign w:val="center"/>
                </w:tcPr>
                <w:p w:rsidR="005779B3" w:rsidRPr="006A14C9" w:rsidRDefault="00D54FCA" w:rsidP="00C94AD2">
                  <w:pPr>
                    <w:spacing w:line="0" w:lineRule="atLeast"/>
                    <w:jc w:val="center"/>
                    <w:rPr>
                      <w:color w:val="000000" w:themeColor="text1"/>
                      <w:szCs w:val="21"/>
                    </w:rPr>
                  </w:pPr>
                  <w:r w:rsidRPr="006A14C9">
                    <w:rPr>
                      <w:rFonts w:hint="eastAsia"/>
                      <w:color w:val="000000" w:themeColor="text1"/>
                      <w:szCs w:val="21"/>
                    </w:rPr>
                    <w:t>打捞沥水后</w:t>
                  </w:r>
                  <w:r w:rsidR="00C2382A" w:rsidRPr="006A14C9">
                    <w:rPr>
                      <w:rFonts w:hint="eastAsia"/>
                      <w:color w:val="000000" w:themeColor="text1"/>
                      <w:szCs w:val="21"/>
                    </w:rPr>
                    <w:t>外售，不在厂区暂存</w:t>
                  </w:r>
                </w:p>
              </w:tc>
            </w:tr>
            <w:tr w:rsidR="005779B3" w:rsidRPr="006A14C9" w:rsidTr="005779B3">
              <w:trPr>
                <w:trHeight w:val="340"/>
              </w:trPr>
              <w:tc>
                <w:tcPr>
                  <w:tcW w:w="506" w:type="pct"/>
                  <w:vMerge/>
                  <w:vAlign w:val="center"/>
                </w:tcPr>
                <w:p w:rsidR="005779B3" w:rsidRPr="006A14C9" w:rsidRDefault="005779B3" w:rsidP="00C94AD2">
                  <w:pPr>
                    <w:tabs>
                      <w:tab w:val="left" w:pos="2604"/>
                    </w:tabs>
                    <w:spacing w:line="0" w:lineRule="atLeast"/>
                    <w:ind w:firstLineChars="100" w:firstLine="210"/>
                    <w:jc w:val="center"/>
                    <w:rPr>
                      <w:color w:val="000000" w:themeColor="text1"/>
                      <w:szCs w:val="21"/>
                    </w:rPr>
                  </w:pPr>
                </w:p>
              </w:tc>
              <w:tc>
                <w:tcPr>
                  <w:tcW w:w="527" w:type="pct"/>
                  <w:vAlign w:val="center"/>
                </w:tcPr>
                <w:p w:rsidR="005779B3" w:rsidRPr="006A14C9" w:rsidRDefault="005779B3" w:rsidP="00C94AD2">
                  <w:pPr>
                    <w:tabs>
                      <w:tab w:val="left" w:pos="2604"/>
                    </w:tabs>
                    <w:spacing w:line="0" w:lineRule="atLeast"/>
                    <w:jc w:val="center"/>
                    <w:rPr>
                      <w:color w:val="000000" w:themeColor="text1"/>
                      <w:szCs w:val="21"/>
                    </w:rPr>
                  </w:pPr>
                  <w:r w:rsidRPr="006A14C9">
                    <w:rPr>
                      <w:rFonts w:hint="eastAsia"/>
                      <w:color w:val="000000" w:themeColor="text1"/>
                      <w:szCs w:val="21"/>
                    </w:rPr>
                    <w:t>7</w:t>
                  </w:r>
                </w:p>
              </w:tc>
              <w:tc>
                <w:tcPr>
                  <w:tcW w:w="664" w:type="pct"/>
                  <w:vAlign w:val="center"/>
                </w:tcPr>
                <w:p w:rsidR="005779B3" w:rsidRPr="006A14C9" w:rsidRDefault="005779B3" w:rsidP="00C94AD2">
                  <w:pPr>
                    <w:tabs>
                      <w:tab w:val="left" w:pos="2604"/>
                    </w:tabs>
                    <w:spacing w:line="0" w:lineRule="atLeast"/>
                    <w:jc w:val="center"/>
                    <w:rPr>
                      <w:color w:val="000000" w:themeColor="text1"/>
                      <w:szCs w:val="21"/>
                    </w:rPr>
                  </w:pPr>
                  <w:r w:rsidRPr="006A14C9">
                    <w:rPr>
                      <w:rFonts w:hint="eastAsia"/>
                      <w:color w:val="000000" w:themeColor="text1"/>
                      <w:szCs w:val="21"/>
                    </w:rPr>
                    <w:t>职工生活</w:t>
                  </w:r>
                </w:p>
              </w:tc>
              <w:tc>
                <w:tcPr>
                  <w:tcW w:w="713" w:type="pct"/>
                  <w:vAlign w:val="center"/>
                </w:tcPr>
                <w:p w:rsidR="005779B3" w:rsidRPr="006A14C9" w:rsidRDefault="005779B3" w:rsidP="00C94AD2">
                  <w:pPr>
                    <w:tabs>
                      <w:tab w:val="left" w:pos="2604"/>
                    </w:tabs>
                    <w:spacing w:line="0" w:lineRule="atLeast"/>
                    <w:jc w:val="center"/>
                    <w:rPr>
                      <w:color w:val="000000" w:themeColor="text1"/>
                      <w:szCs w:val="21"/>
                    </w:rPr>
                  </w:pPr>
                  <w:r w:rsidRPr="006A14C9">
                    <w:rPr>
                      <w:rFonts w:hint="eastAsia"/>
                      <w:color w:val="000000" w:themeColor="text1"/>
                      <w:szCs w:val="21"/>
                    </w:rPr>
                    <w:t>生活垃圾</w:t>
                  </w:r>
                </w:p>
              </w:tc>
              <w:tc>
                <w:tcPr>
                  <w:tcW w:w="580" w:type="pct"/>
                  <w:vAlign w:val="center"/>
                </w:tcPr>
                <w:p w:rsidR="005779B3" w:rsidRPr="006A14C9" w:rsidRDefault="005779B3" w:rsidP="00C94AD2">
                  <w:pPr>
                    <w:spacing w:line="0" w:lineRule="atLeast"/>
                    <w:jc w:val="center"/>
                    <w:rPr>
                      <w:color w:val="000000" w:themeColor="text1"/>
                      <w:szCs w:val="21"/>
                    </w:rPr>
                  </w:pPr>
                  <w:r w:rsidRPr="006A14C9">
                    <w:rPr>
                      <w:rFonts w:hint="eastAsia"/>
                      <w:color w:val="000000" w:themeColor="text1"/>
                      <w:szCs w:val="21"/>
                    </w:rPr>
                    <w:t>间断</w:t>
                  </w:r>
                </w:p>
              </w:tc>
              <w:tc>
                <w:tcPr>
                  <w:tcW w:w="2010" w:type="pct"/>
                  <w:gridSpan w:val="3"/>
                  <w:vAlign w:val="center"/>
                </w:tcPr>
                <w:p w:rsidR="005779B3" w:rsidRPr="006A14C9" w:rsidRDefault="005779B3" w:rsidP="00C94AD2">
                  <w:pPr>
                    <w:spacing w:line="0" w:lineRule="atLeast"/>
                    <w:jc w:val="center"/>
                    <w:rPr>
                      <w:color w:val="000000" w:themeColor="text1"/>
                      <w:szCs w:val="21"/>
                    </w:rPr>
                  </w:pPr>
                  <w:r w:rsidRPr="006A14C9">
                    <w:rPr>
                      <w:rFonts w:hint="eastAsia"/>
                      <w:color w:val="000000" w:themeColor="text1"/>
                      <w:szCs w:val="21"/>
                    </w:rPr>
                    <w:t>由环卫部门处理</w:t>
                  </w:r>
                </w:p>
              </w:tc>
            </w:tr>
            <w:tr w:rsidR="005D3C6D" w:rsidRPr="006A14C9" w:rsidTr="005779B3">
              <w:trPr>
                <w:trHeight w:val="340"/>
              </w:trPr>
              <w:tc>
                <w:tcPr>
                  <w:tcW w:w="506" w:type="pct"/>
                  <w:vMerge w:val="restart"/>
                  <w:vAlign w:val="center"/>
                </w:tcPr>
                <w:p w:rsidR="005D3C6D" w:rsidRPr="006A14C9" w:rsidRDefault="005D3C6D" w:rsidP="00C94AD2">
                  <w:pPr>
                    <w:tabs>
                      <w:tab w:val="left" w:pos="2604"/>
                    </w:tabs>
                    <w:spacing w:line="0" w:lineRule="atLeast"/>
                    <w:ind w:firstLineChars="100" w:firstLine="210"/>
                    <w:rPr>
                      <w:color w:val="000000" w:themeColor="text1"/>
                      <w:szCs w:val="21"/>
                    </w:rPr>
                  </w:pPr>
                  <w:r w:rsidRPr="006A14C9">
                    <w:rPr>
                      <w:color w:val="000000" w:themeColor="text1"/>
                      <w:szCs w:val="21"/>
                    </w:rPr>
                    <w:t>噪声</w:t>
                  </w:r>
                </w:p>
              </w:tc>
              <w:tc>
                <w:tcPr>
                  <w:tcW w:w="527" w:type="pct"/>
                  <w:vAlign w:val="center"/>
                </w:tcPr>
                <w:p w:rsidR="005D3C6D" w:rsidRPr="006A14C9" w:rsidRDefault="005D3C6D" w:rsidP="00C94AD2">
                  <w:pPr>
                    <w:tabs>
                      <w:tab w:val="left" w:pos="2604"/>
                    </w:tabs>
                    <w:spacing w:line="0" w:lineRule="atLeast"/>
                    <w:jc w:val="center"/>
                    <w:rPr>
                      <w:color w:val="000000" w:themeColor="text1"/>
                      <w:szCs w:val="21"/>
                    </w:rPr>
                  </w:pPr>
                  <w:r w:rsidRPr="006A14C9">
                    <w:rPr>
                      <w:rFonts w:hint="eastAsia"/>
                      <w:color w:val="000000" w:themeColor="text1"/>
                      <w:szCs w:val="21"/>
                    </w:rPr>
                    <w:t>1</w:t>
                  </w:r>
                </w:p>
              </w:tc>
              <w:tc>
                <w:tcPr>
                  <w:tcW w:w="664" w:type="pct"/>
                  <w:vAlign w:val="center"/>
                </w:tcPr>
                <w:p w:rsidR="005D3C6D" w:rsidRPr="006A14C9" w:rsidRDefault="005D3C6D" w:rsidP="00C94AD2">
                  <w:pPr>
                    <w:tabs>
                      <w:tab w:val="left" w:pos="2604"/>
                    </w:tabs>
                    <w:spacing w:line="0" w:lineRule="atLeast"/>
                    <w:jc w:val="center"/>
                    <w:rPr>
                      <w:color w:val="000000" w:themeColor="text1"/>
                      <w:szCs w:val="21"/>
                    </w:rPr>
                  </w:pPr>
                  <w:r w:rsidRPr="006A14C9">
                    <w:rPr>
                      <w:rFonts w:hint="eastAsia"/>
                      <w:color w:val="000000" w:themeColor="text1"/>
                      <w:szCs w:val="21"/>
                    </w:rPr>
                    <w:t>振动筛</w:t>
                  </w:r>
                </w:p>
              </w:tc>
              <w:tc>
                <w:tcPr>
                  <w:tcW w:w="713" w:type="pct"/>
                  <w:vMerge w:val="restart"/>
                  <w:vAlign w:val="center"/>
                </w:tcPr>
                <w:p w:rsidR="005D3C6D" w:rsidRPr="006A14C9" w:rsidRDefault="005D3C6D" w:rsidP="00C94AD2">
                  <w:pPr>
                    <w:tabs>
                      <w:tab w:val="left" w:pos="2604"/>
                    </w:tabs>
                    <w:spacing w:line="0" w:lineRule="atLeast"/>
                    <w:jc w:val="center"/>
                    <w:rPr>
                      <w:color w:val="000000" w:themeColor="text1"/>
                      <w:szCs w:val="21"/>
                    </w:rPr>
                  </w:pPr>
                  <w:r w:rsidRPr="006A14C9">
                    <w:rPr>
                      <w:color w:val="000000" w:themeColor="text1"/>
                      <w:szCs w:val="21"/>
                    </w:rPr>
                    <w:t>噪声</w:t>
                  </w:r>
                </w:p>
              </w:tc>
              <w:tc>
                <w:tcPr>
                  <w:tcW w:w="580" w:type="pct"/>
                  <w:vAlign w:val="center"/>
                </w:tcPr>
                <w:p w:rsidR="005D3C6D" w:rsidRPr="006A14C9" w:rsidRDefault="005D3C6D" w:rsidP="008F12D3">
                  <w:pPr>
                    <w:tabs>
                      <w:tab w:val="left" w:pos="2604"/>
                    </w:tabs>
                    <w:spacing w:line="0" w:lineRule="atLeast"/>
                    <w:jc w:val="center"/>
                    <w:rPr>
                      <w:color w:val="000000" w:themeColor="text1"/>
                      <w:szCs w:val="21"/>
                    </w:rPr>
                  </w:pPr>
                  <w:r w:rsidRPr="006A14C9">
                    <w:rPr>
                      <w:color w:val="000000" w:themeColor="text1"/>
                      <w:szCs w:val="21"/>
                    </w:rPr>
                    <w:t>连续</w:t>
                  </w:r>
                </w:p>
              </w:tc>
              <w:tc>
                <w:tcPr>
                  <w:tcW w:w="2010" w:type="pct"/>
                  <w:gridSpan w:val="3"/>
                  <w:vMerge w:val="restart"/>
                  <w:vAlign w:val="center"/>
                </w:tcPr>
                <w:p w:rsidR="005D3C6D" w:rsidRPr="006A14C9" w:rsidRDefault="005D3C6D" w:rsidP="00C94AD2">
                  <w:pPr>
                    <w:spacing w:line="0" w:lineRule="atLeast"/>
                    <w:jc w:val="center"/>
                    <w:rPr>
                      <w:color w:val="000000" w:themeColor="text1"/>
                      <w:szCs w:val="21"/>
                    </w:rPr>
                  </w:pPr>
                  <w:r w:rsidRPr="006A14C9">
                    <w:rPr>
                      <w:color w:val="000000" w:themeColor="text1"/>
                      <w:szCs w:val="21"/>
                    </w:rPr>
                    <w:t>厂房隔声，</w:t>
                  </w:r>
                  <w:r w:rsidRPr="006A14C9">
                    <w:rPr>
                      <w:rFonts w:hint="eastAsia"/>
                      <w:color w:val="000000" w:themeColor="text1"/>
                      <w:szCs w:val="21"/>
                    </w:rPr>
                    <w:t>基础减振</w:t>
                  </w:r>
                  <w:r w:rsidR="00FB2764" w:rsidRPr="006A14C9">
                    <w:rPr>
                      <w:rFonts w:hint="eastAsia"/>
                      <w:color w:val="000000" w:themeColor="text1"/>
                      <w:szCs w:val="21"/>
                    </w:rPr>
                    <w:t>，</w:t>
                  </w:r>
                  <w:r w:rsidR="00FB2764" w:rsidRPr="006A14C9">
                    <w:rPr>
                      <w:rFonts w:hint="eastAsia"/>
                      <w:color w:val="000000" w:themeColor="text1"/>
                      <w:spacing w:val="2"/>
                      <w:kern w:val="0"/>
                      <w:szCs w:val="21"/>
                    </w:rPr>
                    <w:t>风机软连接</w:t>
                  </w:r>
                </w:p>
              </w:tc>
            </w:tr>
            <w:tr w:rsidR="005D3C6D" w:rsidRPr="006A14C9" w:rsidTr="005779B3">
              <w:trPr>
                <w:trHeight w:val="340"/>
              </w:trPr>
              <w:tc>
                <w:tcPr>
                  <w:tcW w:w="506" w:type="pct"/>
                  <w:vMerge/>
                  <w:vAlign w:val="center"/>
                </w:tcPr>
                <w:p w:rsidR="005D3C6D" w:rsidRPr="006A14C9" w:rsidRDefault="005D3C6D" w:rsidP="00C94AD2">
                  <w:pPr>
                    <w:tabs>
                      <w:tab w:val="left" w:pos="2604"/>
                    </w:tabs>
                    <w:spacing w:line="0" w:lineRule="atLeast"/>
                    <w:ind w:firstLineChars="100" w:firstLine="210"/>
                    <w:rPr>
                      <w:color w:val="000000" w:themeColor="text1"/>
                      <w:szCs w:val="21"/>
                    </w:rPr>
                  </w:pPr>
                </w:p>
              </w:tc>
              <w:tc>
                <w:tcPr>
                  <w:tcW w:w="527" w:type="pct"/>
                  <w:vAlign w:val="center"/>
                </w:tcPr>
                <w:p w:rsidR="005D3C6D" w:rsidRPr="006A14C9" w:rsidRDefault="005D3C6D" w:rsidP="008F12D3">
                  <w:pPr>
                    <w:tabs>
                      <w:tab w:val="left" w:pos="2604"/>
                    </w:tabs>
                    <w:spacing w:line="0" w:lineRule="atLeast"/>
                    <w:jc w:val="center"/>
                    <w:rPr>
                      <w:color w:val="000000" w:themeColor="text1"/>
                      <w:szCs w:val="21"/>
                    </w:rPr>
                  </w:pPr>
                  <w:r w:rsidRPr="006A14C9">
                    <w:rPr>
                      <w:rFonts w:hint="eastAsia"/>
                      <w:color w:val="000000" w:themeColor="text1"/>
                      <w:szCs w:val="21"/>
                    </w:rPr>
                    <w:t>2</w:t>
                  </w:r>
                </w:p>
              </w:tc>
              <w:tc>
                <w:tcPr>
                  <w:tcW w:w="664" w:type="pct"/>
                  <w:vAlign w:val="center"/>
                </w:tcPr>
                <w:p w:rsidR="005D3C6D" w:rsidRPr="006A14C9" w:rsidRDefault="005D3C6D" w:rsidP="00C94AD2">
                  <w:pPr>
                    <w:tabs>
                      <w:tab w:val="left" w:pos="2604"/>
                    </w:tabs>
                    <w:spacing w:line="0" w:lineRule="atLeast"/>
                    <w:jc w:val="center"/>
                    <w:rPr>
                      <w:color w:val="000000" w:themeColor="text1"/>
                      <w:szCs w:val="21"/>
                    </w:rPr>
                  </w:pPr>
                  <w:r w:rsidRPr="006A14C9">
                    <w:rPr>
                      <w:rFonts w:hint="eastAsia"/>
                      <w:color w:val="000000" w:themeColor="text1"/>
                      <w:szCs w:val="21"/>
                    </w:rPr>
                    <w:t>给料机</w:t>
                  </w:r>
                </w:p>
              </w:tc>
              <w:tc>
                <w:tcPr>
                  <w:tcW w:w="713" w:type="pct"/>
                  <w:vMerge/>
                  <w:vAlign w:val="center"/>
                </w:tcPr>
                <w:p w:rsidR="005D3C6D" w:rsidRPr="006A14C9" w:rsidRDefault="005D3C6D" w:rsidP="00C94AD2">
                  <w:pPr>
                    <w:tabs>
                      <w:tab w:val="left" w:pos="2604"/>
                    </w:tabs>
                    <w:spacing w:line="0" w:lineRule="atLeast"/>
                    <w:jc w:val="center"/>
                    <w:rPr>
                      <w:color w:val="000000" w:themeColor="text1"/>
                      <w:szCs w:val="21"/>
                    </w:rPr>
                  </w:pPr>
                </w:p>
              </w:tc>
              <w:tc>
                <w:tcPr>
                  <w:tcW w:w="580" w:type="pct"/>
                  <w:vAlign w:val="center"/>
                </w:tcPr>
                <w:p w:rsidR="005D3C6D" w:rsidRPr="006A14C9" w:rsidRDefault="005D3C6D" w:rsidP="008F12D3">
                  <w:pPr>
                    <w:tabs>
                      <w:tab w:val="left" w:pos="2604"/>
                    </w:tabs>
                    <w:spacing w:line="0" w:lineRule="atLeast"/>
                    <w:jc w:val="center"/>
                    <w:rPr>
                      <w:color w:val="000000" w:themeColor="text1"/>
                      <w:szCs w:val="21"/>
                    </w:rPr>
                  </w:pPr>
                  <w:r w:rsidRPr="006A14C9">
                    <w:rPr>
                      <w:color w:val="000000" w:themeColor="text1"/>
                      <w:szCs w:val="21"/>
                    </w:rPr>
                    <w:t>连续</w:t>
                  </w:r>
                </w:p>
              </w:tc>
              <w:tc>
                <w:tcPr>
                  <w:tcW w:w="2010" w:type="pct"/>
                  <w:gridSpan w:val="3"/>
                  <w:vMerge/>
                  <w:vAlign w:val="center"/>
                </w:tcPr>
                <w:p w:rsidR="005D3C6D" w:rsidRPr="006A14C9" w:rsidRDefault="005D3C6D" w:rsidP="00C94AD2">
                  <w:pPr>
                    <w:spacing w:line="0" w:lineRule="atLeast"/>
                    <w:jc w:val="center"/>
                    <w:rPr>
                      <w:color w:val="000000" w:themeColor="text1"/>
                      <w:szCs w:val="21"/>
                    </w:rPr>
                  </w:pPr>
                </w:p>
              </w:tc>
            </w:tr>
            <w:tr w:rsidR="005D3C6D" w:rsidRPr="006A14C9" w:rsidTr="005779B3">
              <w:trPr>
                <w:trHeight w:val="340"/>
              </w:trPr>
              <w:tc>
                <w:tcPr>
                  <w:tcW w:w="506" w:type="pct"/>
                  <w:vMerge/>
                  <w:vAlign w:val="center"/>
                </w:tcPr>
                <w:p w:rsidR="005D3C6D" w:rsidRPr="006A14C9" w:rsidRDefault="005D3C6D" w:rsidP="00C94AD2">
                  <w:pPr>
                    <w:tabs>
                      <w:tab w:val="left" w:pos="2604"/>
                    </w:tabs>
                    <w:spacing w:line="0" w:lineRule="atLeast"/>
                    <w:ind w:firstLineChars="100" w:firstLine="210"/>
                    <w:rPr>
                      <w:color w:val="000000" w:themeColor="text1"/>
                      <w:szCs w:val="21"/>
                    </w:rPr>
                  </w:pPr>
                </w:p>
              </w:tc>
              <w:tc>
                <w:tcPr>
                  <w:tcW w:w="527" w:type="pct"/>
                  <w:vAlign w:val="center"/>
                </w:tcPr>
                <w:p w:rsidR="005D3C6D" w:rsidRPr="006A14C9" w:rsidRDefault="005D3C6D" w:rsidP="008F12D3">
                  <w:pPr>
                    <w:tabs>
                      <w:tab w:val="left" w:pos="2604"/>
                    </w:tabs>
                    <w:spacing w:line="0" w:lineRule="atLeast"/>
                    <w:jc w:val="center"/>
                    <w:rPr>
                      <w:color w:val="000000" w:themeColor="text1"/>
                      <w:szCs w:val="21"/>
                    </w:rPr>
                  </w:pPr>
                  <w:r w:rsidRPr="006A14C9">
                    <w:rPr>
                      <w:rFonts w:hint="eastAsia"/>
                      <w:color w:val="000000" w:themeColor="text1"/>
                      <w:szCs w:val="21"/>
                    </w:rPr>
                    <w:t>3</w:t>
                  </w:r>
                </w:p>
              </w:tc>
              <w:tc>
                <w:tcPr>
                  <w:tcW w:w="664" w:type="pct"/>
                  <w:vAlign w:val="center"/>
                </w:tcPr>
                <w:p w:rsidR="005D3C6D" w:rsidRPr="006A14C9" w:rsidRDefault="005D3C6D" w:rsidP="00C94AD2">
                  <w:pPr>
                    <w:tabs>
                      <w:tab w:val="left" w:pos="2604"/>
                    </w:tabs>
                    <w:spacing w:line="0" w:lineRule="atLeast"/>
                    <w:jc w:val="center"/>
                    <w:rPr>
                      <w:color w:val="000000" w:themeColor="text1"/>
                      <w:szCs w:val="21"/>
                    </w:rPr>
                  </w:pPr>
                  <w:r w:rsidRPr="006A14C9">
                    <w:rPr>
                      <w:rFonts w:hint="eastAsia"/>
                      <w:color w:val="000000" w:themeColor="text1"/>
                      <w:szCs w:val="21"/>
                    </w:rPr>
                    <w:t>皮带输送机</w:t>
                  </w:r>
                </w:p>
              </w:tc>
              <w:tc>
                <w:tcPr>
                  <w:tcW w:w="713" w:type="pct"/>
                  <w:vMerge/>
                  <w:vAlign w:val="center"/>
                </w:tcPr>
                <w:p w:rsidR="005D3C6D" w:rsidRPr="006A14C9" w:rsidRDefault="005D3C6D" w:rsidP="00C94AD2">
                  <w:pPr>
                    <w:tabs>
                      <w:tab w:val="left" w:pos="2604"/>
                    </w:tabs>
                    <w:spacing w:line="0" w:lineRule="atLeast"/>
                    <w:jc w:val="center"/>
                    <w:rPr>
                      <w:color w:val="000000" w:themeColor="text1"/>
                      <w:szCs w:val="21"/>
                    </w:rPr>
                  </w:pPr>
                </w:p>
              </w:tc>
              <w:tc>
                <w:tcPr>
                  <w:tcW w:w="580" w:type="pct"/>
                  <w:vAlign w:val="center"/>
                </w:tcPr>
                <w:p w:rsidR="005D3C6D" w:rsidRPr="006A14C9" w:rsidRDefault="005D3C6D" w:rsidP="008F12D3">
                  <w:pPr>
                    <w:tabs>
                      <w:tab w:val="left" w:pos="2604"/>
                    </w:tabs>
                    <w:spacing w:line="0" w:lineRule="atLeast"/>
                    <w:jc w:val="center"/>
                    <w:rPr>
                      <w:color w:val="000000" w:themeColor="text1"/>
                      <w:szCs w:val="21"/>
                    </w:rPr>
                  </w:pPr>
                  <w:r w:rsidRPr="006A14C9">
                    <w:rPr>
                      <w:rFonts w:hint="eastAsia"/>
                      <w:color w:val="000000" w:themeColor="text1"/>
                      <w:szCs w:val="21"/>
                    </w:rPr>
                    <w:t>连续</w:t>
                  </w:r>
                </w:p>
              </w:tc>
              <w:tc>
                <w:tcPr>
                  <w:tcW w:w="2010" w:type="pct"/>
                  <w:gridSpan w:val="3"/>
                  <w:vMerge/>
                  <w:vAlign w:val="center"/>
                </w:tcPr>
                <w:p w:rsidR="005D3C6D" w:rsidRPr="006A14C9" w:rsidRDefault="005D3C6D" w:rsidP="00C94AD2">
                  <w:pPr>
                    <w:spacing w:line="0" w:lineRule="atLeast"/>
                    <w:jc w:val="center"/>
                    <w:rPr>
                      <w:color w:val="000000" w:themeColor="text1"/>
                      <w:szCs w:val="21"/>
                    </w:rPr>
                  </w:pPr>
                </w:p>
              </w:tc>
            </w:tr>
            <w:tr w:rsidR="005D3C6D" w:rsidRPr="006A14C9" w:rsidTr="005779B3">
              <w:trPr>
                <w:trHeight w:val="340"/>
              </w:trPr>
              <w:tc>
                <w:tcPr>
                  <w:tcW w:w="506" w:type="pct"/>
                  <w:vMerge/>
                  <w:vAlign w:val="center"/>
                </w:tcPr>
                <w:p w:rsidR="005D3C6D" w:rsidRPr="006A14C9" w:rsidRDefault="005D3C6D" w:rsidP="00C94AD2">
                  <w:pPr>
                    <w:tabs>
                      <w:tab w:val="left" w:pos="2604"/>
                    </w:tabs>
                    <w:spacing w:line="0" w:lineRule="atLeast"/>
                    <w:ind w:firstLineChars="100" w:firstLine="210"/>
                    <w:rPr>
                      <w:color w:val="000000" w:themeColor="text1"/>
                      <w:szCs w:val="21"/>
                    </w:rPr>
                  </w:pPr>
                </w:p>
              </w:tc>
              <w:tc>
                <w:tcPr>
                  <w:tcW w:w="527" w:type="pct"/>
                  <w:vAlign w:val="center"/>
                </w:tcPr>
                <w:p w:rsidR="005D3C6D" w:rsidRPr="006A14C9" w:rsidRDefault="005D3C6D" w:rsidP="008F12D3">
                  <w:pPr>
                    <w:tabs>
                      <w:tab w:val="left" w:pos="2604"/>
                    </w:tabs>
                    <w:spacing w:line="0" w:lineRule="atLeast"/>
                    <w:jc w:val="center"/>
                    <w:rPr>
                      <w:color w:val="000000" w:themeColor="text1"/>
                      <w:szCs w:val="21"/>
                    </w:rPr>
                  </w:pPr>
                  <w:r w:rsidRPr="006A14C9">
                    <w:rPr>
                      <w:rFonts w:hint="eastAsia"/>
                      <w:color w:val="000000" w:themeColor="text1"/>
                      <w:szCs w:val="21"/>
                    </w:rPr>
                    <w:t>4</w:t>
                  </w:r>
                </w:p>
              </w:tc>
              <w:tc>
                <w:tcPr>
                  <w:tcW w:w="664" w:type="pct"/>
                  <w:vAlign w:val="center"/>
                </w:tcPr>
                <w:p w:rsidR="005D3C6D" w:rsidRPr="006A14C9" w:rsidRDefault="005D3C6D" w:rsidP="00C94AD2">
                  <w:pPr>
                    <w:tabs>
                      <w:tab w:val="left" w:pos="2604"/>
                    </w:tabs>
                    <w:spacing w:line="0" w:lineRule="atLeast"/>
                    <w:jc w:val="center"/>
                    <w:rPr>
                      <w:color w:val="000000" w:themeColor="text1"/>
                      <w:szCs w:val="21"/>
                    </w:rPr>
                  </w:pPr>
                  <w:r w:rsidRPr="006A14C9">
                    <w:rPr>
                      <w:rFonts w:hint="eastAsia"/>
                      <w:color w:val="000000" w:themeColor="text1"/>
                      <w:szCs w:val="21"/>
                    </w:rPr>
                    <w:t>装载机</w:t>
                  </w:r>
                </w:p>
              </w:tc>
              <w:tc>
                <w:tcPr>
                  <w:tcW w:w="713" w:type="pct"/>
                  <w:vMerge/>
                  <w:vAlign w:val="center"/>
                </w:tcPr>
                <w:p w:rsidR="005D3C6D" w:rsidRPr="006A14C9" w:rsidRDefault="005D3C6D" w:rsidP="00C94AD2">
                  <w:pPr>
                    <w:tabs>
                      <w:tab w:val="left" w:pos="2604"/>
                    </w:tabs>
                    <w:spacing w:line="0" w:lineRule="atLeast"/>
                    <w:jc w:val="center"/>
                    <w:rPr>
                      <w:color w:val="000000" w:themeColor="text1"/>
                      <w:szCs w:val="21"/>
                    </w:rPr>
                  </w:pPr>
                </w:p>
              </w:tc>
              <w:tc>
                <w:tcPr>
                  <w:tcW w:w="580" w:type="pct"/>
                  <w:vAlign w:val="center"/>
                </w:tcPr>
                <w:p w:rsidR="005D3C6D" w:rsidRPr="006A14C9" w:rsidRDefault="005D3C6D" w:rsidP="008F12D3">
                  <w:pPr>
                    <w:tabs>
                      <w:tab w:val="left" w:pos="2604"/>
                    </w:tabs>
                    <w:spacing w:line="0" w:lineRule="atLeast"/>
                    <w:jc w:val="center"/>
                    <w:rPr>
                      <w:color w:val="000000" w:themeColor="text1"/>
                      <w:szCs w:val="21"/>
                    </w:rPr>
                  </w:pPr>
                  <w:r w:rsidRPr="006A14C9">
                    <w:rPr>
                      <w:color w:val="000000" w:themeColor="text1"/>
                      <w:szCs w:val="21"/>
                    </w:rPr>
                    <w:t>连续</w:t>
                  </w:r>
                </w:p>
              </w:tc>
              <w:tc>
                <w:tcPr>
                  <w:tcW w:w="2010" w:type="pct"/>
                  <w:gridSpan w:val="3"/>
                  <w:vMerge/>
                  <w:vAlign w:val="center"/>
                </w:tcPr>
                <w:p w:rsidR="005D3C6D" w:rsidRPr="006A14C9" w:rsidRDefault="005D3C6D" w:rsidP="00C94AD2">
                  <w:pPr>
                    <w:spacing w:line="0" w:lineRule="atLeast"/>
                    <w:jc w:val="center"/>
                    <w:rPr>
                      <w:color w:val="000000" w:themeColor="text1"/>
                      <w:szCs w:val="21"/>
                    </w:rPr>
                  </w:pPr>
                </w:p>
              </w:tc>
            </w:tr>
            <w:tr w:rsidR="005D3C6D" w:rsidRPr="006A14C9" w:rsidTr="005779B3">
              <w:trPr>
                <w:trHeight w:val="340"/>
              </w:trPr>
              <w:tc>
                <w:tcPr>
                  <w:tcW w:w="506" w:type="pct"/>
                  <w:vMerge/>
                  <w:vAlign w:val="center"/>
                </w:tcPr>
                <w:p w:rsidR="005D3C6D" w:rsidRPr="006A14C9" w:rsidRDefault="005D3C6D" w:rsidP="00C94AD2">
                  <w:pPr>
                    <w:tabs>
                      <w:tab w:val="left" w:pos="2604"/>
                    </w:tabs>
                    <w:spacing w:line="0" w:lineRule="atLeast"/>
                    <w:ind w:firstLineChars="100" w:firstLine="210"/>
                    <w:jc w:val="center"/>
                    <w:rPr>
                      <w:color w:val="000000" w:themeColor="text1"/>
                      <w:szCs w:val="21"/>
                    </w:rPr>
                  </w:pPr>
                </w:p>
              </w:tc>
              <w:tc>
                <w:tcPr>
                  <w:tcW w:w="527" w:type="pct"/>
                  <w:vAlign w:val="center"/>
                </w:tcPr>
                <w:p w:rsidR="005D3C6D" w:rsidRPr="006A14C9" w:rsidRDefault="005D3C6D" w:rsidP="008F12D3">
                  <w:pPr>
                    <w:tabs>
                      <w:tab w:val="left" w:pos="2604"/>
                    </w:tabs>
                    <w:spacing w:line="0" w:lineRule="atLeast"/>
                    <w:jc w:val="center"/>
                    <w:rPr>
                      <w:color w:val="000000" w:themeColor="text1"/>
                      <w:szCs w:val="21"/>
                    </w:rPr>
                  </w:pPr>
                  <w:r w:rsidRPr="006A14C9">
                    <w:rPr>
                      <w:rFonts w:hint="eastAsia"/>
                      <w:color w:val="000000" w:themeColor="text1"/>
                      <w:szCs w:val="21"/>
                    </w:rPr>
                    <w:t>5</w:t>
                  </w:r>
                </w:p>
              </w:tc>
              <w:tc>
                <w:tcPr>
                  <w:tcW w:w="664" w:type="pct"/>
                  <w:vAlign w:val="center"/>
                </w:tcPr>
                <w:p w:rsidR="005D3C6D" w:rsidRPr="006A14C9" w:rsidRDefault="005D3C6D" w:rsidP="00C94AD2">
                  <w:pPr>
                    <w:tabs>
                      <w:tab w:val="left" w:pos="2604"/>
                    </w:tabs>
                    <w:spacing w:line="0" w:lineRule="atLeast"/>
                    <w:jc w:val="center"/>
                    <w:rPr>
                      <w:color w:val="000000" w:themeColor="text1"/>
                      <w:szCs w:val="21"/>
                    </w:rPr>
                  </w:pPr>
                  <w:r w:rsidRPr="006A14C9">
                    <w:rPr>
                      <w:rFonts w:hint="eastAsia"/>
                      <w:color w:val="000000" w:themeColor="text1"/>
                      <w:szCs w:val="21"/>
                    </w:rPr>
                    <w:t>风机</w:t>
                  </w:r>
                </w:p>
              </w:tc>
              <w:tc>
                <w:tcPr>
                  <w:tcW w:w="713" w:type="pct"/>
                  <w:vMerge/>
                  <w:vAlign w:val="center"/>
                </w:tcPr>
                <w:p w:rsidR="005D3C6D" w:rsidRPr="006A14C9" w:rsidRDefault="005D3C6D" w:rsidP="00C94AD2">
                  <w:pPr>
                    <w:tabs>
                      <w:tab w:val="left" w:pos="2604"/>
                    </w:tabs>
                    <w:spacing w:line="0" w:lineRule="atLeast"/>
                    <w:jc w:val="center"/>
                    <w:rPr>
                      <w:color w:val="000000" w:themeColor="text1"/>
                      <w:szCs w:val="21"/>
                    </w:rPr>
                  </w:pPr>
                </w:p>
              </w:tc>
              <w:tc>
                <w:tcPr>
                  <w:tcW w:w="580" w:type="pct"/>
                  <w:vAlign w:val="center"/>
                </w:tcPr>
                <w:p w:rsidR="005D3C6D" w:rsidRPr="006A14C9" w:rsidRDefault="005D3C6D" w:rsidP="008F12D3">
                  <w:pPr>
                    <w:tabs>
                      <w:tab w:val="left" w:pos="2604"/>
                    </w:tabs>
                    <w:spacing w:line="0" w:lineRule="atLeast"/>
                    <w:jc w:val="center"/>
                    <w:rPr>
                      <w:color w:val="000000" w:themeColor="text1"/>
                      <w:szCs w:val="21"/>
                    </w:rPr>
                  </w:pPr>
                  <w:r w:rsidRPr="006A14C9">
                    <w:rPr>
                      <w:color w:val="000000" w:themeColor="text1"/>
                      <w:szCs w:val="21"/>
                    </w:rPr>
                    <w:t>连续</w:t>
                  </w:r>
                </w:p>
              </w:tc>
              <w:tc>
                <w:tcPr>
                  <w:tcW w:w="2010" w:type="pct"/>
                  <w:gridSpan w:val="3"/>
                  <w:vMerge/>
                  <w:vAlign w:val="center"/>
                </w:tcPr>
                <w:p w:rsidR="005D3C6D" w:rsidRPr="006A14C9" w:rsidRDefault="005D3C6D" w:rsidP="00C94AD2">
                  <w:pPr>
                    <w:spacing w:line="0" w:lineRule="atLeast"/>
                    <w:jc w:val="center"/>
                    <w:rPr>
                      <w:color w:val="000000" w:themeColor="text1"/>
                      <w:szCs w:val="21"/>
                    </w:rPr>
                  </w:pPr>
                </w:p>
              </w:tc>
            </w:tr>
            <w:tr w:rsidR="005D3C6D" w:rsidRPr="006A14C9" w:rsidTr="005779B3">
              <w:trPr>
                <w:trHeight w:val="340"/>
              </w:trPr>
              <w:tc>
                <w:tcPr>
                  <w:tcW w:w="506" w:type="pct"/>
                  <w:vMerge/>
                  <w:vAlign w:val="center"/>
                </w:tcPr>
                <w:p w:rsidR="005D3C6D" w:rsidRPr="006A14C9" w:rsidRDefault="005D3C6D" w:rsidP="00C94AD2">
                  <w:pPr>
                    <w:tabs>
                      <w:tab w:val="left" w:pos="2604"/>
                    </w:tabs>
                    <w:spacing w:line="0" w:lineRule="atLeast"/>
                    <w:ind w:firstLineChars="100" w:firstLine="210"/>
                    <w:jc w:val="center"/>
                    <w:rPr>
                      <w:color w:val="000000" w:themeColor="text1"/>
                      <w:szCs w:val="21"/>
                    </w:rPr>
                  </w:pPr>
                </w:p>
              </w:tc>
              <w:tc>
                <w:tcPr>
                  <w:tcW w:w="527" w:type="pct"/>
                  <w:vAlign w:val="center"/>
                </w:tcPr>
                <w:p w:rsidR="005D3C6D" w:rsidRPr="006A14C9" w:rsidRDefault="005D3C6D" w:rsidP="008F12D3">
                  <w:pPr>
                    <w:tabs>
                      <w:tab w:val="left" w:pos="2604"/>
                    </w:tabs>
                    <w:spacing w:line="0" w:lineRule="atLeast"/>
                    <w:jc w:val="center"/>
                    <w:rPr>
                      <w:color w:val="000000" w:themeColor="text1"/>
                      <w:szCs w:val="21"/>
                    </w:rPr>
                  </w:pPr>
                  <w:r w:rsidRPr="006A14C9">
                    <w:rPr>
                      <w:rFonts w:hint="eastAsia"/>
                      <w:color w:val="000000" w:themeColor="text1"/>
                      <w:szCs w:val="21"/>
                    </w:rPr>
                    <w:t>6</w:t>
                  </w:r>
                </w:p>
              </w:tc>
              <w:tc>
                <w:tcPr>
                  <w:tcW w:w="664" w:type="pct"/>
                  <w:vAlign w:val="center"/>
                </w:tcPr>
                <w:p w:rsidR="005D3C6D" w:rsidRPr="006A14C9" w:rsidRDefault="005D3C6D" w:rsidP="00C94AD2">
                  <w:pPr>
                    <w:tabs>
                      <w:tab w:val="left" w:pos="2604"/>
                    </w:tabs>
                    <w:spacing w:line="0" w:lineRule="atLeast"/>
                    <w:jc w:val="center"/>
                    <w:rPr>
                      <w:color w:val="000000" w:themeColor="text1"/>
                      <w:szCs w:val="21"/>
                    </w:rPr>
                  </w:pPr>
                  <w:r w:rsidRPr="006A14C9">
                    <w:rPr>
                      <w:rFonts w:hint="eastAsia"/>
                      <w:color w:val="000000" w:themeColor="text1"/>
                      <w:szCs w:val="21"/>
                    </w:rPr>
                    <w:t>水泵</w:t>
                  </w:r>
                </w:p>
              </w:tc>
              <w:tc>
                <w:tcPr>
                  <w:tcW w:w="713" w:type="pct"/>
                  <w:vMerge/>
                  <w:vAlign w:val="center"/>
                </w:tcPr>
                <w:p w:rsidR="005D3C6D" w:rsidRPr="006A14C9" w:rsidRDefault="005D3C6D" w:rsidP="00C94AD2">
                  <w:pPr>
                    <w:tabs>
                      <w:tab w:val="left" w:pos="2604"/>
                    </w:tabs>
                    <w:spacing w:line="0" w:lineRule="atLeast"/>
                    <w:jc w:val="center"/>
                    <w:rPr>
                      <w:color w:val="000000" w:themeColor="text1"/>
                      <w:szCs w:val="21"/>
                    </w:rPr>
                  </w:pPr>
                </w:p>
              </w:tc>
              <w:tc>
                <w:tcPr>
                  <w:tcW w:w="580" w:type="pct"/>
                  <w:vAlign w:val="center"/>
                </w:tcPr>
                <w:p w:rsidR="005D3C6D" w:rsidRPr="006A14C9" w:rsidRDefault="005D3C6D" w:rsidP="008F12D3">
                  <w:pPr>
                    <w:tabs>
                      <w:tab w:val="left" w:pos="2604"/>
                    </w:tabs>
                    <w:spacing w:line="0" w:lineRule="atLeast"/>
                    <w:jc w:val="center"/>
                    <w:rPr>
                      <w:color w:val="000000" w:themeColor="text1"/>
                      <w:szCs w:val="21"/>
                    </w:rPr>
                  </w:pPr>
                  <w:r w:rsidRPr="006A14C9">
                    <w:rPr>
                      <w:color w:val="000000" w:themeColor="text1"/>
                      <w:szCs w:val="21"/>
                    </w:rPr>
                    <w:t>连续</w:t>
                  </w:r>
                </w:p>
              </w:tc>
              <w:tc>
                <w:tcPr>
                  <w:tcW w:w="2010" w:type="pct"/>
                  <w:gridSpan w:val="3"/>
                  <w:vMerge/>
                  <w:vAlign w:val="center"/>
                </w:tcPr>
                <w:p w:rsidR="005D3C6D" w:rsidRPr="006A14C9" w:rsidRDefault="005D3C6D" w:rsidP="00C94AD2">
                  <w:pPr>
                    <w:spacing w:line="0" w:lineRule="atLeast"/>
                    <w:jc w:val="center"/>
                    <w:rPr>
                      <w:color w:val="000000" w:themeColor="text1"/>
                      <w:szCs w:val="21"/>
                    </w:rPr>
                  </w:pPr>
                </w:p>
              </w:tc>
            </w:tr>
            <w:tr w:rsidR="005D3C6D" w:rsidRPr="006A14C9" w:rsidTr="005779B3">
              <w:trPr>
                <w:trHeight w:val="340"/>
              </w:trPr>
              <w:tc>
                <w:tcPr>
                  <w:tcW w:w="506" w:type="pct"/>
                  <w:vMerge/>
                  <w:vAlign w:val="center"/>
                </w:tcPr>
                <w:p w:rsidR="005D3C6D" w:rsidRPr="006A14C9" w:rsidRDefault="005D3C6D" w:rsidP="00C94AD2">
                  <w:pPr>
                    <w:tabs>
                      <w:tab w:val="left" w:pos="2604"/>
                    </w:tabs>
                    <w:spacing w:line="0" w:lineRule="atLeast"/>
                    <w:ind w:firstLineChars="100" w:firstLine="210"/>
                    <w:jc w:val="center"/>
                    <w:rPr>
                      <w:color w:val="000000" w:themeColor="text1"/>
                      <w:szCs w:val="21"/>
                    </w:rPr>
                  </w:pPr>
                </w:p>
              </w:tc>
              <w:tc>
                <w:tcPr>
                  <w:tcW w:w="527" w:type="pct"/>
                  <w:vAlign w:val="center"/>
                </w:tcPr>
                <w:p w:rsidR="005D3C6D" w:rsidRPr="006A14C9" w:rsidRDefault="005D3C6D" w:rsidP="00C94AD2">
                  <w:pPr>
                    <w:tabs>
                      <w:tab w:val="left" w:pos="2604"/>
                    </w:tabs>
                    <w:spacing w:line="0" w:lineRule="atLeast"/>
                    <w:jc w:val="center"/>
                    <w:rPr>
                      <w:color w:val="000000" w:themeColor="text1"/>
                      <w:szCs w:val="21"/>
                    </w:rPr>
                  </w:pPr>
                  <w:r w:rsidRPr="006A14C9">
                    <w:rPr>
                      <w:rFonts w:hint="eastAsia"/>
                      <w:color w:val="000000" w:themeColor="text1"/>
                      <w:szCs w:val="21"/>
                    </w:rPr>
                    <w:t>7</w:t>
                  </w:r>
                </w:p>
              </w:tc>
              <w:tc>
                <w:tcPr>
                  <w:tcW w:w="664" w:type="pct"/>
                  <w:vAlign w:val="center"/>
                </w:tcPr>
                <w:p w:rsidR="005D3C6D" w:rsidRPr="006A14C9" w:rsidRDefault="005D3C6D" w:rsidP="00C94AD2">
                  <w:pPr>
                    <w:tabs>
                      <w:tab w:val="left" w:pos="2604"/>
                    </w:tabs>
                    <w:spacing w:line="0" w:lineRule="atLeast"/>
                    <w:jc w:val="center"/>
                    <w:rPr>
                      <w:color w:val="000000" w:themeColor="text1"/>
                      <w:szCs w:val="21"/>
                    </w:rPr>
                  </w:pPr>
                  <w:r w:rsidRPr="006A14C9">
                    <w:rPr>
                      <w:rFonts w:hint="eastAsia"/>
                      <w:color w:val="000000" w:themeColor="text1"/>
                      <w:szCs w:val="21"/>
                    </w:rPr>
                    <w:t>雾炮车</w:t>
                  </w:r>
                </w:p>
              </w:tc>
              <w:tc>
                <w:tcPr>
                  <w:tcW w:w="713" w:type="pct"/>
                  <w:vMerge/>
                  <w:vAlign w:val="center"/>
                </w:tcPr>
                <w:p w:rsidR="005D3C6D" w:rsidRPr="006A14C9" w:rsidRDefault="005D3C6D" w:rsidP="00C94AD2">
                  <w:pPr>
                    <w:tabs>
                      <w:tab w:val="left" w:pos="2604"/>
                    </w:tabs>
                    <w:spacing w:line="0" w:lineRule="atLeast"/>
                    <w:jc w:val="center"/>
                    <w:rPr>
                      <w:color w:val="000000" w:themeColor="text1"/>
                      <w:szCs w:val="21"/>
                    </w:rPr>
                  </w:pPr>
                </w:p>
              </w:tc>
              <w:tc>
                <w:tcPr>
                  <w:tcW w:w="580" w:type="pct"/>
                  <w:vAlign w:val="center"/>
                </w:tcPr>
                <w:p w:rsidR="005D3C6D" w:rsidRPr="006A14C9" w:rsidRDefault="005D3C6D" w:rsidP="008F12D3">
                  <w:pPr>
                    <w:tabs>
                      <w:tab w:val="left" w:pos="2604"/>
                    </w:tabs>
                    <w:spacing w:line="0" w:lineRule="atLeast"/>
                    <w:jc w:val="center"/>
                    <w:rPr>
                      <w:color w:val="000000" w:themeColor="text1"/>
                      <w:szCs w:val="21"/>
                    </w:rPr>
                  </w:pPr>
                  <w:r w:rsidRPr="006A14C9">
                    <w:rPr>
                      <w:rFonts w:hint="eastAsia"/>
                      <w:color w:val="000000" w:themeColor="text1"/>
                      <w:szCs w:val="21"/>
                    </w:rPr>
                    <w:t>连续</w:t>
                  </w:r>
                </w:p>
              </w:tc>
              <w:tc>
                <w:tcPr>
                  <w:tcW w:w="2010" w:type="pct"/>
                  <w:gridSpan w:val="3"/>
                  <w:vMerge/>
                  <w:vAlign w:val="center"/>
                </w:tcPr>
                <w:p w:rsidR="005D3C6D" w:rsidRPr="006A14C9" w:rsidRDefault="005D3C6D" w:rsidP="00C94AD2">
                  <w:pPr>
                    <w:spacing w:line="0" w:lineRule="atLeast"/>
                    <w:jc w:val="center"/>
                    <w:rPr>
                      <w:color w:val="000000" w:themeColor="text1"/>
                      <w:szCs w:val="21"/>
                    </w:rPr>
                  </w:pPr>
                </w:p>
              </w:tc>
            </w:tr>
          </w:tbl>
          <w:p w:rsidR="00AC6568" w:rsidRPr="00AD6159" w:rsidRDefault="00AC6568" w:rsidP="00AE36FA">
            <w:pPr>
              <w:pStyle w:val="af0"/>
              <w:adjustRightInd w:val="0"/>
              <w:snapToGrid w:val="0"/>
              <w:spacing w:before="0" w:beforeAutospacing="0" w:after="0" w:afterAutospacing="0"/>
              <w:rPr>
                <w:rFonts w:ascii="黑体" w:eastAsia="黑体" w:hAnsi="黑体"/>
                <w:b/>
                <w:color w:val="000000" w:themeColor="text1"/>
                <w:sz w:val="28"/>
                <w:szCs w:val="28"/>
                <w:lang w:val="en-US" w:eastAsia="zh-CN"/>
              </w:rPr>
            </w:pPr>
          </w:p>
        </w:tc>
      </w:tr>
      <w:tr w:rsidR="00AC6568" w:rsidRPr="006A14C9">
        <w:trPr>
          <w:trHeight w:val="581"/>
          <w:jc w:val="center"/>
        </w:trPr>
        <w:tc>
          <w:tcPr>
            <w:tcW w:w="9296" w:type="dxa"/>
            <w:vAlign w:val="center"/>
          </w:tcPr>
          <w:p w:rsidR="00AC6568" w:rsidRPr="00AD6159" w:rsidRDefault="00AC6568" w:rsidP="00AE36FA">
            <w:pPr>
              <w:pStyle w:val="af0"/>
              <w:adjustRightInd w:val="0"/>
              <w:snapToGrid w:val="0"/>
              <w:spacing w:before="0" w:beforeAutospacing="0" w:after="0" w:afterAutospacing="0"/>
              <w:rPr>
                <w:rFonts w:ascii="黑体" w:eastAsia="黑体" w:hAnsi="黑体"/>
                <w:b/>
                <w:color w:val="000000" w:themeColor="text1"/>
                <w:sz w:val="28"/>
                <w:szCs w:val="28"/>
                <w:lang w:val="en-US" w:eastAsia="zh-CN"/>
              </w:rPr>
            </w:pPr>
            <w:r w:rsidRPr="00AD6159">
              <w:rPr>
                <w:rFonts w:ascii="黑体" w:eastAsia="黑体" w:hAnsi="黑体"/>
                <w:b/>
                <w:bCs/>
                <w:color w:val="000000" w:themeColor="text1"/>
                <w:kern w:val="2"/>
                <w:sz w:val="28"/>
                <w:szCs w:val="28"/>
                <w:lang w:val="en-US" w:eastAsia="zh-CN"/>
              </w:rPr>
              <w:t>与项目有关的原有环境污染问题</w:t>
            </w:r>
          </w:p>
          <w:p w:rsidR="007412DB" w:rsidRPr="00AD6159" w:rsidRDefault="00C2382A" w:rsidP="00160FEA">
            <w:pPr>
              <w:pStyle w:val="af0"/>
              <w:adjustRightInd w:val="0"/>
              <w:snapToGrid w:val="0"/>
              <w:spacing w:before="0" w:beforeAutospacing="0" w:after="0" w:afterAutospacing="0" w:line="480" w:lineRule="exact"/>
              <w:ind w:firstLineChars="196" w:firstLine="470"/>
              <w:rPr>
                <w:rFonts w:cs="宋体"/>
                <w:color w:val="000000" w:themeColor="text1"/>
                <w:szCs w:val="24"/>
                <w:lang w:val="en-US" w:eastAsia="zh-CN"/>
              </w:rPr>
            </w:pPr>
            <w:r w:rsidRPr="00AD6159">
              <w:rPr>
                <w:rFonts w:cs="宋体" w:hint="eastAsia"/>
                <w:color w:val="000000" w:themeColor="text1"/>
                <w:szCs w:val="24"/>
                <w:lang w:val="en-US" w:eastAsia="zh-CN"/>
              </w:rPr>
              <w:t>本项目租赁生产车间为闲置车间，不存在遗留的环境问题。</w:t>
            </w:r>
            <w:r w:rsidR="00D54FCA" w:rsidRPr="00AD6159">
              <w:rPr>
                <w:rFonts w:cs="宋体" w:hint="eastAsia"/>
                <w:color w:val="000000" w:themeColor="text1"/>
                <w:szCs w:val="24"/>
                <w:lang w:val="en-US" w:eastAsia="zh-CN"/>
              </w:rPr>
              <w:t>本项目为新建项目，无</w:t>
            </w:r>
            <w:r w:rsidRPr="00AD6159">
              <w:rPr>
                <w:rFonts w:cs="宋体" w:hint="eastAsia"/>
                <w:color w:val="000000" w:themeColor="text1"/>
                <w:szCs w:val="24"/>
                <w:lang w:val="en-US" w:eastAsia="zh-CN"/>
              </w:rPr>
              <w:t>原有环境污染问题。</w:t>
            </w:r>
          </w:p>
        </w:tc>
      </w:tr>
    </w:tbl>
    <w:p w:rsidR="00AC6568" w:rsidRPr="006A14C9" w:rsidRDefault="00AC6568" w:rsidP="00AE36FA">
      <w:pPr>
        <w:pStyle w:val="af0"/>
        <w:jc w:val="center"/>
        <w:rPr>
          <w:rFonts w:ascii="Times New Roman" w:eastAsia="黑体" w:hAnsi="Times New Roman"/>
          <w:snapToGrid w:val="0"/>
          <w:color w:val="000000" w:themeColor="text1"/>
          <w:sz w:val="36"/>
          <w:szCs w:val="36"/>
        </w:rPr>
        <w:sectPr w:rsidR="00AC6568" w:rsidRPr="006A14C9">
          <w:pgSz w:w="11906" w:h="16838"/>
          <w:pgMar w:top="1418" w:right="1418" w:bottom="1418" w:left="1531" w:header="851" w:footer="992" w:gutter="0"/>
          <w:cols w:space="720"/>
          <w:docGrid w:linePitch="312"/>
        </w:sectPr>
      </w:pPr>
    </w:p>
    <w:p w:rsidR="00AC6568" w:rsidRPr="006A14C9" w:rsidRDefault="00AC6568" w:rsidP="00AE36FA">
      <w:pPr>
        <w:pStyle w:val="af0"/>
        <w:jc w:val="center"/>
        <w:outlineLvl w:val="0"/>
        <w:rPr>
          <w:rFonts w:ascii="Times New Roman" w:eastAsia="黑体" w:hAnsi="Times New Roman"/>
          <w:snapToGrid w:val="0"/>
          <w:color w:val="000000" w:themeColor="text1"/>
          <w:sz w:val="30"/>
          <w:szCs w:val="30"/>
        </w:rPr>
      </w:pPr>
      <w:bookmarkStart w:id="5" w:name="_Toc181631097"/>
      <w:r w:rsidRPr="006A14C9">
        <w:rPr>
          <w:rFonts w:ascii="Times New Roman" w:eastAsia="黑体" w:hAnsi="Times New Roman"/>
          <w:snapToGrid w:val="0"/>
          <w:color w:val="000000" w:themeColor="text1"/>
          <w:sz w:val="30"/>
          <w:szCs w:val="30"/>
        </w:rPr>
        <w:t>三、区域环境质量现状、环境保护目标及评价标准</w:t>
      </w:r>
      <w:bookmarkEnd w:id="5"/>
    </w:p>
    <w:tbl>
      <w:tblPr>
        <w:tblW w:w="929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299"/>
      </w:tblGrid>
      <w:tr w:rsidR="00AC6568" w:rsidRPr="006A14C9">
        <w:trPr>
          <w:trHeight w:val="536"/>
          <w:jc w:val="center"/>
        </w:trPr>
        <w:tc>
          <w:tcPr>
            <w:tcW w:w="9299" w:type="dxa"/>
            <w:vAlign w:val="center"/>
          </w:tcPr>
          <w:p w:rsidR="00AC6568" w:rsidRPr="006A14C9" w:rsidRDefault="00AC6568" w:rsidP="00AE36FA">
            <w:pPr>
              <w:adjustRightInd w:val="0"/>
              <w:snapToGrid w:val="0"/>
              <w:rPr>
                <w:rFonts w:ascii="黑体" w:eastAsia="黑体" w:hAnsi="黑体"/>
                <w:b/>
                <w:color w:val="000000" w:themeColor="text1"/>
                <w:kern w:val="0"/>
                <w:sz w:val="28"/>
                <w:szCs w:val="28"/>
              </w:rPr>
            </w:pPr>
            <w:r w:rsidRPr="006A14C9">
              <w:rPr>
                <w:rFonts w:ascii="黑体" w:eastAsia="黑体" w:hAnsi="黑体"/>
                <w:b/>
                <w:color w:val="000000" w:themeColor="text1"/>
                <w:kern w:val="0"/>
                <w:sz w:val="28"/>
                <w:szCs w:val="28"/>
              </w:rPr>
              <w:t>区域环境质量现状</w:t>
            </w:r>
          </w:p>
          <w:p w:rsidR="00AC6568" w:rsidRPr="006A14C9" w:rsidRDefault="00AC6568" w:rsidP="00AE36FA">
            <w:pPr>
              <w:spacing w:line="480" w:lineRule="exact"/>
              <w:rPr>
                <w:color w:val="000000" w:themeColor="text1"/>
                <w:sz w:val="24"/>
              </w:rPr>
            </w:pPr>
            <w:r w:rsidRPr="006A14C9">
              <w:rPr>
                <w:color w:val="000000" w:themeColor="text1"/>
                <w:sz w:val="24"/>
              </w:rPr>
              <w:t>1</w:t>
            </w:r>
            <w:r w:rsidRPr="006A14C9">
              <w:rPr>
                <w:color w:val="000000" w:themeColor="text1"/>
                <w:sz w:val="24"/>
              </w:rPr>
              <w:t>、</w:t>
            </w:r>
            <w:r w:rsidRPr="006A14C9">
              <w:rPr>
                <w:b/>
                <w:color w:val="000000" w:themeColor="text1"/>
                <w:sz w:val="24"/>
              </w:rPr>
              <w:t>环境空气质量现状</w:t>
            </w:r>
          </w:p>
          <w:p w:rsidR="00AC6568" w:rsidRPr="006A14C9" w:rsidRDefault="00AC6568" w:rsidP="00AE36FA">
            <w:pPr>
              <w:spacing w:line="460" w:lineRule="exact"/>
              <w:rPr>
                <w:bCs/>
                <w:color w:val="000000" w:themeColor="text1"/>
                <w:spacing w:val="10"/>
                <w:kern w:val="24"/>
                <w:sz w:val="24"/>
                <w:lang w:val="zh-CN"/>
              </w:rPr>
            </w:pPr>
            <w:r w:rsidRPr="006A14C9">
              <w:rPr>
                <w:bCs/>
                <w:color w:val="000000" w:themeColor="text1"/>
                <w:spacing w:val="10"/>
                <w:kern w:val="24"/>
                <w:sz w:val="24"/>
                <w:lang w:val="zh-CN"/>
              </w:rPr>
              <w:t>1.1</w:t>
            </w:r>
            <w:r w:rsidRPr="006A14C9">
              <w:rPr>
                <w:bCs/>
                <w:color w:val="000000" w:themeColor="text1"/>
                <w:sz w:val="24"/>
              </w:rPr>
              <w:t>空气质量现状调查与评价</w:t>
            </w:r>
          </w:p>
          <w:p w:rsidR="00AC6568" w:rsidRPr="006A14C9" w:rsidRDefault="00AC6568" w:rsidP="00AE36FA">
            <w:pPr>
              <w:spacing w:line="480" w:lineRule="exact"/>
              <w:ind w:firstLineChars="200" w:firstLine="480"/>
              <w:rPr>
                <w:color w:val="000000" w:themeColor="text1"/>
                <w:sz w:val="24"/>
              </w:rPr>
            </w:pPr>
            <w:r w:rsidRPr="006A14C9">
              <w:rPr>
                <w:color w:val="000000" w:themeColor="text1"/>
                <w:sz w:val="24"/>
              </w:rPr>
              <w:t>根据《</w:t>
            </w:r>
            <w:r w:rsidRPr="006A14C9">
              <w:rPr>
                <w:color w:val="000000" w:themeColor="text1"/>
                <w:sz w:val="24"/>
              </w:rPr>
              <w:t>2023</w:t>
            </w:r>
            <w:r w:rsidRPr="006A14C9">
              <w:rPr>
                <w:color w:val="000000" w:themeColor="text1"/>
                <w:sz w:val="24"/>
              </w:rPr>
              <w:t>年唐山市生态环境状况公报》：</w:t>
            </w:r>
            <w:r w:rsidRPr="006A14C9">
              <w:rPr>
                <w:color w:val="000000" w:themeColor="text1"/>
                <w:sz w:val="24"/>
              </w:rPr>
              <w:t>2023</w:t>
            </w:r>
            <w:r w:rsidRPr="006A14C9">
              <w:rPr>
                <w:color w:val="000000" w:themeColor="text1"/>
                <w:sz w:val="24"/>
              </w:rPr>
              <w:t>年，全市细颗粒物（</w:t>
            </w:r>
            <w:r w:rsidRPr="006A14C9">
              <w:rPr>
                <w:color w:val="000000" w:themeColor="text1"/>
                <w:sz w:val="24"/>
              </w:rPr>
              <w:t>PM</w:t>
            </w:r>
            <w:r w:rsidRPr="006A14C9">
              <w:rPr>
                <w:color w:val="000000" w:themeColor="text1"/>
                <w:sz w:val="24"/>
                <w:vertAlign w:val="subscript"/>
              </w:rPr>
              <w:t>2.5</w:t>
            </w:r>
            <w:r w:rsidRPr="006A14C9">
              <w:rPr>
                <w:color w:val="000000" w:themeColor="text1"/>
                <w:sz w:val="24"/>
              </w:rPr>
              <w:t>）年均浓度为</w:t>
            </w:r>
            <w:r w:rsidRPr="006A14C9">
              <w:rPr>
                <w:color w:val="000000" w:themeColor="text1"/>
                <w:sz w:val="24"/>
              </w:rPr>
              <w:t>40</w:t>
            </w:r>
            <w:r w:rsidRPr="006A14C9">
              <w:rPr>
                <w:color w:val="000000" w:themeColor="text1"/>
                <w:spacing w:val="-11"/>
                <w:sz w:val="24"/>
              </w:rPr>
              <w:t>μg/m</w:t>
            </w:r>
            <w:r w:rsidRPr="006A14C9">
              <w:rPr>
                <w:color w:val="000000" w:themeColor="text1"/>
                <w:spacing w:val="-11"/>
                <w:sz w:val="24"/>
                <w:vertAlign w:val="superscript"/>
              </w:rPr>
              <w:t>3</w:t>
            </w:r>
            <w:r w:rsidRPr="006A14C9">
              <w:rPr>
                <w:color w:val="000000" w:themeColor="text1"/>
                <w:sz w:val="24"/>
              </w:rPr>
              <w:t>，可吸入颗粒物（</w:t>
            </w:r>
            <w:r w:rsidRPr="006A14C9">
              <w:rPr>
                <w:color w:val="000000" w:themeColor="text1"/>
                <w:sz w:val="24"/>
              </w:rPr>
              <w:t>PM</w:t>
            </w:r>
            <w:r w:rsidRPr="006A14C9">
              <w:rPr>
                <w:color w:val="000000" w:themeColor="text1"/>
                <w:sz w:val="24"/>
                <w:vertAlign w:val="subscript"/>
              </w:rPr>
              <w:t>10</w:t>
            </w:r>
            <w:r w:rsidRPr="006A14C9">
              <w:rPr>
                <w:color w:val="000000" w:themeColor="text1"/>
                <w:sz w:val="24"/>
              </w:rPr>
              <w:t>）年均浓度为</w:t>
            </w:r>
            <w:r w:rsidRPr="006A14C9">
              <w:rPr>
                <w:color w:val="000000" w:themeColor="text1"/>
                <w:sz w:val="24"/>
              </w:rPr>
              <w:t>74</w:t>
            </w:r>
            <w:r w:rsidRPr="006A14C9">
              <w:rPr>
                <w:color w:val="000000" w:themeColor="text1"/>
                <w:spacing w:val="-11"/>
                <w:sz w:val="24"/>
              </w:rPr>
              <w:t>μg/m</w:t>
            </w:r>
            <w:r w:rsidRPr="006A14C9">
              <w:rPr>
                <w:color w:val="000000" w:themeColor="text1"/>
                <w:spacing w:val="-11"/>
                <w:sz w:val="24"/>
                <w:vertAlign w:val="superscript"/>
              </w:rPr>
              <w:t>3</w:t>
            </w:r>
            <w:r w:rsidRPr="006A14C9">
              <w:rPr>
                <w:color w:val="000000" w:themeColor="text1"/>
                <w:sz w:val="24"/>
              </w:rPr>
              <w:t>，二氧化硫（</w:t>
            </w:r>
            <w:r w:rsidRPr="006A14C9">
              <w:rPr>
                <w:color w:val="000000" w:themeColor="text1"/>
                <w:sz w:val="24"/>
              </w:rPr>
              <w:t>SO</w:t>
            </w:r>
            <w:r w:rsidRPr="006A14C9">
              <w:rPr>
                <w:color w:val="000000" w:themeColor="text1"/>
                <w:sz w:val="24"/>
                <w:vertAlign w:val="subscript"/>
              </w:rPr>
              <w:t>2</w:t>
            </w:r>
            <w:r w:rsidRPr="006A14C9">
              <w:rPr>
                <w:color w:val="000000" w:themeColor="text1"/>
                <w:sz w:val="24"/>
              </w:rPr>
              <w:t>）年均浓度为</w:t>
            </w:r>
            <w:r w:rsidRPr="006A14C9">
              <w:rPr>
                <w:color w:val="000000" w:themeColor="text1"/>
                <w:sz w:val="24"/>
              </w:rPr>
              <w:t>7</w:t>
            </w:r>
            <w:r w:rsidRPr="006A14C9">
              <w:rPr>
                <w:color w:val="000000" w:themeColor="text1"/>
                <w:spacing w:val="-11"/>
                <w:sz w:val="24"/>
              </w:rPr>
              <w:t>μg/m</w:t>
            </w:r>
            <w:r w:rsidRPr="006A14C9">
              <w:rPr>
                <w:color w:val="000000" w:themeColor="text1"/>
                <w:spacing w:val="-11"/>
                <w:sz w:val="24"/>
                <w:vertAlign w:val="superscript"/>
              </w:rPr>
              <w:t>3</w:t>
            </w:r>
            <w:r w:rsidRPr="006A14C9">
              <w:rPr>
                <w:color w:val="000000" w:themeColor="text1"/>
                <w:sz w:val="24"/>
              </w:rPr>
              <w:t>，二氧化氮（</w:t>
            </w:r>
            <w:r w:rsidRPr="006A14C9">
              <w:rPr>
                <w:color w:val="000000" w:themeColor="text1"/>
                <w:sz w:val="24"/>
              </w:rPr>
              <w:t>NO</w:t>
            </w:r>
            <w:r w:rsidRPr="006A14C9">
              <w:rPr>
                <w:color w:val="000000" w:themeColor="text1"/>
                <w:sz w:val="24"/>
                <w:vertAlign w:val="subscript"/>
              </w:rPr>
              <w:t>2</w:t>
            </w:r>
            <w:r w:rsidRPr="006A14C9">
              <w:rPr>
                <w:color w:val="000000" w:themeColor="text1"/>
                <w:sz w:val="24"/>
              </w:rPr>
              <w:t>）年均浓度为</w:t>
            </w:r>
            <w:r w:rsidRPr="006A14C9">
              <w:rPr>
                <w:color w:val="000000" w:themeColor="text1"/>
                <w:sz w:val="24"/>
              </w:rPr>
              <w:t>33</w:t>
            </w:r>
            <w:r w:rsidRPr="006A14C9">
              <w:rPr>
                <w:color w:val="000000" w:themeColor="text1"/>
                <w:spacing w:val="-11"/>
                <w:sz w:val="24"/>
              </w:rPr>
              <w:t>μg/m</w:t>
            </w:r>
            <w:r w:rsidRPr="006A14C9">
              <w:rPr>
                <w:color w:val="000000" w:themeColor="text1"/>
                <w:spacing w:val="-11"/>
                <w:sz w:val="24"/>
                <w:vertAlign w:val="superscript"/>
              </w:rPr>
              <w:t>3</w:t>
            </w:r>
            <w:r w:rsidRPr="006A14C9">
              <w:rPr>
                <w:color w:val="000000" w:themeColor="text1"/>
                <w:sz w:val="24"/>
              </w:rPr>
              <w:t>，一氧化碳（</w:t>
            </w:r>
            <w:r w:rsidRPr="006A14C9">
              <w:rPr>
                <w:color w:val="000000" w:themeColor="text1"/>
                <w:sz w:val="24"/>
              </w:rPr>
              <w:t>CO</w:t>
            </w:r>
            <w:r w:rsidRPr="006A14C9">
              <w:rPr>
                <w:color w:val="000000" w:themeColor="text1"/>
                <w:sz w:val="24"/>
              </w:rPr>
              <w:t>）日均值第</w:t>
            </w:r>
            <w:r w:rsidRPr="006A14C9">
              <w:rPr>
                <w:color w:val="000000" w:themeColor="text1"/>
                <w:sz w:val="24"/>
              </w:rPr>
              <w:t>95</w:t>
            </w:r>
            <w:r w:rsidRPr="006A14C9">
              <w:rPr>
                <w:color w:val="000000" w:themeColor="text1"/>
                <w:sz w:val="24"/>
              </w:rPr>
              <w:t>百分位浓度平均为</w:t>
            </w:r>
            <w:r w:rsidRPr="006A14C9">
              <w:rPr>
                <w:color w:val="000000" w:themeColor="text1"/>
                <w:sz w:val="24"/>
              </w:rPr>
              <w:t>1.5</w:t>
            </w:r>
            <w:r w:rsidRPr="006A14C9">
              <w:rPr>
                <w:color w:val="000000" w:themeColor="text1"/>
                <w:spacing w:val="-11"/>
                <w:sz w:val="24"/>
              </w:rPr>
              <w:t>mg/m</w:t>
            </w:r>
            <w:r w:rsidRPr="006A14C9">
              <w:rPr>
                <w:color w:val="000000" w:themeColor="text1"/>
                <w:spacing w:val="-11"/>
                <w:sz w:val="24"/>
                <w:vertAlign w:val="superscript"/>
              </w:rPr>
              <w:t>3</w:t>
            </w:r>
            <w:r w:rsidRPr="006A14C9">
              <w:rPr>
                <w:color w:val="000000" w:themeColor="text1"/>
                <w:sz w:val="24"/>
              </w:rPr>
              <w:t>，臭氧（</w:t>
            </w:r>
            <w:r w:rsidRPr="006A14C9">
              <w:rPr>
                <w:color w:val="000000" w:themeColor="text1"/>
                <w:sz w:val="24"/>
              </w:rPr>
              <w:t>O</w:t>
            </w:r>
            <w:r w:rsidRPr="006A14C9">
              <w:rPr>
                <w:color w:val="000000" w:themeColor="text1"/>
                <w:sz w:val="24"/>
                <w:vertAlign w:val="subscript"/>
              </w:rPr>
              <w:t>3</w:t>
            </w:r>
            <w:r w:rsidRPr="006A14C9">
              <w:rPr>
                <w:color w:val="000000" w:themeColor="text1"/>
                <w:sz w:val="24"/>
              </w:rPr>
              <w:t>）日最大</w:t>
            </w:r>
            <w:r w:rsidRPr="006A14C9">
              <w:rPr>
                <w:color w:val="000000" w:themeColor="text1"/>
                <w:sz w:val="24"/>
              </w:rPr>
              <w:t>8</w:t>
            </w:r>
            <w:r w:rsidRPr="006A14C9">
              <w:rPr>
                <w:color w:val="000000" w:themeColor="text1"/>
                <w:sz w:val="24"/>
              </w:rPr>
              <w:t>小时平均第</w:t>
            </w:r>
            <w:r w:rsidRPr="006A14C9">
              <w:rPr>
                <w:color w:val="000000" w:themeColor="text1"/>
                <w:sz w:val="24"/>
              </w:rPr>
              <w:t>90</w:t>
            </w:r>
            <w:r w:rsidRPr="006A14C9">
              <w:rPr>
                <w:color w:val="000000" w:themeColor="text1"/>
                <w:sz w:val="24"/>
              </w:rPr>
              <w:t>百分位浓度平均为</w:t>
            </w:r>
            <w:r w:rsidRPr="006A14C9">
              <w:rPr>
                <w:color w:val="000000" w:themeColor="text1"/>
                <w:sz w:val="24"/>
              </w:rPr>
              <w:t>181</w:t>
            </w:r>
            <w:r w:rsidRPr="006A14C9">
              <w:rPr>
                <w:color w:val="000000" w:themeColor="text1"/>
                <w:spacing w:val="-11"/>
                <w:sz w:val="24"/>
              </w:rPr>
              <w:t>μg/m</w:t>
            </w:r>
            <w:r w:rsidRPr="006A14C9">
              <w:rPr>
                <w:color w:val="000000" w:themeColor="text1"/>
                <w:spacing w:val="-11"/>
                <w:sz w:val="24"/>
                <w:vertAlign w:val="superscript"/>
              </w:rPr>
              <w:t>3</w:t>
            </w:r>
            <w:r w:rsidRPr="006A14C9">
              <w:rPr>
                <w:color w:val="000000" w:themeColor="text1"/>
                <w:sz w:val="24"/>
              </w:rPr>
              <w:t>。海港经济开发区环境空气质量状况见下表。</w:t>
            </w:r>
          </w:p>
          <w:p w:rsidR="00AC6568" w:rsidRPr="006A14C9" w:rsidRDefault="00AC6568" w:rsidP="00AE36FA">
            <w:pPr>
              <w:autoSpaceDE w:val="0"/>
              <w:autoSpaceDN w:val="0"/>
              <w:adjustRightInd w:val="0"/>
              <w:spacing w:line="440" w:lineRule="exact"/>
              <w:jc w:val="center"/>
              <w:rPr>
                <w:b/>
                <w:bCs/>
                <w:color w:val="000000" w:themeColor="text1"/>
                <w:sz w:val="24"/>
              </w:rPr>
            </w:pPr>
            <w:r w:rsidRPr="006A14C9">
              <w:rPr>
                <w:b/>
                <w:bCs/>
                <w:color w:val="000000" w:themeColor="text1"/>
                <w:sz w:val="24"/>
              </w:rPr>
              <w:t>表</w:t>
            </w:r>
            <w:r w:rsidRPr="006A14C9">
              <w:rPr>
                <w:rFonts w:hint="eastAsia"/>
                <w:b/>
                <w:bCs/>
                <w:color w:val="000000" w:themeColor="text1"/>
                <w:sz w:val="24"/>
              </w:rPr>
              <w:t>3-1</w:t>
            </w:r>
            <w:r w:rsidRPr="006A14C9">
              <w:rPr>
                <w:b/>
                <w:bCs/>
                <w:color w:val="000000" w:themeColor="text1"/>
                <w:sz w:val="24"/>
              </w:rPr>
              <w:t xml:space="preserve">  202</w:t>
            </w:r>
            <w:r w:rsidRPr="006A14C9">
              <w:rPr>
                <w:rFonts w:hint="eastAsia"/>
                <w:b/>
                <w:bCs/>
                <w:color w:val="000000" w:themeColor="text1"/>
                <w:sz w:val="24"/>
              </w:rPr>
              <w:t>3</w:t>
            </w:r>
            <w:r w:rsidRPr="006A14C9">
              <w:rPr>
                <w:b/>
                <w:bCs/>
                <w:color w:val="000000" w:themeColor="text1"/>
                <w:sz w:val="24"/>
              </w:rPr>
              <w:t>年</w:t>
            </w:r>
            <w:r w:rsidRPr="006A14C9">
              <w:rPr>
                <w:rFonts w:hint="eastAsia"/>
                <w:b/>
                <w:bCs/>
                <w:color w:val="000000" w:themeColor="text1"/>
                <w:sz w:val="24"/>
              </w:rPr>
              <w:t>开港经济开发区</w:t>
            </w:r>
            <w:r w:rsidRPr="006A14C9">
              <w:rPr>
                <w:b/>
                <w:bCs/>
                <w:color w:val="000000" w:themeColor="text1"/>
                <w:sz w:val="24"/>
              </w:rPr>
              <w:t>空气质量现状评价表</w:t>
            </w:r>
            <w:r w:rsidRPr="006A14C9">
              <w:rPr>
                <w:bCs/>
                <w:color w:val="000000" w:themeColor="text1"/>
                <w:sz w:val="24"/>
              </w:rPr>
              <w:t>（单位：</w:t>
            </w:r>
            <w:r w:rsidRPr="006A14C9">
              <w:rPr>
                <w:bCs/>
                <w:color w:val="000000" w:themeColor="text1"/>
                <w:sz w:val="24"/>
              </w:rPr>
              <w:t>μg/m</w:t>
            </w:r>
            <w:r w:rsidRPr="006A14C9">
              <w:rPr>
                <w:bCs/>
                <w:color w:val="000000" w:themeColor="text1"/>
                <w:sz w:val="24"/>
                <w:vertAlign w:val="superscript"/>
              </w:rPr>
              <w:t>3</w:t>
            </w:r>
            <w:r w:rsidRPr="006A14C9">
              <w:rPr>
                <w:bCs/>
                <w:color w:val="000000" w:themeColor="text1"/>
                <w:sz w:val="24"/>
              </w:rPr>
              <w:t>，</w:t>
            </w:r>
            <w:r w:rsidRPr="006A14C9">
              <w:rPr>
                <w:bCs/>
                <w:color w:val="000000" w:themeColor="text1"/>
                <w:sz w:val="24"/>
              </w:rPr>
              <w:t>CO</w:t>
            </w:r>
            <w:r w:rsidRPr="006A14C9">
              <w:rPr>
                <w:bCs/>
                <w:color w:val="000000" w:themeColor="text1"/>
                <w:sz w:val="24"/>
              </w:rPr>
              <w:t>为</w:t>
            </w:r>
            <w:r w:rsidRPr="006A14C9">
              <w:rPr>
                <w:bCs/>
                <w:color w:val="000000" w:themeColor="text1"/>
                <w:sz w:val="24"/>
              </w:rPr>
              <w:t>mg/m</w:t>
            </w:r>
            <w:r w:rsidRPr="006A14C9">
              <w:rPr>
                <w:bCs/>
                <w:color w:val="000000" w:themeColor="text1"/>
                <w:sz w:val="24"/>
                <w:vertAlign w:val="superscript"/>
              </w:rPr>
              <w:t>3</w:t>
            </w:r>
            <w:r w:rsidRPr="006A14C9">
              <w:rPr>
                <w:bCs/>
                <w:color w:val="000000" w:themeColor="text1"/>
                <w:sz w:val="24"/>
              </w:rPr>
              <w:t>）</w:t>
            </w:r>
          </w:p>
          <w:tbl>
            <w:tblPr>
              <w:tblW w:w="0" w:type="auto"/>
              <w:jc w:val="center"/>
              <w:tblBorders>
                <w:top w:val="single" w:sz="12" w:space="0" w:color="000000"/>
                <w:bottom w:val="single" w:sz="12" w:space="0" w:color="000000"/>
                <w:insideH w:val="single" w:sz="2" w:space="0" w:color="000000"/>
                <w:insideV w:val="single" w:sz="2" w:space="0" w:color="000000"/>
              </w:tblBorders>
              <w:tblLayout w:type="fixed"/>
              <w:tblCellMar>
                <w:left w:w="30" w:type="dxa"/>
                <w:right w:w="30" w:type="dxa"/>
              </w:tblCellMar>
              <w:tblLook w:val="0000"/>
            </w:tblPr>
            <w:tblGrid>
              <w:gridCol w:w="1153"/>
              <w:gridCol w:w="973"/>
              <w:gridCol w:w="989"/>
              <w:gridCol w:w="989"/>
              <w:gridCol w:w="1031"/>
              <w:gridCol w:w="1660"/>
              <w:gridCol w:w="2134"/>
            </w:tblGrid>
            <w:tr w:rsidR="00AC6568" w:rsidRPr="006A14C9">
              <w:trPr>
                <w:trHeight w:val="286"/>
                <w:jc w:val="center"/>
              </w:trPr>
              <w:tc>
                <w:tcPr>
                  <w:tcW w:w="1153" w:type="dxa"/>
                  <w:vAlign w:val="center"/>
                </w:tcPr>
                <w:p w:rsidR="00AC6568" w:rsidRPr="006A14C9" w:rsidRDefault="00AC6568" w:rsidP="00AE36FA">
                  <w:pPr>
                    <w:jc w:val="center"/>
                    <w:rPr>
                      <w:color w:val="000000" w:themeColor="text1"/>
                      <w:szCs w:val="21"/>
                    </w:rPr>
                  </w:pPr>
                  <w:r w:rsidRPr="006A14C9">
                    <w:rPr>
                      <w:rFonts w:hint="eastAsia"/>
                      <w:color w:val="000000" w:themeColor="text1"/>
                      <w:szCs w:val="21"/>
                    </w:rPr>
                    <w:t>污染物</w:t>
                  </w:r>
                </w:p>
              </w:tc>
              <w:tc>
                <w:tcPr>
                  <w:tcW w:w="973" w:type="dxa"/>
                  <w:vAlign w:val="center"/>
                </w:tcPr>
                <w:p w:rsidR="00AC6568" w:rsidRPr="006A14C9" w:rsidRDefault="00AC6568" w:rsidP="00AE36FA">
                  <w:pPr>
                    <w:jc w:val="center"/>
                    <w:rPr>
                      <w:color w:val="000000" w:themeColor="text1"/>
                      <w:szCs w:val="21"/>
                    </w:rPr>
                  </w:pPr>
                  <w:r w:rsidRPr="006A14C9">
                    <w:rPr>
                      <w:color w:val="000000" w:themeColor="text1"/>
                      <w:szCs w:val="21"/>
                    </w:rPr>
                    <w:t>PM</w:t>
                  </w:r>
                  <w:r w:rsidRPr="006A14C9">
                    <w:rPr>
                      <w:color w:val="000000" w:themeColor="text1"/>
                      <w:szCs w:val="21"/>
                      <w:vertAlign w:val="subscript"/>
                    </w:rPr>
                    <w:t>2.5</w:t>
                  </w:r>
                </w:p>
              </w:tc>
              <w:tc>
                <w:tcPr>
                  <w:tcW w:w="989" w:type="dxa"/>
                  <w:vAlign w:val="center"/>
                </w:tcPr>
                <w:p w:rsidR="00AC6568" w:rsidRPr="006A14C9" w:rsidRDefault="00AC6568" w:rsidP="00AE36FA">
                  <w:pPr>
                    <w:jc w:val="center"/>
                    <w:rPr>
                      <w:color w:val="000000" w:themeColor="text1"/>
                      <w:szCs w:val="21"/>
                    </w:rPr>
                  </w:pPr>
                  <w:r w:rsidRPr="006A14C9">
                    <w:rPr>
                      <w:color w:val="000000" w:themeColor="text1"/>
                      <w:szCs w:val="21"/>
                    </w:rPr>
                    <w:t>PM</w:t>
                  </w:r>
                  <w:r w:rsidRPr="006A14C9">
                    <w:rPr>
                      <w:color w:val="000000" w:themeColor="text1"/>
                      <w:szCs w:val="21"/>
                      <w:vertAlign w:val="subscript"/>
                    </w:rPr>
                    <w:t>10</w:t>
                  </w:r>
                </w:p>
              </w:tc>
              <w:tc>
                <w:tcPr>
                  <w:tcW w:w="989" w:type="dxa"/>
                  <w:vAlign w:val="center"/>
                </w:tcPr>
                <w:p w:rsidR="00AC6568" w:rsidRPr="006A14C9" w:rsidRDefault="00AC6568" w:rsidP="00AE36FA">
                  <w:pPr>
                    <w:jc w:val="center"/>
                    <w:rPr>
                      <w:color w:val="000000" w:themeColor="text1"/>
                      <w:szCs w:val="21"/>
                    </w:rPr>
                  </w:pPr>
                  <w:r w:rsidRPr="006A14C9">
                    <w:rPr>
                      <w:color w:val="000000" w:themeColor="text1"/>
                      <w:szCs w:val="21"/>
                    </w:rPr>
                    <w:t>SO</w:t>
                  </w:r>
                  <w:r w:rsidRPr="006A14C9">
                    <w:rPr>
                      <w:color w:val="000000" w:themeColor="text1"/>
                      <w:szCs w:val="21"/>
                      <w:vertAlign w:val="subscript"/>
                    </w:rPr>
                    <w:t>2</w:t>
                  </w:r>
                </w:p>
              </w:tc>
              <w:tc>
                <w:tcPr>
                  <w:tcW w:w="1031" w:type="dxa"/>
                  <w:vAlign w:val="center"/>
                </w:tcPr>
                <w:p w:rsidR="00AC6568" w:rsidRPr="006A14C9" w:rsidRDefault="00AC6568" w:rsidP="00AE36FA">
                  <w:pPr>
                    <w:jc w:val="center"/>
                    <w:rPr>
                      <w:color w:val="000000" w:themeColor="text1"/>
                      <w:szCs w:val="21"/>
                    </w:rPr>
                  </w:pPr>
                  <w:r w:rsidRPr="006A14C9">
                    <w:rPr>
                      <w:color w:val="000000" w:themeColor="text1"/>
                      <w:szCs w:val="21"/>
                    </w:rPr>
                    <w:t>NO</w:t>
                  </w:r>
                  <w:r w:rsidRPr="006A14C9">
                    <w:rPr>
                      <w:color w:val="000000" w:themeColor="text1"/>
                      <w:szCs w:val="21"/>
                      <w:vertAlign w:val="subscript"/>
                    </w:rPr>
                    <w:t>2</w:t>
                  </w:r>
                </w:p>
              </w:tc>
              <w:tc>
                <w:tcPr>
                  <w:tcW w:w="1660" w:type="dxa"/>
                  <w:vAlign w:val="center"/>
                </w:tcPr>
                <w:p w:rsidR="00AC6568" w:rsidRPr="006A14C9" w:rsidRDefault="00AC6568" w:rsidP="00AE36FA">
                  <w:pPr>
                    <w:jc w:val="center"/>
                    <w:rPr>
                      <w:color w:val="000000" w:themeColor="text1"/>
                      <w:szCs w:val="21"/>
                    </w:rPr>
                  </w:pPr>
                  <w:r w:rsidRPr="006A14C9">
                    <w:rPr>
                      <w:color w:val="000000" w:themeColor="text1"/>
                      <w:szCs w:val="21"/>
                    </w:rPr>
                    <w:t>CO</w:t>
                  </w:r>
                </w:p>
              </w:tc>
              <w:tc>
                <w:tcPr>
                  <w:tcW w:w="2134" w:type="dxa"/>
                  <w:vAlign w:val="center"/>
                </w:tcPr>
                <w:p w:rsidR="00AC6568" w:rsidRPr="006A14C9" w:rsidRDefault="00AC6568" w:rsidP="00AE36FA">
                  <w:pPr>
                    <w:jc w:val="center"/>
                    <w:rPr>
                      <w:color w:val="000000" w:themeColor="text1"/>
                      <w:szCs w:val="21"/>
                      <w:vertAlign w:val="subscript"/>
                    </w:rPr>
                  </w:pPr>
                  <w:r w:rsidRPr="006A14C9">
                    <w:rPr>
                      <w:color w:val="000000" w:themeColor="text1"/>
                      <w:szCs w:val="21"/>
                    </w:rPr>
                    <w:t>O</w:t>
                  </w:r>
                  <w:r w:rsidRPr="006A14C9">
                    <w:rPr>
                      <w:color w:val="000000" w:themeColor="text1"/>
                      <w:szCs w:val="21"/>
                      <w:vertAlign w:val="subscript"/>
                    </w:rPr>
                    <w:t>3</w:t>
                  </w:r>
                  <w:r w:rsidRPr="006A14C9">
                    <w:rPr>
                      <w:rFonts w:hint="eastAsia"/>
                      <w:color w:val="000000" w:themeColor="text1"/>
                      <w:szCs w:val="21"/>
                    </w:rPr>
                    <w:t>-8h</w:t>
                  </w:r>
                </w:p>
              </w:tc>
            </w:tr>
            <w:tr w:rsidR="00AC6568" w:rsidRPr="006A14C9">
              <w:trPr>
                <w:trHeight w:val="286"/>
                <w:jc w:val="center"/>
              </w:trPr>
              <w:tc>
                <w:tcPr>
                  <w:tcW w:w="1153" w:type="dxa"/>
                  <w:vAlign w:val="center"/>
                </w:tcPr>
                <w:p w:rsidR="00AC6568" w:rsidRPr="006A14C9" w:rsidRDefault="00AC6568" w:rsidP="00AE36FA">
                  <w:pPr>
                    <w:jc w:val="center"/>
                    <w:rPr>
                      <w:color w:val="000000" w:themeColor="text1"/>
                      <w:szCs w:val="21"/>
                    </w:rPr>
                  </w:pPr>
                  <w:r w:rsidRPr="006A14C9">
                    <w:rPr>
                      <w:rFonts w:hint="eastAsia"/>
                      <w:color w:val="000000" w:themeColor="text1"/>
                      <w:szCs w:val="21"/>
                    </w:rPr>
                    <w:t>评价指标</w:t>
                  </w:r>
                </w:p>
              </w:tc>
              <w:tc>
                <w:tcPr>
                  <w:tcW w:w="973" w:type="dxa"/>
                  <w:vAlign w:val="center"/>
                </w:tcPr>
                <w:p w:rsidR="00AC6568" w:rsidRPr="006A14C9" w:rsidRDefault="00AC6568" w:rsidP="00AE36FA">
                  <w:pPr>
                    <w:adjustRightInd w:val="0"/>
                    <w:snapToGrid w:val="0"/>
                    <w:jc w:val="center"/>
                    <w:rPr>
                      <w:rFonts w:eastAsia="仿宋"/>
                      <w:color w:val="000000" w:themeColor="text1"/>
                      <w:szCs w:val="21"/>
                    </w:rPr>
                  </w:pPr>
                  <w:r w:rsidRPr="006A14C9">
                    <w:rPr>
                      <w:color w:val="000000" w:themeColor="text1"/>
                      <w:kern w:val="0"/>
                      <w:szCs w:val="21"/>
                    </w:rPr>
                    <w:t>年平均质量浓度</w:t>
                  </w:r>
                </w:p>
              </w:tc>
              <w:tc>
                <w:tcPr>
                  <w:tcW w:w="989" w:type="dxa"/>
                  <w:vAlign w:val="center"/>
                </w:tcPr>
                <w:p w:rsidR="00AC6568" w:rsidRPr="006A14C9" w:rsidRDefault="00AC6568" w:rsidP="00AE36FA">
                  <w:pPr>
                    <w:adjustRightInd w:val="0"/>
                    <w:snapToGrid w:val="0"/>
                    <w:jc w:val="center"/>
                    <w:rPr>
                      <w:rFonts w:eastAsia="仿宋"/>
                      <w:color w:val="000000" w:themeColor="text1"/>
                      <w:szCs w:val="21"/>
                    </w:rPr>
                  </w:pPr>
                  <w:r w:rsidRPr="006A14C9">
                    <w:rPr>
                      <w:color w:val="000000" w:themeColor="text1"/>
                      <w:kern w:val="0"/>
                      <w:szCs w:val="21"/>
                    </w:rPr>
                    <w:t>年平均质量浓度</w:t>
                  </w:r>
                </w:p>
              </w:tc>
              <w:tc>
                <w:tcPr>
                  <w:tcW w:w="989" w:type="dxa"/>
                  <w:vAlign w:val="center"/>
                </w:tcPr>
                <w:p w:rsidR="00AC6568" w:rsidRPr="006A14C9" w:rsidRDefault="00AC6568" w:rsidP="00AE36FA">
                  <w:pPr>
                    <w:adjustRightInd w:val="0"/>
                    <w:snapToGrid w:val="0"/>
                    <w:jc w:val="center"/>
                    <w:rPr>
                      <w:rFonts w:eastAsia="仿宋"/>
                      <w:color w:val="000000" w:themeColor="text1"/>
                      <w:szCs w:val="21"/>
                    </w:rPr>
                  </w:pPr>
                  <w:r w:rsidRPr="006A14C9">
                    <w:rPr>
                      <w:color w:val="000000" w:themeColor="text1"/>
                      <w:kern w:val="0"/>
                      <w:szCs w:val="21"/>
                    </w:rPr>
                    <w:t>年平均质量浓度</w:t>
                  </w:r>
                </w:p>
              </w:tc>
              <w:tc>
                <w:tcPr>
                  <w:tcW w:w="1031" w:type="dxa"/>
                  <w:vAlign w:val="center"/>
                </w:tcPr>
                <w:p w:rsidR="00AC6568" w:rsidRPr="006A14C9" w:rsidRDefault="00AC6568" w:rsidP="00AE36FA">
                  <w:pPr>
                    <w:adjustRightInd w:val="0"/>
                    <w:snapToGrid w:val="0"/>
                    <w:jc w:val="center"/>
                    <w:rPr>
                      <w:rFonts w:eastAsia="仿宋"/>
                      <w:color w:val="000000" w:themeColor="text1"/>
                      <w:szCs w:val="21"/>
                    </w:rPr>
                  </w:pPr>
                  <w:r w:rsidRPr="006A14C9">
                    <w:rPr>
                      <w:color w:val="000000" w:themeColor="text1"/>
                      <w:kern w:val="0"/>
                      <w:szCs w:val="21"/>
                    </w:rPr>
                    <w:t>年平均质量浓度</w:t>
                  </w:r>
                </w:p>
              </w:tc>
              <w:tc>
                <w:tcPr>
                  <w:tcW w:w="1660" w:type="dxa"/>
                  <w:vAlign w:val="center"/>
                </w:tcPr>
                <w:p w:rsidR="00AC6568" w:rsidRPr="006A14C9" w:rsidRDefault="00AC6568" w:rsidP="00AE36FA">
                  <w:pPr>
                    <w:adjustRightInd w:val="0"/>
                    <w:snapToGrid w:val="0"/>
                    <w:jc w:val="center"/>
                    <w:rPr>
                      <w:rFonts w:eastAsia="仿宋"/>
                      <w:color w:val="000000" w:themeColor="text1"/>
                      <w:szCs w:val="21"/>
                    </w:rPr>
                  </w:pPr>
                  <w:r w:rsidRPr="006A14C9">
                    <w:rPr>
                      <w:color w:val="000000" w:themeColor="text1"/>
                      <w:kern w:val="0"/>
                      <w:szCs w:val="21"/>
                    </w:rPr>
                    <w:t>24</w:t>
                  </w:r>
                  <w:r w:rsidRPr="006A14C9">
                    <w:rPr>
                      <w:color w:val="000000" w:themeColor="text1"/>
                      <w:kern w:val="0"/>
                      <w:szCs w:val="21"/>
                    </w:rPr>
                    <w:t>小时平均第</w:t>
                  </w:r>
                  <w:r w:rsidRPr="006A14C9">
                    <w:rPr>
                      <w:color w:val="000000" w:themeColor="text1"/>
                      <w:kern w:val="0"/>
                      <w:szCs w:val="21"/>
                    </w:rPr>
                    <w:t>95</w:t>
                  </w:r>
                  <w:r w:rsidRPr="006A14C9">
                    <w:rPr>
                      <w:color w:val="000000" w:themeColor="text1"/>
                      <w:kern w:val="0"/>
                      <w:szCs w:val="21"/>
                    </w:rPr>
                    <w:t>百分位数值</w:t>
                  </w:r>
                </w:p>
              </w:tc>
              <w:tc>
                <w:tcPr>
                  <w:tcW w:w="2134" w:type="dxa"/>
                  <w:vAlign w:val="center"/>
                </w:tcPr>
                <w:p w:rsidR="00AC6568" w:rsidRPr="006A14C9" w:rsidRDefault="00AC6568" w:rsidP="00AE36FA">
                  <w:pPr>
                    <w:adjustRightInd w:val="0"/>
                    <w:snapToGrid w:val="0"/>
                    <w:jc w:val="center"/>
                    <w:rPr>
                      <w:rFonts w:eastAsia="仿宋"/>
                      <w:color w:val="000000" w:themeColor="text1"/>
                      <w:szCs w:val="21"/>
                    </w:rPr>
                  </w:pPr>
                  <w:r w:rsidRPr="006A14C9">
                    <w:rPr>
                      <w:color w:val="000000" w:themeColor="text1"/>
                      <w:kern w:val="0"/>
                      <w:szCs w:val="21"/>
                    </w:rPr>
                    <w:t>日最大</w:t>
                  </w:r>
                  <w:r w:rsidRPr="006A14C9">
                    <w:rPr>
                      <w:color w:val="000000" w:themeColor="text1"/>
                      <w:kern w:val="0"/>
                      <w:szCs w:val="21"/>
                    </w:rPr>
                    <w:t>8</w:t>
                  </w:r>
                  <w:r w:rsidRPr="006A14C9">
                    <w:rPr>
                      <w:color w:val="000000" w:themeColor="text1"/>
                      <w:kern w:val="0"/>
                      <w:szCs w:val="21"/>
                    </w:rPr>
                    <w:t>小时滑动平均值的第</w:t>
                  </w:r>
                  <w:r w:rsidRPr="006A14C9">
                    <w:rPr>
                      <w:color w:val="000000" w:themeColor="text1"/>
                      <w:kern w:val="0"/>
                      <w:szCs w:val="21"/>
                    </w:rPr>
                    <w:t>90</w:t>
                  </w:r>
                  <w:r w:rsidRPr="006A14C9">
                    <w:rPr>
                      <w:color w:val="000000" w:themeColor="text1"/>
                      <w:kern w:val="0"/>
                      <w:szCs w:val="21"/>
                    </w:rPr>
                    <w:t>百分位数值</w:t>
                  </w:r>
                </w:p>
              </w:tc>
            </w:tr>
            <w:tr w:rsidR="00AC6568" w:rsidRPr="006A14C9">
              <w:trPr>
                <w:trHeight w:val="90"/>
                <w:jc w:val="center"/>
              </w:trPr>
              <w:tc>
                <w:tcPr>
                  <w:tcW w:w="1153" w:type="dxa"/>
                  <w:vAlign w:val="center"/>
                </w:tcPr>
                <w:p w:rsidR="00AC6568" w:rsidRPr="006A14C9" w:rsidRDefault="00AC6568" w:rsidP="00AE36FA">
                  <w:pPr>
                    <w:jc w:val="center"/>
                    <w:rPr>
                      <w:color w:val="000000" w:themeColor="text1"/>
                      <w:szCs w:val="21"/>
                    </w:rPr>
                  </w:pPr>
                  <w:r w:rsidRPr="006A14C9">
                    <w:rPr>
                      <w:rFonts w:hint="eastAsia"/>
                      <w:color w:val="000000" w:themeColor="text1"/>
                      <w:szCs w:val="21"/>
                    </w:rPr>
                    <w:t>现状浓度</w:t>
                  </w:r>
                </w:p>
              </w:tc>
              <w:tc>
                <w:tcPr>
                  <w:tcW w:w="973" w:type="dxa"/>
                  <w:vAlign w:val="center"/>
                </w:tcPr>
                <w:p w:rsidR="00AC6568" w:rsidRPr="006A14C9" w:rsidRDefault="00AC6568" w:rsidP="00AE36FA">
                  <w:pPr>
                    <w:spacing w:line="240" w:lineRule="atLeast"/>
                    <w:jc w:val="center"/>
                    <w:rPr>
                      <w:color w:val="000000" w:themeColor="text1"/>
                      <w:szCs w:val="21"/>
                    </w:rPr>
                  </w:pPr>
                  <w:r w:rsidRPr="006A14C9">
                    <w:rPr>
                      <w:rFonts w:hint="eastAsia"/>
                      <w:color w:val="000000" w:themeColor="text1"/>
                      <w:szCs w:val="21"/>
                    </w:rPr>
                    <w:t>30</w:t>
                  </w:r>
                </w:p>
              </w:tc>
              <w:tc>
                <w:tcPr>
                  <w:tcW w:w="989" w:type="dxa"/>
                  <w:vAlign w:val="center"/>
                </w:tcPr>
                <w:p w:rsidR="00AC6568" w:rsidRPr="006A14C9" w:rsidRDefault="00AC6568" w:rsidP="00AE36FA">
                  <w:pPr>
                    <w:spacing w:line="240" w:lineRule="atLeast"/>
                    <w:jc w:val="center"/>
                    <w:rPr>
                      <w:color w:val="000000" w:themeColor="text1"/>
                      <w:szCs w:val="21"/>
                    </w:rPr>
                  </w:pPr>
                  <w:r w:rsidRPr="006A14C9">
                    <w:rPr>
                      <w:rFonts w:hint="eastAsia"/>
                      <w:color w:val="000000" w:themeColor="text1"/>
                      <w:szCs w:val="21"/>
                    </w:rPr>
                    <w:t>60</w:t>
                  </w:r>
                </w:p>
              </w:tc>
              <w:tc>
                <w:tcPr>
                  <w:tcW w:w="989" w:type="dxa"/>
                  <w:vAlign w:val="center"/>
                </w:tcPr>
                <w:p w:rsidR="00AC6568" w:rsidRPr="006A14C9" w:rsidRDefault="00AC6568" w:rsidP="00AE36FA">
                  <w:pPr>
                    <w:spacing w:line="240" w:lineRule="atLeast"/>
                    <w:jc w:val="center"/>
                    <w:rPr>
                      <w:color w:val="000000" w:themeColor="text1"/>
                      <w:szCs w:val="21"/>
                    </w:rPr>
                  </w:pPr>
                  <w:r w:rsidRPr="006A14C9">
                    <w:rPr>
                      <w:rFonts w:hint="eastAsia"/>
                      <w:color w:val="000000" w:themeColor="text1"/>
                      <w:szCs w:val="21"/>
                    </w:rPr>
                    <w:t>10</w:t>
                  </w:r>
                </w:p>
              </w:tc>
              <w:tc>
                <w:tcPr>
                  <w:tcW w:w="1031" w:type="dxa"/>
                  <w:vAlign w:val="center"/>
                </w:tcPr>
                <w:p w:rsidR="00AC6568" w:rsidRPr="006A14C9" w:rsidRDefault="00AC6568" w:rsidP="00AE36FA">
                  <w:pPr>
                    <w:spacing w:line="240" w:lineRule="atLeast"/>
                    <w:jc w:val="center"/>
                    <w:rPr>
                      <w:color w:val="000000" w:themeColor="text1"/>
                      <w:szCs w:val="21"/>
                    </w:rPr>
                  </w:pPr>
                  <w:r w:rsidRPr="006A14C9">
                    <w:rPr>
                      <w:rFonts w:hint="eastAsia"/>
                      <w:color w:val="000000" w:themeColor="text1"/>
                      <w:szCs w:val="21"/>
                    </w:rPr>
                    <w:t>28</w:t>
                  </w:r>
                </w:p>
              </w:tc>
              <w:tc>
                <w:tcPr>
                  <w:tcW w:w="1660" w:type="dxa"/>
                  <w:vAlign w:val="center"/>
                </w:tcPr>
                <w:p w:rsidR="00AC6568" w:rsidRPr="006A14C9" w:rsidRDefault="00AC6568" w:rsidP="00AE36FA">
                  <w:pPr>
                    <w:spacing w:line="240" w:lineRule="atLeast"/>
                    <w:jc w:val="center"/>
                    <w:rPr>
                      <w:color w:val="000000" w:themeColor="text1"/>
                      <w:szCs w:val="21"/>
                    </w:rPr>
                  </w:pPr>
                  <w:r w:rsidRPr="006A14C9">
                    <w:rPr>
                      <w:rFonts w:hint="eastAsia"/>
                      <w:color w:val="000000" w:themeColor="text1"/>
                      <w:szCs w:val="21"/>
                    </w:rPr>
                    <w:t>1.3</w:t>
                  </w:r>
                </w:p>
              </w:tc>
              <w:tc>
                <w:tcPr>
                  <w:tcW w:w="2134" w:type="dxa"/>
                  <w:vAlign w:val="center"/>
                </w:tcPr>
                <w:p w:rsidR="00AC6568" w:rsidRPr="006A14C9" w:rsidRDefault="00AC6568" w:rsidP="00AE36FA">
                  <w:pPr>
                    <w:spacing w:line="240" w:lineRule="atLeast"/>
                    <w:jc w:val="center"/>
                    <w:rPr>
                      <w:color w:val="000000" w:themeColor="text1"/>
                      <w:szCs w:val="21"/>
                    </w:rPr>
                  </w:pPr>
                  <w:r w:rsidRPr="006A14C9">
                    <w:rPr>
                      <w:rFonts w:hint="eastAsia"/>
                      <w:color w:val="000000" w:themeColor="text1"/>
                      <w:szCs w:val="21"/>
                    </w:rPr>
                    <w:t>173</w:t>
                  </w:r>
                </w:p>
              </w:tc>
            </w:tr>
            <w:tr w:rsidR="00AC6568" w:rsidRPr="006A14C9">
              <w:trPr>
                <w:trHeight w:val="286"/>
                <w:jc w:val="center"/>
              </w:trPr>
              <w:tc>
                <w:tcPr>
                  <w:tcW w:w="1153" w:type="dxa"/>
                  <w:vAlign w:val="center"/>
                </w:tcPr>
                <w:p w:rsidR="00AC6568" w:rsidRPr="006A14C9" w:rsidRDefault="00AC6568" w:rsidP="00AE36FA">
                  <w:pPr>
                    <w:jc w:val="center"/>
                    <w:rPr>
                      <w:color w:val="000000" w:themeColor="text1"/>
                      <w:szCs w:val="21"/>
                    </w:rPr>
                  </w:pPr>
                  <w:r w:rsidRPr="006A14C9">
                    <w:rPr>
                      <w:color w:val="000000" w:themeColor="text1"/>
                      <w:szCs w:val="21"/>
                    </w:rPr>
                    <w:t>标准值</w:t>
                  </w:r>
                </w:p>
              </w:tc>
              <w:tc>
                <w:tcPr>
                  <w:tcW w:w="973" w:type="dxa"/>
                  <w:vAlign w:val="center"/>
                </w:tcPr>
                <w:p w:rsidR="00AC6568" w:rsidRPr="006A14C9" w:rsidRDefault="00AC6568" w:rsidP="00AE36FA">
                  <w:pPr>
                    <w:jc w:val="center"/>
                    <w:rPr>
                      <w:color w:val="000000" w:themeColor="text1"/>
                      <w:szCs w:val="21"/>
                    </w:rPr>
                  </w:pPr>
                  <w:r w:rsidRPr="006A14C9">
                    <w:rPr>
                      <w:color w:val="000000" w:themeColor="text1"/>
                      <w:szCs w:val="21"/>
                    </w:rPr>
                    <w:t>35</w:t>
                  </w:r>
                </w:p>
              </w:tc>
              <w:tc>
                <w:tcPr>
                  <w:tcW w:w="989" w:type="dxa"/>
                  <w:vAlign w:val="center"/>
                </w:tcPr>
                <w:p w:rsidR="00AC6568" w:rsidRPr="006A14C9" w:rsidRDefault="00AC6568" w:rsidP="00AE36FA">
                  <w:pPr>
                    <w:jc w:val="center"/>
                    <w:rPr>
                      <w:color w:val="000000" w:themeColor="text1"/>
                      <w:szCs w:val="21"/>
                    </w:rPr>
                  </w:pPr>
                  <w:r w:rsidRPr="006A14C9">
                    <w:rPr>
                      <w:color w:val="000000" w:themeColor="text1"/>
                      <w:szCs w:val="21"/>
                    </w:rPr>
                    <w:t>70</w:t>
                  </w:r>
                </w:p>
              </w:tc>
              <w:tc>
                <w:tcPr>
                  <w:tcW w:w="989" w:type="dxa"/>
                  <w:vAlign w:val="center"/>
                </w:tcPr>
                <w:p w:rsidR="00AC6568" w:rsidRPr="006A14C9" w:rsidRDefault="00AC6568" w:rsidP="00AE36FA">
                  <w:pPr>
                    <w:jc w:val="center"/>
                    <w:rPr>
                      <w:color w:val="000000" w:themeColor="text1"/>
                      <w:szCs w:val="21"/>
                    </w:rPr>
                  </w:pPr>
                  <w:r w:rsidRPr="006A14C9">
                    <w:rPr>
                      <w:color w:val="000000" w:themeColor="text1"/>
                      <w:szCs w:val="21"/>
                    </w:rPr>
                    <w:t>60</w:t>
                  </w:r>
                </w:p>
              </w:tc>
              <w:tc>
                <w:tcPr>
                  <w:tcW w:w="1031" w:type="dxa"/>
                  <w:vAlign w:val="center"/>
                </w:tcPr>
                <w:p w:rsidR="00AC6568" w:rsidRPr="006A14C9" w:rsidRDefault="00AC6568" w:rsidP="00AE36FA">
                  <w:pPr>
                    <w:jc w:val="center"/>
                    <w:rPr>
                      <w:color w:val="000000" w:themeColor="text1"/>
                      <w:szCs w:val="21"/>
                    </w:rPr>
                  </w:pPr>
                  <w:r w:rsidRPr="006A14C9">
                    <w:rPr>
                      <w:color w:val="000000" w:themeColor="text1"/>
                      <w:szCs w:val="21"/>
                    </w:rPr>
                    <w:t>40</w:t>
                  </w:r>
                </w:p>
              </w:tc>
              <w:tc>
                <w:tcPr>
                  <w:tcW w:w="1660" w:type="dxa"/>
                  <w:vAlign w:val="center"/>
                </w:tcPr>
                <w:p w:rsidR="00AC6568" w:rsidRPr="006A14C9" w:rsidRDefault="00AC6568" w:rsidP="00AE36FA">
                  <w:pPr>
                    <w:jc w:val="center"/>
                    <w:rPr>
                      <w:color w:val="000000" w:themeColor="text1"/>
                      <w:szCs w:val="21"/>
                    </w:rPr>
                  </w:pPr>
                  <w:r w:rsidRPr="006A14C9">
                    <w:rPr>
                      <w:rFonts w:hint="eastAsia"/>
                      <w:color w:val="000000" w:themeColor="text1"/>
                      <w:szCs w:val="21"/>
                    </w:rPr>
                    <w:t>4</w:t>
                  </w:r>
                </w:p>
              </w:tc>
              <w:tc>
                <w:tcPr>
                  <w:tcW w:w="2134" w:type="dxa"/>
                  <w:vAlign w:val="center"/>
                </w:tcPr>
                <w:p w:rsidR="00AC6568" w:rsidRPr="006A14C9" w:rsidRDefault="00AC6568" w:rsidP="00AE36FA">
                  <w:pPr>
                    <w:jc w:val="center"/>
                    <w:rPr>
                      <w:color w:val="000000" w:themeColor="text1"/>
                      <w:szCs w:val="21"/>
                    </w:rPr>
                  </w:pPr>
                  <w:r w:rsidRPr="006A14C9">
                    <w:rPr>
                      <w:rFonts w:hint="eastAsia"/>
                      <w:color w:val="000000" w:themeColor="text1"/>
                      <w:szCs w:val="21"/>
                    </w:rPr>
                    <w:t>160</w:t>
                  </w:r>
                </w:p>
              </w:tc>
            </w:tr>
            <w:tr w:rsidR="00AC6568" w:rsidRPr="006A14C9">
              <w:trPr>
                <w:trHeight w:val="286"/>
                <w:jc w:val="center"/>
              </w:trPr>
              <w:tc>
                <w:tcPr>
                  <w:tcW w:w="1153" w:type="dxa"/>
                  <w:vAlign w:val="center"/>
                </w:tcPr>
                <w:p w:rsidR="00AC6568" w:rsidRPr="006A14C9" w:rsidRDefault="00AC6568" w:rsidP="00AE36FA">
                  <w:pPr>
                    <w:jc w:val="center"/>
                    <w:rPr>
                      <w:color w:val="000000" w:themeColor="text1"/>
                      <w:szCs w:val="21"/>
                    </w:rPr>
                  </w:pPr>
                  <w:r w:rsidRPr="006A14C9">
                    <w:rPr>
                      <w:rFonts w:hint="eastAsia"/>
                      <w:color w:val="000000" w:themeColor="text1"/>
                      <w:szCs w:val="21"/>
                    </w:rPr>
                    <w:t>占标率</w:t>
                  </w:r>
                </w:p>
              </w:tc>
              <w:tc>
                <w:tcPr>
                  <w:tcW w:w="973" w:type="dxa"/>
                  <w:vAlign w:val="center"/>
                </w:tcPr>
                <w:p w:rsidR="00AC6568" w:rsidRPr="006A14C9" w:rsidRDefault="00AC6568" w:rsidP="00AE36FA">
                  <w:pPr>
                    <w:jc w:val="center"/>
                    <w:rPr>
                      <w:rFonts w:ascii="宋体" w:hAnsi="宋体" w:cs="宋体"/>
                      <w:color w:val="000000" w:themeColor="text1"/>
                      <w:sz w:val="24"/>
                    </w:rPr>
                  </w:pPr>
                  <w:r w:rsidRPr="006A14C9">
                    <w:rPr>
                      <w:rFonts w:hint="eastAsia"/>
                      <w:color w:val="000000" w:themeColor="text1"/>
                    </w:rPr>
                    <w:t>85.7%</w:t>
                  </w:r>
                </w:p>
              </w:tc>
              <w:tc>
                <w:tcPr>
                  <w:tcW w:w="989" w:type="dxa"/>
                  <w:vAlign w:val="center"/>
                </w:tcPr>
                <w:p w:rsidR="00AC6568" w:rsidRPr="006A14C9" w:rsidRDefault="00AC6568" w:rsidP="00AE36FA">
                  <w:pPr>
                    <w:jc w:val="center"/>
                    <w:rPr>
                      <w:rFonts w:ascii="宋体" w:hAnsi="宋体" w:cs="宋体"/>
                      <w:color w:val="000000" w:themeColor="text1"/>
                      <w:sz w:val="24"/>
                    </w:rPr>
                  </w:pPr>
                  <w:r w:rsidRPr="006A14C9">
                    <w:rPr>
                      <w:rFonts w:hint="eastAsia"/>
                      <w:color w:val="000000" w:themeColor="text1"/>
                    </w:rPr>
                    <w:t>85.7%</w:t>
                  </w:r>
                </w:p>
              </w:tc>
              <w:tc>
                <w:tcPr>
                  <w:tcW w:w="989" w:type="dxa"/>
                  <w:vAlign w:val="center"/>
                </w:tcPr>
                <w:p w:rsidR="00AC6568" w:rsidRPr="006A14C9" w:rsidRDefault="00AC6568" w:rsidP="00AE36FA">
                  <w:pPr>
                    <w:jc w:val="center"/>
                    <w:rPr>
                      <w:rFonts w:ascii="宋体" w:hAnsi="宋体" w:cs="宋体"/>
                      <w:color w:val="000000" w:themeColor="text1"/>
                      <w:sz w:val="24"/>
                    </w:rPr>
                  </w:pPr>
                  <w:r w:rsidRPr="006A14C9">
                    <w:rPr>
                      <w:rFonts w:hint="eastAsia"/>
                      <w:color w:val="000000" w:themeColor="text1"/>
                    </w:rPr>
                    <w:t>16.7%</w:t>
                  </w:r>
                </w:p>
              </w:tc>
              <w:tc>
                <w:tcPr>
                  <w:tcW w:w="1031" w:type="dxa"/>
                  <w:vAlign w:val="center"/>
                </w:tcPr>
                <w:p w:rsidR="00AC6568" w:rsidRPr="006A14C9" w:rsidRDefault="00AC6568" w:rsidP="00AE36FA">
                  <w:pPr>
                    <w:jc w:val="center"/>
                    <w:rPr>
                      <w:rFonts w:ascii="宋体" w:hAnsi="宋体" w:cs="宋体"/>
                      <w:color w:val="000000" w:themeColor="text1"/>
                      <w:sz w:val="24"/>
                    </w:rPr>
                  </w:pPr>
                  <w:r w:rsidRPr="006A14C9">
                    <w:rPr>
                      <w:rFonts w:hint="eastAsia"/>
                      <w:color w:val="000000" w:themeColor="text1"/>
                    </w:rPr>
                    <w:t>70%</w:t>
                  </w:r>
                </w:p>
              </w:tc>
              <w:tc>
                <w:tcPr>
                  <w:tcW w:w="1660" w:type="dxa"/>
                  <w:vAlign w:val="center"/>
                </w:tcPr>
                <w:p w:rsidR="00AC6568" w:rsidRPr="006A14C9" w:rsidRDefault="00AC6568" w:rsidP="00AE36FA">
                  <w:pPr>
                    <w:jc w:val="center"/>
                    <w:rPr>
                      <w:rFonts w:ascii="宋体" w:hAnsi="宋体" w:cs="宋体"/>
                      <w:color w:val="000000" w:themeColor="text1"/>
                      <w:sz w:val="24"/>
                    </w:rPr>
                  </w:pPr>
                  <w:r w:rsidRPr="006A14C9">
                    <w:rPr>
                      <w:rFonts w:hint="eastAsia"/>
                      <w:color w:val="000000" w:themeColor="text1"/>
                    </w:rPr>
                    <w:t>32.5%</w:t>
                  </w:r>
                </w:p>
              </w:tc>
              <w:tc>
                <w:tcPr>
                  <w:tcW w:w="2134" w:type="dxa"/>
                  <w:vAlign w:val="center"/>
                </w:tcPr>
                <w:p w:rsidR="00AC6568" w:rsidRPr="006A14C9" w:rsidRDefault="00AC6568" w:rsidP="00AE36FA">
                  <w:pPr>
                    <w:jc w:val="center"/>
                    <w:rPr>
                      <w:rFonts w:ascii="宋体" w:hAnsi="宋体" w:cs="宋体"/>
                      <w:color w:val="000000" w:themeColor="text1"/>
                      <w:sz w:val="24"/>
                    </w:rPr>
                  </w:pPr>
                  <w:r w:rsidRPr="006A14C9">
                    <w:rPr>
                      <w:rFonts w:hint="eastAsia"/>
                      <w:color w:val="000000" w:themeColor="text1"/>
                    </w:rPr>
                    <w:t>108.1%</w:t>
                  </w:r>
                </w:p>
              </w:tc>
            </w:tr>
            <w:tr w:rsidR="00AC6568" w:rsidRPr="006A14C9">
              <w:trPr>
                <w:trHeight w:val="286"/>
                <w:jc w:val="center"/>
              </w:trPr>
              <w:tc>
                <w:tcPr>
                  <w:tcW w:w="1153" w:type="dxa"/>
                  <w:vAlign w:val="center"/>
                </w:tcPr>
                <w:p w:rsidR="00AC6568" w:rsidRPr="006A14C9" w:rsidRDefault="00AC6568" w:rsidP="00AE36FA">
                  <w:pPr>
                    <w:adjustRightInd w:val="0"/>
                    <w:snapToGrid w:val="0"/>
                    <w:jc w:val="center"/>
                    <w:rPr>
                      <w:color w:val="000000" w:themeColor="text1"/>
                      <w:szCs w:val="21"/>
                    </w:rPr>
                  </w:pPr>
                  <w:r w:rsidRPr="006A14C9">
                    <w:rPr>
                      <w:color w:val="000000" w:themeColor="text1"/>
                      <w:kern w:val="0"/>
                      <w:szCs w:val="21"/>
                    </w:rPr>
                    <w:t>达标情况</w:t>
                  </w:r>
                </w:p>
              </w:tc>
              <w:tc>
                <w:tcPr>
                  <w:tcW w:w="973" w:type="dxa"/>
                  <w:vAlign w:val="center"/>
                </w:tcPr>
                <w:p w:rsidR="00AC6568" w:rsidRPr="006A14C9" w:rsidRDefault="00AC6568" w:rsidP="00AE36FA">
                  <w:pPr>
                    <w:jc w:val="center"/>
                    <w:rPr>
                      <w:rFonts w:eastAsia="仿宋"/>
                      <w:color w:val="000000" w:themeColor="text1"/>
                      <w:szCs w:val="21"/>
                    </w:rPr>
                  </w:pPr>
                  <w:r w:rsidRPr="006A14C9">
                    <w:rPr>
                      <w:color w:val="000000" w:themeColor="text1"/>
                      <w:kern w:val="0"/>
                      <w:szCs w:val="21"/>
                    </w:rPr>
                    <w:t>达标</w:t>
                  </w:r>
                </w:p>
              </w:tc>
              <w:tc>
                <w:tcPr>
                  <w:tcW w:w="989" w:type="dxa"/>
                  <w:vAlign w:val="center"/>
                </w:tcPr>
                <w:p w:rsidR="00AC6568" w:rsidRPr="006A14C9" w:rsidRDefault="00AC6568" w:rsidP="00AE36FA">
                  <w:pPr>
                    <w:jc w:val="center"/>
                    <w:rPr>
                      <w:rFonts w:eastAsia="仿宋"/>
                      <w:color w:val="000000" w:themeColor="text1"/>
                      <w:szCs w:val="21"/>
                    </w:rPr>
                  </w:pPr>
                  <w:r w:rsidRPr="006A14C9">
                    <w:rPr>
                      <w:color w:val="000000" w:themeColor="text1"/>
                      <w:kern w:val="0"/>
                      <w:szCs w:val="21"/>
                    </w:rPr>
                    <w:t>达标</w:t>
                  </w:r>
                </w:p>
              </w:tc>
              <w:tc>
                <w:tcPr>
                  <w:tcW w:w="989" w:type="dxa"/>
                  <w:vAlign w:val="center"/>
                </w:tcPr>
                <w:p w:rsidR="00AC6568" w:rsidRPr="006A14C9" w:rsidRDefault="00AC6568" w:rsidP="00AE36FA">
                  <w:pPr>
                    <w:jc w:val="center"/>
                    <w:rPr>
                      <w:rFonts w:eastAsia="仿宋"/>
                      <w:color w:val="000000" w:themeColor="text1"/>
                      <w:szCs w:val="21"/>
                    </w:rPr>
                  </w:pPr>
                  <w:r w:rsidRPr="006A14C9">
                    <w:rPr>
                      <w:color w:val="000000" w:themeColor="text1"/>
                      <w:kern w:val="0"/>
                      <w:szCs w:val="21"/>
                    </w:rPr>
                    <w:t>达标</w:t>
                  </w:r>
                </w:p>
              </w:tc>
              <w:tc>
                <w:tcPr>
                  <w:tcW w:w="1031" w:type="dxa"/>
                  <w:vAlign w:val="center"/>
                </w:tcPr>
                <w:p w:rsidR="00AC6568" w:rsidRPr="006A14C9" w:rsidRDefault="00AC6568" w:rsidP="00AE36FA">
                  <w:pPr>
                    <w:jc w:val="center"/>
                    <w:rPr>
                      <w:rFonts w:eastAsia="仿宋"/>
                      <w:color w:val="000000" w:themeColor="text1"/>
                      <w:szCs w:val="21"/>
                    </w:rPr>
                  </w:pPr>
                  <w:r w:rsidRPr="006A14C9">
                    <w:rPr>
                      <w:color w:val="000000" w:themeColor="text1"/>
                      <w:kern w:val="0"/>
                      <w:szCs w:val="21"/>
                    </w:rPr>
                    <w:t>达标</w:t>
                  </w:r>
                </w:p>
              </w:tc>
              <w:tc>
                <w:tcPr>
                  <w:tcW w:w="1660" w:type="dxa"/>
                  <w:vAlign w:val="center"/>
                </w:tcPr>
                <w:p w:rsidR="00AC6568" w:rsidRPr="006A14C9" w:rsidRDefault="00AC6568" w:rsidP="00AE36FA">
                  <w:pPr>
                    <w:jc w:val="center"/>
                    <w:rPr>
                      <w:rFonts w:eastAsia="仿宋"/>
                      <w:color w:val="000000" w:themeColor="text1"/>
                      <w:szCs w:val="21"/>
                    </w:rPr>
                  </w:pPr>
                  <w:r w:rsidRPr="006A14C9">
                    <w:rPr>
                      <w:color w:val="000000" w:themeColor="text1"/>
                      <w:kern w:val="0"/>
                      <w:szCs w:val="21"/>
                    </w:rPr>
                    <w:t>达标</w:t>
                  </w:r>
                </w:p>
              </w:tc>
              <w:tc>
                <w:tcPr>
                  <w:tcW w:w="2134" w:type="dxa"/>
                  <w:vAlign w:val="center"/>
                </w:tcPr>
                <w:p w:rsidR="00AC6568" w:rsidRPr="006A14C9" w:rsidRDefault="00AC6568" w:rsidP="00AE36FA">
                  <w:pPr>
                    <w:jc w:val="center"/>
                    <w:rPr>
                      <w:rFonts w:eastAsia="仿宋"/>
                      <w:color w:val="000000" w:themeColor="text1"/>
                      <w:szCs w:val="21"/>
                    </w:rPr>
                  </w:pPr>
                  <w:r w:rsidRPr="006A14C9">
                    <w:rPr>
                      <w:rFonts w:hint="eastAsia"/>
                      <w:color w:val="000000" w:themeColor="text1"/>
                      <w:kern w:val="0"/>
                      <w:szCs w:val="21"/>
                    </w:rPr>
                    <w:t>不</w:t>
                  </w:r>
                  <w:r w:rsidRPr="006A14C9">
                    <w:rPr>
                      <w:color w:val="000000" w:themeColor="text1"/>
                      <w:kern w:val="0"/>
                      <w:szCs w:val="21"/>
                    </w:rPr>
                    <w:t>达标</w:t>
                  </w:r>
                </w:p>
              </w:tc>
            </w:tr>
          </w:tbl>
          <w:p w:rsidR="00AC6568" w:rsidRPr="006A14C9" w:rsidRDefault="00AC6568" w:rsidP="00AE36FA">
            <w:pPr>
              <w:spacing w:line="480" w:lineRule="exact"/>
              <w:ind w:firstLineChars="200" w:firstLine="500"/>
              <w:rPr>
                <w:color w:val="000000" w:themeColor="text1"/>
                <w:spacing w:val="5"/>
                <w:sz w:val="24"/>
              </w:rPr>
            </w:pPr>
            <w:r w:rsidRPr="006A14C9">
              <w:rPr>
                <w:color w:val="000000" w:themeColor="text1"/>
                <w:spacing w:val="5"/>
                <w:sz w:val="24"/>
              </w:rPr>
              <w:t>根据上表可知，项目所在区域环境空气质量年评价指标中</w:t>
            </w:r>
            <w:r w:rsidRPr="006A14C9">
              <w:rPr>
                <w:color w:val="000000" w:themeColor="text1"/>
                <w:spacing w:val="5"/>
                <w:sz w:val="24"/>
              </w:rPr>
              <w:t>SO</w:t>
            </w:r>
            <w:r w:rsidRPr="006A14C9">
              <w:rPr>
                <w:color w:val="000000" w:themeColor="text1"/>
                <w:spacing w:val="5"/>
                <w:sz w:val="24"/>
                <w:vertAlign w:val="subscript"/>
              </w:rPr>
              <w:t>2</w:t>
            </w:r>
            <w:r w:rsidRPr="006A14C9">
              <w:rPr>
                <w:rFonts w:hint="eastAsia"/>
                <w:color w:val="000000" w:themeColor="text1"/>
                <w:spacing w:val="5"/>
                <w:sz w:val="24"/>
              </w:rPr>
              <w:t>、</w:t>
            </w:r>
            <w:r w:rsidRPr="006A14C9">
              <w:rPr>
                <w:color w:val="000000" w:themeColor="text1"/>
                <w:spacing w:val="5"/>
                <w:sz w:val="24"/>
              </w:rPr>
              <w:t>NO</w:t>
            </w:r>
            <w:r w:rsidRPr="006A14C9">
              <w:rPr>
                <w:color w:val="000000" w:themeColor="text1"/>
                <w:spacing w:val="5"/>
                <w:sz w:val="24"/>
                <w:vertAlign w:val="subscript"/>
              </w:rPr>
              <w:t>2</w:t>
            </w:r>
            <w:r w:rsidRPr="006A14C9">
              <w:rPr>
                <w:color w:val="000000" w:themeColor="text1"/>
                <w:spacing w:val="5"/>
                <w:sz w:val="24"/>
              </w:rPr>
              <w:t>、</w:t>
            </w:r>
            <w:r w:rsidRPr="006A14C9">
              <w:rPr>
                <w:color w:val="000000" w:themeColor="text1"/>
                <w:spacing w:val="5"/>
                <w:sz w:val="24"/>
              </w:rPr>
              <w:t>PM</w:t>
            </w:r>
            <w:r w:rsidRPr="006A14C9">
              <w:rPr>
                <w:color w:val="000000" w:themeColor="text1"/>
                <w:spacing w:val="5"/>
                <w:sz w:val="24"/>
                <w:vertAlign w:val="subscript"/>
              </w:rPr>
              <w:t>10</w:t>
            </w:r>
            <w:r w:rsidRPr="006A14C9">
              <w:rPr>
                <w:rFonts w:hint="eastAsia"/>
                <w:color w:val="000000" w:themeColor="text1"/>
                <w:spacing w:val="5"/>
                <w:sz w:val="24"/>
              </w:rPr>
              <w:t>、</w:t>
            </w:r>
            <w:r w:rsidRPr="006A14C9">
              <w:rPr>
                <w:color w:val="000000" w:themeColor="text1"/>
                <w:spacing w:val="5"/>
                <w:sz w:val="24"/>
              </w:rPr>
              <w:t>PM</w:t>
            </w:r>
            <w:r w:rsidRPr="006A14C9">
              <w:rPr>
                <w:color w:val="000000" w:themeColor="text1"/>
                <w:spacing w:val="5"/>
                <w:sz w:val="24"/>
                <w:vertAlign w:val="subscript"/>
              </w:rPr>
              <w:t>2.5</w:t>
            </w:r>
            <w:r w:rsidRPr="006A14C9">
              <w:rPr>
                <w:rFonts w:hint="eastAsia"/>
                <w:color w:val="000000" w:themeColor="text1"/>
                <w:spacing w:val="5"/>
                <w:sz w:val="24"/>
              </w:rPr>
              <w:t>和</w:t>
            </w:r>
            <w:r w:rsidRPr="006A14C9">
              <w:rPr>
                <w:color w:val="000000" w:themeColor="text1"/>
                <w:spacing w:val="5"/>
                <w:sz w:val="24"/>
              </w:rPr>
              <w:t>CO</w:t>
            </w:r>
            <w:r w:rsidRPr="006A14C9">
              <w:rPr>
                <w:color w:val="000000" w:themeColor="text1"/>
                <w:spacing w:val="5"/>
                <w:sz w:val="24"/>
              </w:rPr>
              <w:t>满足《环境空气质量标准》（</w:t>
            </w:r>
            <w:r w:rsidRPr="006A14C9">
              <w:rPr>
                <w:color w:val="000000" w:themeColor="text1"/>
                <w:spacing w:val="5"/>
                <w:sz w:val="24"/>
              </w:rPr>
              <w:t>GB3095-2012</w:t>
            </w:r>
            <w:r w:rsidRPr="006A14C9">
              <w:rPr>
                <w:color w:val="000000" w:themeColor="text1"/>
                <w:spacing w:val="5"/>
                <w:sz w:val="24"/>
              </w:rPr>
              <w:t>）及修改单中二类区相应浓度限值要求，</w:t>
            </w:r>
            <w:r w:rsidRPr="006A14C9">
              <w:rPr>
                <w:rFonts w:hint="eastAsia"/>
                <w:color w:val="000000" w:themeColor="text1"/>
                <w:spacing w:val="5"/>
                <w:sz w:val="24"/>
              </w:rPr>
              <w:t>O</w:t>
            </w:r>
            <w:r w:rsidRPr="006A14C9">
              <w:rPr>
                <w:rFonts w:hint="eastAsia"/>
                <w:color w:val="000000" w:themeColor="text1"/>
                <w:spacing w:val="5"/>
                <w:sz w:val="24"/>
                <w:vertAlign w:val="subscript"/>
              </w:rPr>
              <w:t>3</w:t>
            </w:r>
            <w:r w:rsidRPr="006A14C9">
              <w:rPr>
                <w:rFonts w:hint="eastAsia"/>
                <w:color w:val="000000" w:themeColor="text1"/>
                <w:spacing w:val="5"/>
                <w:sz w:val="24"/>
              </w:rPr>
              <w:t>年均</w:t>
            </w:r>
            <w:r w:rsidRPr="006A14C9">
              <w:rPr>
                <w:color w:val="000000" w:themeColor="text1"/>
                <w:spacing w:val="5"/>
                <w:sz w:val="24"/>
              </w:rPr>
              <w:t>日最大</w:t>
            </w:r>
            <w:r w:rsidRPr="006A14C9">
              <w:rPr>
                <w:color w:val="000000" w:themeColor="text1"/>
                <w:spacing w:val="5"/>
                <w:sz w:val="24"/>
              </w:rPr>
              <w:t>8</w:t>
            </w:r>
            <w:r w:rsidRPr="006A14C9">
              <w:rPr>
                <w:color w:val="000000" w:themeColor="text1"/>
                <w:spacing w:val="5"/>
                <w:sz w:val="24"/>
              </w:rPr>
              <w:t>小时滑动平均值的第</w:t>
            </w:r>
            <w:r w:rsidRPr="006A14C9">
              <w:rPr>
                <w:color w:val="000000" w:themeColor="text1"/>
                <w:spacing w:val="5"/>
                <w:sz w:val="24"/>
              </w:rPr>
              <w:t>90</w:t>
            </w:r>
            <w:r w:rsidRPr="006A14C9">
              <w:rPr>
                <w:color w:val="000000" w:themeColor="text1"/>
                <w:spacing w:val="5"/>
                <w:sz w:val="24"/>
              </w:rPr>
              <w:t>百分位数值</w:t>
            </w:r>
            <w:r w:rsidRPr="006A14C9">
              <w:rPr>
                <w:rFonts w:hint="eastAsia"/>
                <w:color w:val="000000" w:themeColor="text1"/>
                <w:spacing w:val="5"/>
                <w:sz w:val="24"/>
              </w:rPr>
              <w:t>浓度</w:t>
            </w:r>
            <w:r w:rsidRPr="006A14C9">
              <w:rPr>
                <w:color w:val="000000" w:themeColor="text1"/>
                <w:spacing w:val="5"/>
                <w:sz w:val="24"/>
              </w:rPr>
              <w:t>超标。项目所在区域（</w:t>
            </w:r>
            <w:r w:rsidRPr="006A14C9">
              <w:rPr>
                <w:rFonts w:hint="eastAsia"/>
                <w:color w:val="000000" w:themeColor="text1"/>
                <w:spacing w:val="5"/>
                <w:sz w:val="24"/>
              </w:rPr>
              <w:t>海港区</w:t>
            </w:r>
            <w:r w:rsidRPr="006A14C9">
              <w:rPr>
                <w:color w:val="000000" w:themeColor="text1"/>
                <w:spacing w:val="5"/>
                <w:sz w:val="24"/>
              </w:rPr>
              <w:t>）属于非达标区。</w:t>
            </w:r>
          </w:p>
          <w:p w:rsidR="00AC6568" w:rsidRPr="006A14C9" w:rsidRDefault="00AC6568" w:rsidP="00AE36FA">
            <w:pPr>
              <w:spacing w:line="480" w:lineRule="exact"/>
              <w:rPr>
                <w:color w:val="000000" w:themeColor="text1"/>
                <w:sz w:val="24"/>
              </w:rPr>
            </w:pPr>
            <w:r w:rsidRPr="006A14C9">
              <w:rPr>
                <w:rFonts w:hint="eastAsia"/>
                <w:color w:val="000000" w:themeColor="text1"/>
                <w:sz w:val="24"/>
              </w:rPr>
              <w:t>1.2</w:t>
            </w:r>
            <w:r w:rsidRPr="006A14C9">
              <w:rPr>
                <w:rFonts w:hint="eastAsia"/>
                <w:color w:val="000000" w:themeColor="text1"/>
                <w:sz w:val="24"/>
              </w:rPr>
              <w:t>特征因子现状质量检测</w:t>
            </w:r>
          </w:p>
          <w:p w:rsidR="00E679EE" w:rsidRPr="006A14C9" w:rsidRDefault="00E679EE" w:rsidP="00282EEB">
            <w:pPr>
              <w:spacing w:line="480" w:lineRule="exact"/>
              <w:ind w:firstLine="480"/>
              <w:rPr>
                <w:bCs/>
                <w:color w:val="000000" w:themeColor="text1"/>
                <w:sz w:val="24"/>
              </w:rPr>
            </w:pPr>
            <w:r w:rsidRPr="006A14C9">
              <w:rPr>
                <w:bCs/>
                <w:color w:val="000000" w:themeColor="text1"/>
                <w:sz w:val="24"/>
              </w:rPr>
              <w:t>本项目</w:t>
            </w:r>
            <w:r w:rsidRPr="006A14C9">
              <w:rPr>
                <w:bCs/>
                <w:color w:val="000000" w:themeColor="text1"/>
                <w:sz w:val="24"/>
              </w:rPr>
              <w:t>TSP</w:t>
            </w:r>
            <w:r w:rsidRPr="006A14C9">
              <w:rPr>
                <w:bCs/>
                <w:color w:val="000000" w:themeColor="text1"/>
                <w:sz w:val="24"/>
              </w:rPr>
              <w:t>环境质量现状监测引用</w:t>
            </w:r>
            <w:r w:rsidR="00046780">
              <w:rPr>
                <w:rFonts w:hint="eastAsia"/>
                <w:bCs/>
                <w:color w:val="000000" w:themeColor="text1"/>
                <w:sz w:val="24"/>
              </w:rPr>
              <w:t>泉鑫检测科技（山东）有限公司</w:t>
            </w:r>
            <w:r w:rsidRPr="006A14C9">
              <w:rPr>
                <w:bCs/>
                <w:color w:val="000000" w:themeColor="text1"/>
                <w:sz w:val="24"/>
              </w:rPr>
              <w:t>出具的检验检测报告（报告编号：</w:t>
            </w:r>
            <w:r w:rsidR="00282EEB">
              <w:rPr>
                <w:rFonts w:hint="eastAsia"/>
                <w:bCs/>
                <w:color w:val="000000" w:themeColor="text1"/>
                <w:sz w:val="24"/>
              </w:rPr>
              <w:t>QXJC2410071</w:t>
            </w:r>
            <w:r w:rsidRPr="006A14C9">
              <w:rPr>
                <w:bCs/>
                <w:color w:val="000000" w:themeColor="text1"/>
                <w:sz w:val="24"/>
              </w:rPr>
              <w:t>）中的数据，监测时间为</w:t>
            </w:r>
            <w:r w:rsidR="00162FCD">
              <w:rPr>
                <w:bCs/>
                <w:color w:val="000000" w:themeColor="text1"/>
                <w:sz w:val="24"/>
              </w:rPr>
              <w:t>202</w:t>
            </w:r>
            <w:r w:rsidR="00162FCD">
              <w:rPr>
                <w:rFonts w:hint="eastAsia"/>
                <w:bCs/>
                <w:color w:val="000000" w:themeColor="text1"/>
                <w:sz w:val="24"/>
              </w:rPr>
              <w:t>4</w:t>
            </w:r>
            <w:r w:rsidRPr="006A14C9">
              <w:rPr>
                <w:bCs/>
                <w:color w:val="000000" w:themeColor="text1"/>
                <w:sz w:val="24"/>
              </w:rPr>
              <w:t>年</w:t>
            </w:r>
            <w:r w:rsidR="00162FCD">
              <w:rPr>
                <w:rFonts w:hint="eastAsia"/>
                <w:bCs/>
                <w:color w:val="000000" w:themeColor="text1"/>
                <w:sz w:val="24"/>
              </w:rPr>
              <w:t>10</w:t>
            </w:r>
            <w:r w:rsidRPr="006A14C9">
              <w:rPr>
                <w:bCs/>
                <w:color w:val="000000" w:themeColor="text1"/>
                <w:sz w:val="24"/>
              </w:rPr>
              <w:t>月</w:t>
            </w:r>
            <w:r w:rsidR="00162FCD">
              <w:rPr>
                <w:rFonts w:hint="eastAsia"/>
                <w:bCs/>
                <w:color w:val="000000" w:themeColor="text1"/>
                <w:sz w:val="24"/>
              </w:rPr>
              <w:t>15</w:t>
            </w:r>
            <w:r w:rsidRPr="006A14C9">
              <w:rPr>
                <w:bCs/>
                <w:color w:val="000000" w:themeColor="text1"/>
                <w:sz w:val="24"/>
              </w:rPr>
              <w:t>日</w:t>
            </w:r>
            <w:r w:rsidR="00162FCD">
              <w:rPr>
                <w:bCs/>
                <w:color w:val="000000" w:themeColor="text1"/>
                <w:sz w:val="24"/>
              </w:rPr>
              <w:t>~202</w:t>
            </w:r>
            <w:r w:rsidR="00162FCD">
              <w:rPr>
                <w:rFonts w:hint="eastAsia"/>
                <w:bCs/>
                <w:color w:val="000000" w:themeColor="text1"/>
                <w:sz w:val="24"/>
              </w:rPr>
              <w:t>4</w:t>
            </w:r>
            <w:r w:rsidRPr="006A14C9">
              <w:rPr>
                <w:bCs/>
                <w:color w:val="000000" w:themeColor="text1"/>
                <w:sz w:val="24"/>
              </w:rPr>
              <w:t>年</w:t>
            </w:r>
            <w:r w:rsidR="00162FCD">
              <w:rPr>
                <w:rFonts w:hint="eastAsia"/>
                <w:bCs/>
                <w:color w:val="000000" w:themeColor="text1"/>
                <w:sz w:val="24"/>
              </w:rPr>
              <w:t>10</w:t>
            </w:r>
            <w:r w:rsidRPr="006A14C9">
              <w:rPr>
                <w:bCs/>
                <w:color w:val="000000" w:themeColor="text1"/>
                <w:sz w:val="24"/>
              </w:rPr>
              <w:t>月</w:t>
            </w:r>
            <w:r w:rsidRPr="006A14C9">
              <w:rPr>
                <w:bCs/>
                <w:color w:val="000000" w:themeColor="text1"/>
                <w:sz w:val="24"/>
              </w:rPr>
              <w:t>1</w:t>
            </w:r>
            <w:r w:rsidR="00162FCD">
              <w:rPr>
                <w:rFonts w:hint="eastAsia"/>
                <w:bCs/>
                <w:color w:val="000000" w:themeColor="text1"/>
                <w:sz w:val="24"/>
              </w:rPr>
              <w:t>8</w:t>
            </w:r>
            <w:r w:rsidRPr="006A14C9">
              <w:rPr>
                <w:bCs/>
                <w:color w:val="000000" w:themeColor="text1"/>
                <w:sz w:val="24"/>
              </w:rPr>
              <w:t>日，监测点位</w:t>
            </w:r>
            <w:r w:rsidR="005A0927" w:rsidRPr="006A14C9">
              <w:rPr>
                <w:bCs/>
                <w:color w:val="000000" w:themeColor="text1"/>
                <w:sz w:val="24"/>
              </w:rPr>
              <w:t>位于</w:t>
            </w:r>
            <w:r w:rsidR="005A0927">
              <w:rPr>
                <w:rFonts w:hint="eastAsia"/>
                <w:bCs/>
                <w:color w:val="000000" w:themeColor="text1"/>
                <w:sz w:val="24"/>
              </w:rPr>
              <w:t>本项目</w:t>
            </w:r>
            <w:r w:rsidR="00216B5E">
              <w:rPr>
                <w:rFonts w:hint="eastAsia"/>
                <w:bCs/>
                <w:color w:val="000000" w:themeColor="text1"/>
                <w:sz w:val="24"/>
              </w:rPr>
              <w:t>西北方向</w:t>
            </w:r>
            <w:r w:rsidR="005A0927">
              <w:rPr>
                <w:rFonts w:hint="eastAsia"/>
                <w:bCs/>
                <w:color w:val="000000" w:themeColor="text1"/>
                <w:sz w:val="24"/>
              </w:rPr>
              <w:t>的安平小区，</w:t>
            </w:r>
            <w:r w:rsidRPr="006A14C9">
              <w:rPr>
                <w:bCs/>
                <w:color w:val="000000" w:themeColor="text1"/>
                <w:sz w:val="24"/>
              </w:rPr>
              <w:t>距离本项目</w:t>
            </w:r>
            <w:r w:rsidR="00D73F21">
              <w:rPr>
                <w:rFonts w:hint="eastAsia"/>
                <w:bCs/>
                <w:color w:val="000000" w:themeColor="text1"/>
                <w:sz w:val="24"/>
              </w:rPr>
              <w:t>2.9km</w:t>
            </w:r>
            <w:r w:rsidRPr="006A14C9">
              <w:rPr>
                <w:bCs/>
                <w:color w:val="000000" w:themeColor="text1"/>
                <w:sz w:val="24"/>
              </w:rPr>
              <w:t>。引用的监测数据满足《建设项目环境影响报告表编制技术指南（污染影响类）（试行）》要求，监测结果见表</w:t>
            </w:r>
            <w:r w:rsidRPr="006A14C9">
              <w:rPr>
                <w:bCs/>
                <w:color w:val="000000" w:themeColor="text1"/>
                <w:sz w:val="24"/>
              </w:rPr>
              <w:t>3-2</w:t>
            </w:r>
            <w:r w:rsidRPr="006A14C9">
              <w:rPr>
                <w:bCs/>
                <w:color w:val="000000" w:themeColor="text1"/>
                <w:sz w:val="24"/>
              </w:rPr>
              <w:t>。</w:t>
            </w:r>
          </w:p>
          <w:p w:rsidR="00326295" w:rsidRDefault="00326295" w:rsidP="00AE36FA">
            <w:pPr>
              <w:spacing w:line="480" w:lineRule="exact"/>
              <w:ind w:firstLine="422"/>
              <w:jc w:val="center"/>
              <w:rPr>
                <w:b/>
                <w:bCs/>
                <w:color w:val="000000" w:themeColor="text1"/>
                <w:sz w:val="24"/>
              </w:rPr>
            </w:pPr>
          </w:p>
          <w:p w:rsidR="00326295" w:rsidRDefault="00326295" w:rsidP="00AE36FA">
            <w:pPr>
              <w:spacing w:line="480" w:lineRule="exact"/>
              <w:ind w:firstLine="422"/>
              <w:jc w:val="center"/>
              <w:rPr>
                <w:b/>
                <w:bCs/>
                <w:color w:val="000000" w:themeColor="text1"/>
                <w:sz w:val="24"/>
              </w:rPr>
            </w:pPr>
          </w:p>
          <w:p w:rsidR="00326295" w:rsidRDefault="00326295" w:rsidP="00AE36FA">
            <w:pPr>
              <w:spacing w:line="480" w:lineRule="exact"/>
              <w:ind w:firstLine="422"/>
              <w:jc w:val="center"/>
              <w:rPr>
                <w:b/>
                <w:bCs/>
                <w:color w:val="000000" w:themeColor="text1"/>
                <w:sz w:val="24"/>
              </w:rPr>
            </w:pPr>
          </w:p>
          <w:p w:rsidR="00326295" w:rsidRDefault="00326295" w:rsidP="00AE36FA">
            <w:pPr>
              <w:spacing w:line="480" w:lineRule="exact"/>
              <w:ind w:firstLine="422"/>
              <w:jc w:val="center"/>
              <w:rPr>
                <w:b/>
                <w:bCs/>
                <w:color w:val="000000" w:themeColor="text1"/>
                <w:sz w:val="24"/>
              </w:rPr>
            </w:pPr>
          </w:p>
          <w:p w:rsidR="00AC6568" w:rsidRPr="006A14C9" w:rsidRDefault="00AC6568" w:rsidP="00AE36FA">
            <w:pPr>
              <w:spacing w:line="480" w:lineRule="exact"/>
              <w:ind w:firstLine="422"/>
              <w:jc w:val="center"/>
              <w:rPr>
                <w:b/>
                <w:bCs/>
                <w:color w:val="000000" w:themeColor="text1"/>
                <w:sz w:val="24"/>
              </w:rPr>
            </w:pPr>
            <w:r w:rsidRPr="006A14C9">
              <w:rPr>
                <w:b/>
                <w:bCs/>
                <w:color w:val="000000" w:themeColor="text1"/>
                <w:sz w:val="24"/>
              </w:rPr>
              <w:t>表</w:t>
            </w:r>
            <w:r w:rsidR="00452A11" w:rsidRPr="006A14C9">
              <w:rPr>
                <w:rFonts w:hint="eastAsia"/>
                <w:b/>
                <w:bCs/>
                <w:color w:val="000000" w:themeColor="text1"/>
                <w:sz w:val="24"/>
              </w:rPr>
              <w:t>3-2</w:t>
            </w:r>
            <w:r w:rsidRPr="006A14C9">
              <w:rPr>
                <w:b/>
                <w:bCs/>
                <w:color w:val="000000" w:themeColor="text1"/>
                <w:sz w:val="24"/>
              </w:rPr>
              <w:t xml:space="preserve"> </w:t>
            </w:r>
            <w:r w:rsidRPr="006A14C9">
              <w:rPr>
                <w:b/>
                <w:bCs/>
                <w:color w:val="000000" w:themeColor="text1"/>
                <w:sz w:val="24"/>
              </w:rPr>
              <w:t>其他污染物环境质量现状监测结果</w:t>
            </w:r>
          </w:p>
          <w:tbl>
            <w:tblPr>
              <w:tblW w:w="89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985"/>
              <w:gridCol w:w="1005"/>
              <w:gridCol w:w="1113"/>
              <w:gridCol w:w="701"/>
              <w:gridCol w:w="948"/>
              <w:gridCol w:w="1101"/>
              <w:gridCol w:w="1190"/>
              <w:gridCol w:w="818"/>
              <w:gridCol w:w="549"/>
              <w:gridCol w:w="545"/>
            </w:tblGrid>
            <w:tr w:rsidR="00AC6568" w:rsidRPr="006A14C9">
              <w:trPr>
                <w:trHeight w:val="301"/>
                <w:jc w:val="center"/>
              </w:trPr>
              <w:tc>
                <w:tcPr>
                  <w:tcW w:w="985" w:type="dxa"/>
                  <w:vMerge w:val="restart"/>
                  <w:tcBorders>
                    <w:left w:val="nil"/>
                  </w:tcBorders>
                  <w:vAlign w:val="center"/>
                </w:tcPr>
                <w:p w:rsidR="00AC6568" w:rsidRPr="006A14C9" w:rsidRDefault="00AC6568" w:rsidP="00AE36FA">
                  <w:pPr>
                    <w:pStyle w:val="aff1"/>
                    <w:widowControl w:val="0"/>
                    <w:spacing w:line="240" w:lineRule="auto"/>
                    <w:rPr>
                      <w:color w:val="000000" w:themeColor="text1"/>
                      <w:szCs w:val="21"/>
                    </w:rPr>
                  </w:pPr>
                  <w:r w:rsidRPr="006A14C9">
                    <w:rPr>
                      <w:color w:val="000000" w:themeColor="text1"/>
                      <w:szCs w:val="21"/>
                    </w:rPr>
                    <w:t>监测点位</w:t>
                  </w:r>
                </w:p>
              </w:tc>
              <w:tc>
                <w:tcPr>
                  <w:tcW w:w="2118" w:type="dxa"/>
                  <w:gridSpan w:val="2"/>
                  <w:vAlign w:val="center"/>
                </w:tcPr>
                <w:p w:rsidR="00AC6568" w:rsidRPr="006A14C9" w:rsidRDefault="00AC6568" w:rsidP="00AE36FA">
                  <w:pPr>
                    <w:jc w:val="center"/>
                    <w:rPr>
                      <w:color w:val="000000" w:themeColor="text1"/>
                      <w:szCs w:val="21"/>
                    </w:rPr>
                  </w:pPr>
                  <w:r w:rsidRPr="006A14C9">
                    <w:rPr>
                      <w:color w:val="000000" w:themeColor="text1"/>
                      <w:szCs w:val="21"/>
                    </w:rPr>
                    <w:t>监测点坐标</w:t>
                  </w:r>
                </w:p>
              </w:tc>
              <w:tc>
                <w:tcPr>
                  <w:tcW w:w="701" w:type="dxa"/>
                  <w:vMerge w:val="restart"/>
                  <w:vAlign w:val="center"/>
                </w:tcPr>
                <w:p w:rsidR="00AC6568" w:rsidRPr="006A14C9" w:rsidRDefault="00AC6568" w:rsidP="00AE36FA">
                  <w:pPr>
                    <w:pStyle w:val="aff1"/>
                    <w:widowControl w:val="0"/>
                    <w:spacing w:line="240" w:lineRule="auto"/>
                    <w:rPr>
                      <w:color w:val="000000" w:themeColor="text1"/>
                      <w:szCs w:val="21"/>
                    </w:rPr>
                  </w:pPr>
                  <w:r w:rsidRPr="006A14C9">
                    <w:rPr>
                      <w:color w:val="000000" w:themeColor="text1"/>
                      <w:szCs w:val="21"/>
                    </w:rPr>
                    <w:t>污染物</w:t>
                  </w:r>
                </w:p>
              </w:tc>
              <w:tc>
                <w:tcPr>
                  <w:tcW w:w="948" w:type="dxa"/>
                  <w:vMerge w:val="restart"/>
                  <w:vAlign w:val="center"/>
                </w:tcPr>
                <w:p w:rsidR="00AC6568" w:rsidRPr="006A14C9" w:rsidRDefault="00AC6568" w:rsidP="00AE36FA">
                  <w:pPr>
                    <w:pStyle w:val="aff1"/>
                    <w:widowControl w:val="0"/>
                    <w:spacing w:line="240" w:lineRule="auto"/>
                    <w:rPr>
                      <w:color w:val="000000" w:themeColor="text1"/>
                      <w:szCs w:val="21"/>
                    </w:rPr>
                  </w:pPr>
                  <w:r w:rsidRPr="006A14C9">
                    <w:rPr>
                      <w:color w:val="000000" w:themeColor="text1"/>
                      <w:szCs w:val="21"/>
                    </w:rPr>
                    <w:t>平均时间</w:t>
                  </w:r>
                </w:p>
              </w:tc>
              <w:tc>
                <w:tcPr>
                  <w:tcW w:w="1101" w:type="dxa"/>
                  <w:vMerge w:val="restart"/>
                  <w:vAlign w:val="center"/>
                </w:tcPr>
                <w:p w:rsidR="00AC6568" w:rsidRPr="006A14C9" w:rsidRDefault="00AC6568" w:rsidP="002151AE">
                  <w:pPr>
                    <w:pStyle w:val="aff1"/>
                    <w:widowControl w:val="0"/>
                    <w:spacing w:line="240" w:lineRule="auto"/>
                    <w:rPr>
                      <w:color w:val="000000" w:themeColor="text1"/>
                      <w:szCs w:val="21"/>
                    </w:rPr>
                  </w:pPr>
                  <w:r w:rsidRPr="006A14C9">
                    <w:rPr>
                      <w:color w:val="000000" w:themeColor="text1"/>
                      <w:szCs w:val="21"/>
                    </w:rPr>
                    <w:t>评价标准</w:t>
                  </w:r>
                  <w:r w:rsidRPr="006A14C9">
                    <w:rPr>
                      <w:color w:val="000000" w:themeColor="text1"/>
                      <w:szCs w:val="21"/>
                    </w:rPr>
                    <w:t>/</w:t>
                  </w:r>
                  <w:r w:rsidRPr="006A14C9">
                    <w:rPr>
                      <w:color w:val="000000" w:themeColor="text1"/>
                      <w:szCs w:val="21"/>
                    </w:rPr>
                    <w:t>（</w:t>
                  </w:r>
                  <w:r w:rsidR="002151AE" w:rsidRPr="006A14C9">
                    <w:rPr>
                      <w:rFonts w:hint="eastAsia"/>
                      <w:color w:val="000000" w:themeColor="text1"/>
                      <w:szCs w:val="21"/>
                    </w:rPr>
                    <w:t>μ</w:t>
                  </w:r>
                  <w:r w:rsidRPr="006A14C9">
                    <w:rPr>
                      <w:color w:val="000000" w:themeColor="text1"/>
                      <w:szCs w:val="21"/>
                    </w:rPr>
                    <w:t>g/m</w:t>
                  </w:r>
                  <w:r w:rsidRPr="006A14C9">
                    <w:rPr>
                      <w:color w:val="000000" w:themeColor="text1"/>
                      <w:szCs w:val="21"/>
                      <w:vertAlign w:val="superscript"/>
                    </w:rPr>
                    <w:t>3</w:t>
                  </w:r>
                  <w:r w:rsidRPr="006A14C9">
                    <w:rPr>
                      <w:color w:val="000000" w:themeColor="text1"/>
                      <w:szCs w:val="21"/>
                    </w:rPr>
                    <w:t>）</w:t>
                  </w:r>
                </w:p>
              </w:tc>
              <w:tc>
                <w:tcPr>
                  <w:tcW w:w="1190" w:type="dxa"/>
                  <w:vMerge w:val="restart"/>
                  <w:vAlign w:val="center"/>
                </w:tcPr>
                <w:p w:rsidR="00AC6568" w:rsidRPr="006A14C9" w:rsidRDefault="00AC6568" w:rsidP="002151AE">
                  <w:pPr>
                    <w:pStyle w:val="aff1"/>
                    <w:widowControl w:val="0"/>
                    <w:spacing w:line="240" w:lineRule="auto"/>
                    <w:rPr>
                      <w:color w:val="000000" w:themeColor="text1"/>
                      <w:szCs w:val="21"/>
                    </w:rPr>
                  </w:pPr>
                  <w:r w:rsidRPr="006A14C9">
                    <w:rPr>
                      <w:color w:val="000000" w:themeColor="text1"/>
                      <w:szCs w:val="21"/>
                    </w:rPr>
                    <w:t>监测浓度范围</w:t>
                  </w:r>
                  <w:r w:rsidRPr="006A14C9">
                    <w:rPr>
                      <w:color w:val="000000" w:themeColor="text1"/>
                      <w:szCs w:val="21"/>
                    </w:rPr>
                    <w:t>/</w:t>
                  </w:r>
                  <w:r w:rsidRPr="006A14C9">
                    <w:rPr>
                      <w:color w:val="000000" w:themeColor="text1"/>
                      <w:szCs w:val="21"/>
                    </w:rPr>
                    <w:t>（</w:t>
                  </w:r>
                  <w:r w:rsidR="002151AE" w:rsidRPr="006A14C9">
                    <w:rPr>
                      <w:rFonts w:hint="eastAsia"/>
                      <w:color w:val="000000" w:themeColor="text1"/>
                      <w:szCs w:val="21"/>
                    </w:rPr>
                    <w:t>μ</w:t>
                  </w:r>
                  <w:r w:rsidRPr="006A14C9">
                    <w:rPr>
                      <w:color w:val="000000" w:themeColor="text1"/>
                      <w:szCs w:val="21"/>
                    </w:rPr>
                    <w:t>g/m</w:t>
                  </w:r>
                  <w:r w:rsidRPr="006A14C9">
                    <w:rPr>
                      <w:color w:val="000000" w:themeColor="text1"/>
                      <w:szCs w:val="21"/>
                      <w:vertAlign w:val="superscript"/>
                    </w:rPr>
                    <w:t>3</w:t>
                  </w:r>
                  <w:r w:rsidRPr="006A14C9">
                    <w:rPr>
                      <w:color w:val="000000" w:themeColor="text1"/>
                      <w:szCs w:val="21"/>
                    </w:rPr>
                    <w:t>）</w:t>
                  </w:r>
                </w:p>
              </w:tc>
              <w:tc>
                <w:tcPr>
                  <w:tcW w:w="818" w:type="dxa"/>
                  <w:vMerge w:val="restart"/>
                  <w:vAlign w:val="center"/>
                </w:tcPr>
                <w:p w:rsidR="00AC6568" w:rsidRPr="006A14C9" w:rsidRDefault="00AC6568" w:rsidP="00AE36FA">
                  <w:pPr>
                    <w:pStyle w:val="aff1"/>
                    <w:widowControl w:val="0"/>
                    <w:spacing w:line="240" w:lineRule="auto"/>
                    <w:rPr>
                      <w:color w:val="000000" w:themeColor="text1"/>
                      <w:szCs w:val="21"/>
                    </w:rPr>
                  </w:pPr>
                  <w:r w:rsidRPr="006A14C9">
                    <w:rPr>
                      <w:color w:val="000000" w:themeColor="text1"/>
                      <w:szCs w:val="21"/>
                    </w:rPr>
                    <w:t>最大浓度占标率</w:t>
                  </w:r>
                  <w:r w:rsidRPr="006A14C9">
                    <w:rPr>
                      <w:color w:val="000000" w:themeColor="text1"/>
                      <w:szCs w:val="21"/>
                    </w:rPr>
                    <w:t>/%</w:t>
                  </w:r>
                </w:p>
              </w:tc>
              <w:tc>
                <w:tcPr>
                  <w:tcW w:w="549" w:type="dxa"/>
                  <w:vMerge w:val="restart"/>
                  <w:vAlign w:val="center"/>
                </w:tcPr>
                <w:p w:rsidR="00AC6568" w:rsidRPr="006A14C9" w:rsidRDefault="00AC6568" w:rsidP="00AE36FA">
                  <w:pPr>
                    <w:pStyle w:val="aff1"/>
                    <w:widowControl w:val="0"/>
                    <w:spacing w:line="240" w:lineRule="auto"/>
                    <w:rPr>
                      <w:color w:val="000000" w:themeColor="text1"/>
                      <w:szCs w:val="21"/>
                    </w:rPr>
                  </w:pPr>
                  <w:r w:rsidRPr="006A14C9">
                    <w:rPr>
                      <w:color w:val="000000" w:themeColor="text1"/>
                      <w:szCs w:val="21"/>
                    </w:rPr>
                    <w:t>超标率</w:t>
                  </w:r>
                  <w:r w:rsidRPr="006A14C9">
                    <w:rPr>
                      <w:color w:val="000000" w:themeColor="text1"/>
                      <w:szCs w:val="21"/>
                    </w:rPr>
                    <w:t>/%</w:t>
                  </w:r>
                </w:p>
              </w:tc>
              <w:tc>
                <w:tcPr>
                  <w:tcW w:w="545" w:type="dxa"/>
                  <w:vMerge w:val="restart"/>
                  <w:tcBorders>
                    <w:right w:val="nil"/>
                  </w:tcBorders>
                  <w:vAlign w:val="center"/>
                </w:tcPr>
                <w:p w:rsidR="00AC6568" w:rsidRPr="006A14C9" w:rsidRDefault="00AC6568" w:rsidP="00AE36FA">
                  <w:pPr>
                    <w:pStyle w:val="aff1"/>
                    <w:widowControl w:val="0"/>
                    <w:spacing w:line="240" w:lineRule="auto"/>
                    <w:rPr>
                      <w:color w:val="000000" w:themeColor="text1"/>
                      <w:szCs w:val="21"/>
                    </w:rPr>
                  </w:pPr>
                  <w:r w:rsidRPr="006A14C9">
                    <w:rPr>
                      <w:color w:val="000000" w:themeColor="text1"/>
                      <w:szCs w:val="21"/>
                    </w:rPr>
                    <w:t>达标情况</w:t>
                  </w:r>
                </w:p>
              </w:tc>
            </w:tr>
            <w:tr w:rsidR="00AC6568" w:rsidRPr="006A14C9">
              <w:trPr>
                <w:trHeight w:val="542"/>
                <w:jc w:val="center"/>
              </w:trPr>
              <w:tc>
                <w:tcPr>
                  <w:tcW w:w="985" w:type="dxa"/>
                  <w:vMerge/>
                  <w:tcBorders>
                    <w:left w:val="nil"/>
                  </w:tcBorders>
                  <w:vAlign w:val="center"/>
                </w:tcPr>
                <w:p w:rsidR="00AC6568" w:rsidRPr="006A14C9" w:rsidRDefault="00AC6568" w:rsidP="00AE36FA">
                  <w:pPr>
                    <w:jc w:val="center"/>
                    <w:rPr>
                      <w:color w:val="000000" w:themeColor="text1"/>
                      <w:szCs w:val="21"/>
                    </w:rPr>
                  </w:pPr>
                </w:p>
              </w:tc>
              <w:tc>
                <w:tcPr>
                  <w:tcW w:w="1005" w:type="dxa"/>
                  <w:vAlign w:val="center"/>
                </w:tcPr>
                <w:p w:rsidR="00AC6568" w:rsidRPr="006A14C9" w:rsidRDefault="00AC6568" w:rsidP="00AE36FA">
                  <w:pPr>
                    <w:jc w:val="center"/>
                    <w:rPr>
                      <w:color w:val="000000" w:themeColor="text1"/>
                      <w:szCs w:val="21"/>
                    </w:rPr>
                  </w:pPr>
                  <w:r w:rsidRPr="006A14C9">
                    <w:rPr>
                      <w:color w:val="000000" w:themeColor="text1"/>
                      <w:szCs w:val="21"/>
                    </w:rPr>
                    <w:t>N</w:t>
                  </w:r>
                  <w:r w:rsidRPr="006A14C9">
                    <w:rPr>
                      <w:color w:val="000000" w:themeColor="text1"/>
                      <w:szCs w:val="21"/>
                    </w:rPr>
                    <w:t>（</w:t>
                  </w:r>
                  <w:r w:rsidRPr="006A14C9">
                    <w:rPr>
                      <w:color w:val="000000" w:themeColor="text1"/>
                      <w:szCs w:val="21"/>
                    </w:rPr>
                    <w:t>°</w:t>
                  </w:r>
                  <w:r w:rsidRPr="006A14C9">
                    <w:rPr>
                      <w:color w:val="000000" w:themeColor="text1"/>
                      <w:szCs w:val="21"/>
                    </w:rPr>
                    <w:t>）</w:t>
                  </w:r>
                </w:p>
              </w:tc>
              <w:tc>
                <w:tcPr>
                  <w:tcW w:w="1113" w:type="dxa"/>
                  <w:vAlign w:val="center"/>
                </w:tcPr>
                <w:p w:rsidR="00AC6568" w:rsidRPr="006A14C9" w:rsidRDefault="00AC6568" w:rsidP="00AE36FA">
                  <w:pPr>
                    <w:jc w:val="center"/>
                    <w:rPr>
                      <w:color w:val="000000" w:themeColor="text1"/>
                      <w:szCs w:val="21"/>
                    </w:rPr>
                  </w:pPr>
                  <w:r w:rsidRPr="006A14C9">
                    <w:rPr>
                      <w:color w:val="000000" w:themeColor="text1"/>
                      <w:szCs w:val="21"/>
                    </w:rPr>
                    <w:t>E</w:t>
                  </w:r>
                  <w:r w:rsidRPr="006A14C9">
                    <w:rPr>
                      <w:color w:val="000000" w:themeColor="text1"/>
                      <w:szCs w:val="21"/>
                    </w:rPr>
                    <w:t>（</w:t>
                  </w:r>
                  <w:r w:rsidRPr="006A14C9">
                    <w:rPr>
                      <w:color w:val="000000" w:themeColor="text1"/>
                      <w:szCs w:val="21"/>
                    </w:rPr>
                    <w:t>°</w:t>
                  </w:r>
                  <w:r w:rsidRPr="006A14C9">
                    <w:rPr>
                      <w:color w:val="000000" w:themeColor="text1"/>
                      <w:szCs w:val="21"/>
                    </w:rPr>
                    <w:t>）</w:t>
                  </w:r>
                </w:p>
              </w:tc>
              <w:tc>
                <w:tcPr>
                  <w:tcW w:w="701" w:type="dxa"/>
                  <w:vMerge/>
                  <w:vAlign w:val="center"/>
                </w:tcPr>
                <w:p w:rsidR="00AC6568" w:rsidRPr="006A14C9" w:rsidRDefault="00AC6568" w:rsidP="00AE36FA">
                  <w:pPr>
                    <w:jc w:val="center"/>
                    <w:rPr>
                      <w:color w:val="000000" w:themeColor="text1"/>
                      <w:szCs w:val="21"/>
                    </w:rPr>
                  </w:pPr>
                </w:p>
              </w:tc>
              <w:tc>
                <w:tcPr>
                  <w:tcW w:w="948" w:type="dxa"/>
                  <w:vMerge/>
                  <w:vAlign w:val="center"/>
                </w:tcPr>
                <w:p w:rsidR="00AC6568" w:rsidRPr="006A14C9" w:rsidRDefault="00AC6568" w:rsidP="00AE36FA">
                  <w:pPr>
                    <w:jc w:val="center"/>
                    <w:rPr>
                      <w:color w:val="000000" w:themeColor="text1"/>
                      <w:szCs w:val="21"/>
                    </w:rPr>
                  </w:pPr>
                </w:p>
              </w:tc>
              <w:tc>
                <w:tcPr>
                  <w:tcW w:w="1101" w:type="dxa"/>
                  <w:vMerge/>
                  <w:vAlign w:val="center"/>
                </w:tcPr>
                <w:p w:rsidR="00AC6568" w:rsidRPr="006A14C9" w:rsidRDefault="00AC6568" w:rsidP="00AE36FA">
                  <w:pPr>
                    <w:jc w:val="center"/>
                    <w:rPr>
                      <w:color w:val="000000" w:themeColor="text1"/>
                      <w:szCs w:val="21"/>
                    </w:rPr>
                  </w:pPr>
                </w:p>
              </w:tc>
              <w:tc>
                <w:tcPr>
                  <w:tcW w:w="1190" w:type="dxa"/>
                  <w:vMerge/>
                  <w:vAlign w:val="center"/>
                </w:tcPr>
                <w:p w:rsidR="00AC6568" w:rsidRPr="006A14C9" w:rsidRDefault="00AC6568" w:rsidP="00AE36FA">
                  <w:pPr>
                    <w:jc w:val="center"/>
                    <w:rPr>
                      <w:color w:val="000000" w:themeColor="text1"/>
                      <w:szCs w:val="21"/>
                    </w:rPr>
                  </w:pPr>
                </w:p>
              </w:tc>
              <w:tc>
                <w:tcPr>
                  <w:tcW w:w="818" w:type="dxa"/>
                  <w:vMerge/>
                  <w:vAlign w:val="center"/>
                </w:tcPr>
                <w:p w:rsidR="00AC6568" w:rsidRPr="006A14C9" w:rsidRDefault="00AC6568" w:rsidP="00AE36FA">
                  <w:pPr>
                    <w:jc w:val="center"/>
                    <w:rPr>
                      <w:color w:val="000000" w:themeColor="text1"/>
                      <w:szCs w:val="21"/>
                    </w:rPr>
                  </w:pPr>
                </w:p>
              </w:tc>
              <w:tc>
                <w:tcPr>
                  <w:tcW w:w="549" w:type="dxa"/>
                  <w:vMerge/>
                  <w:vAlign w:val="center"/>
                </w:tcPr>
                <w:p w:rsidR="00AC6568" w:rsidRPr="006A14C9" w:rsidRDefault="00AC6568" w:rsidP="00AE36FA">
                  <w:pPr>
                    <w:jc w:val="center"/>
                    <w:rPr>
                      <w:color w:val="000000" w:themeColor="text1"/>
                      <w:szCs w:val="21"/>
                    </w:rPr>
                  </w:pPr>
                </w:p>
              </w:tc>
              <w:tc>
                <w:tcPr>
                  <w:tcW w:w="545" w:type="dxa"/>
                  <w:vMerge/>
                  <w:tcBorders>
                    <w:right w:val="nil"/>
                  </w:tcBorders>
                  <w:vAlign w:val="center"/>
                </w:tcPr>
                <w:p w:rsidR="00AC6568" w:rsidRPr="006A14C9" w:rsidRDefault="00AC6568" w:rsidP="00AE36FA">
                  <w:pPr>
                    <w:jc w:val="center"/>
                    <w:rPr>
                      <w:color w:val="000000" w:themeColor="text1"/>
                      <w:szCs w:val="21"/>
                    </w:rPr>
                  </w:pPr>
                </w:p>
              </w:tc>
            </w:tr>
            <w:tr w:rsidR="00AC6568" w:rsidRPr="006A14C9">
              <w:trPr>
                <w:trHeight w:val="552"/>
                <w:jc w:val="center"/>
              </w:trPr>
              <w:tc>
                <w:tcPr>
                  <w:tcW w:w="985" w:type="dxa"/>
                  <w:tcBorders>
                    <w:left w:val="nil"/>
                  </w:tcBorders>
                  <w:vAlign w:val="center"/>
                </w:tcPr>
                <w:p w:rsidR="00AC6568" w:rsidRPr="006A14C9" w:rsidRDefault="00803FCD" w:rsidP="004837A1">
                  <w:pPr>
                    <w:jc w:val="center"/>
                    <w:rPr>
                      <w:color w:val="000000" w:themeColor="text1"/>
                      <w:szCs w:val="21"/>
                    </w:rPr>
                  </w:pPr>
                  <w:r>
                    <w:rPr>
                      <w:rFonts w:hint="eastAsia"/>
                      <w:color w:val="000000" w:themeColor="text1"/>
                    </w:rPr>
                    <w:t>安平小区</w:t>
                  </w:r>
                </w:p>
              </w:tc>
              <w:tc>
                <w:tcPr>
                  <w:tcW w:w="1005" w:type="dxa"/>
                  <w:vAlign w:val="center"/>
                </w:tcPr>
                <w:p w:rsidR="00AC6568" w:rsidRPr="006A14C9" w:rsidRDefault="004837A1" w:rsidP="0052409B">
                  <w:pPr>
                    <w:jc w:val="center"/>
                    <w:rPr>
                      <w:color w:val="000000" w:themeColor="text1"/>
                      <w:szCs w:val="21"/>
                    </w:rPr>
                  </w:pPr>
                  <w:r w:rsidRPr="006A14C9">
                    <w:rPr>
                      <w:color w:val="000000" w:themeColor="text1"/>
                    </w:rPr>
                    <w:t>39.</w:t>
                  </w:r>
                  <w:r w:rsidR="0052409B">
                    <w:rPr>
                      <w:rFonts w:hint="eastAsia"/>
                      <w:color w:val="000000" w:themeColor="text1"/>
                    </w:rPr>
                    <w:t>230298</w:t>
                  </w:r>
                  <w:r w:rsidRPr="006A14C9">
                    <w:rPr>
                      <w:color w:val="000000" w:themeColor="text1"/>
                    </w:rPr>
                    <w:t>°</w:t>
                  </w:r>
                </w:p>
              </w:tc>
              <w:tc>
                <w:tcPr>
                  <w:tcW w:w="1113" w:type="dxa"/>
                  <w:vAlign w:val="center"/>
                </w:tcPr>
                <w:p w:rsidR="00AC6568" w:rsidRPr="006A14C9" w:rsidRDefault="004837A1" w:rsidP="0052409B">
                  <w:pPr>
                    <w:widowControl/>
                    <w:snapToGrid w:val="0"/>
                    <w:jc w:val="center"/>
                    <w:rPr>
                      <w:color w:val="000000" w:themeColor="text1"/>
                      <w:szCs w:val="21"/>
                    </w:rPr>
                  </w:pPr>
                  <w:r w:rsidRPr="006A14C9">
                    <w:rPr>
                      <w:color w:val="000000" w:themeColor="text1"/>
                    </w:rPr>
                    <w:t>118.9</w:t>
                  </w:r>
                  <w:r w:rsidR="0052409B">
                    <w:rPr>
                      <w:rFonts w:hint="eastAsia"/>
                      <w:color w:val="000000" w:themeColor="text1"/>
                    </w:rPr>
                    <w:t>96027</w:t>
                  </w:r>
                  <w:r w:rsidRPr="006A14C9">
                    <w:rPr>
                      <w:color w:val="000000" w:themeColor="text1"/>
                    </w:rPr>
                    <w:t>°</w:t>
                  </w:r>
                </w:p>
              </w:tc>
              <w:tc>
                <w:tcPr>
                  <w:tcW w:w="701" w:type="dxa"/>
                  <w:vAlign w:val="center"/>
                </w:tcPr>
                <w:p w:rsidR="00AC6568" w:rsidRPr="006A14C9" w:rsidRDefault="00AC6568" w:rsidP="00AE36FA">
                  <w:pPr>
                    <w:jc w:val="center"/>
                    <w:rPr>
                      <w:color w:val="000000" w:themeColor="text1"/>
                      <w:szCs w:val="21"/>
                    </w:rPr>
                  </w:pPr>
                  <w:r w:rsidRPr="006A14C9">
                    <w:rPr>
                      <w:color w:val="000000" w:themeColor="text1"/>
                      <w:szCs w:val="21"/>
                    </w:rPr>
                    <w:t>TSP</w:t>
                  </w:r>
                </w:p>
              </w:tc>
              <w:tc>
                <w:tcPr>
                  <w:tcW w:w="948" w:type="dxa"/>
                  <w:vAlign w:val="center"/>
                </w:tcPr>
                <w:p w:rsidR="00AC6568" w:rsidRPr="006A14C9" w:rsidRDefault="00AC6568" w:rsidP="00AE36FA">
                  <w:pPr>
                    <w:jc w:val="center"/>
                    <w:rPr>
                      <w:color w:val="000000" w:themeColor="text1"/>
                      <w:szCs w:val="21"/>
                    </w:rPr>
                  </w:pPr>
                  <w:r w:rsidRPr="006A14C9">
                    <w:rPr>
                      <w:color w:val="000000" w:themeColor="text1"/>
                      <w:szCs w:val="21"/>
                    </w:rPr>
                    <w:t>24</w:t>
                  </w:r>
                  <w:r w:rsidRPr="006A14C9">
                    <w:rPr>
                      <w:color w:val="000000" w:themeColor="text1"/>
                      <w:szCs w:val="21"/>
                    </w:rPr>
                    <w:t>小时平均</w:t>
                  </w:r>
                </w:p>
              </w:tc>
              <w:tc>
                <w:tcPr>
                  <w:tcW w:w="1101" w:type="dxa"/>
                  <w:vAlign w:val="center"/>
                </w:tcPr>
                <w:p w:rsidR="00AC6568" w:rsidRPr="006A14C9" w:rsidRDefault="002151AE" w:rsidP="00AE36FA">
                  <w:pPr>
                    <w:pStyle w:val="aff1"/>
                    <w:widowControl w:val="0"/>
                    <w:spacing w:line="240" w:lineRule="auto"/>
                    <w:rPr>
                      <w:color w:val="000000" w:themeColor="text1"/>
                      <w:szCs w:val="21"/>
                    </w:rPr>
                  </w:pPr>
                  <w:r w:rsidRPr="006A14C9">
                    <w:rPr>
                      <w:rFonts w:hint="eastAsia"/>
                      <w:color w:val="000000" w:themeColor="text1"/>
                      <w:szCs w:val="21"/>
                    </w:rPr>
                    <w:t>300</w:t>
                  </w:r>
                </w:p>
              </w:tc>
              <w:tc>
                <w:tcPr>
                  <w:tcW w:w="1190" w:type="dxa"/>
                  <w:vAlign w:val="center"/>
                </w:tcPr>
                <w:p w:rsidR="00AC6568" w:rsidRPr="006A14C9" w:rsidRDefault="00AF08B0" w:rsidP="00AF08B0">
                  <w:pPr>
                    <w:pStyle w:val="aff1"/>
                    <w:widowControl w:val="0"/>
                    <w:spacing w:line="240" w:lineRule="auto"/>
                    <w:rPr>
                      <w:color w:val="000000" w:themeColor="text1"/>
                      <w:szCs w:val="21"/>
                    </w:rPr>
                  </w:pPr>
                  <w:r>
                    <w:rPr>
                      <w:rFonts w:hint="eastAsia"/>
                      <w:color w:val="000000" w:themeColor="text1"/>
                      <w:szCs w:val="21"/>
                    </w:rPr>
                    <w:t>119</w:t>
                  </w:r>
                  <w:r w:rsidR="002151AE" w:rsidRPr="006A14C9">
                    <w:rPr>
                      <w:rFonts w:hint="eastAsia"/>
                      <w:color w:val="000000" w:themeColor="text1"/>
                      <w:szCs w:val="21"/>
                    </w:rPr>
                    <w:t>-</w:t>
                  </w:r>
                  <w:r>
                    <w:rPr>
                      <w:rFonts w:hint="eastAsia"/>
                      <w:color w:val="000000" w:themeColor="text1"/>
                      <w:szCs w:val="21"/>
                    </w:rPr>
                    <w:t>132</w:t>
                  </w:r>
                </w:p>
              </w:tc>
              <w:tc>
                <w:tcPr>
                  <w:tcW w:w="818" w:type="dxa"/>
                  <w:vAlign w:val="center"/>
                </w:tcPr>
                <w:p w:rsidR="00AC6568" w:rsidRPr="006A14C9" w:rsidRDefault="00046780" w:rsidP="00AE36FA">
                  <w:pPr>
                    <w:pStyle w:val="aff1"/>
                    <w:widowControl w:val="0"/>
                    <w:spacing w:line="240" w:lineRule="auto"/>
                    <w:rPr>
                      <w:color w:val="000000" w:themeColor="text1"/>
                      <w:szCs w:val="21"/>
                    </w:rPr>
                  </w:pPr>
                  <w:r>
                    <w:rPr>
                      <w:rFonts w:hint="eastAsia"/>
                      <w:color w:val="000000" w:themeColor="text1"/>
                      <w:szCs w:val="21"/>
                    </w:rPr>
                    <w:t>44</w:t>
                  </w:r>
                </w:p>
              </w:tc>
              <w:tc>
                <w:tcPr>
                  <w:tcW w:w="549" w:type="dxa"/>
                  <w:vAlign w:val="center"/>
                </w:tcPr>
                <w:p w:rsidR="00AC6568" w:rsidRPr="006A14C9" w:rsidRDefault="00AC6568" w:rsidP="00AE36FA">
                  <w:pPr>
                    <w:jc w:val="center"/>
                    <w:rPr>
                      <w:color w:val="000000" w:themeColor="text1"/>
                      <w:szCs w:val="21"/>
                    </w:rPr>
                  </w:pPr>
                  <w:r w:rsidRPr="006A14C9">
                    <w:rPr>
                      <w:color w:val="000000" w:themeColor="text1"/>
                      <w:szCs w:val="21"/>
                    </w:rPr>
                    <w:t>0</w:t>
                  </w:r>
                </w:p>
              </w:tc>
              <w:tc>
                <w:tcPr>
                  <w:tcW w:w="545" w:type="dxa"/>
                  <w:tcBorders>
                    <w:right w:val="nil"/>
                  </w:tcBorders>
                  <w:vAlign w:val="center"/>
                </w:tcPr>
                <w:p w:rsidR="00AC6568" w:rsidRPr="006A14C9" w:rsidRDefault="00AC6568" w:rsidP="00AE36FA">
                  <w:pPr>
                    <w:jc w:val="center"/>
                    <w:rPr>
                      <w:color w:val="000000" w:themeColor="text1"/>
                      <w:szCs w:val="21"/>
                    </w:rPr>
                  </w:pPr>
                  <w:r w:rsidRPr="006A14C9">
                    <w:rPr>
                      <w:color w:val="000000" w:themeColor="text1"/>
                      <w:szCs w:val="21"/>
                    </w:rPr>
                    <w:t>达标</w:t>
                  </w:r>
                </w:p>
              </w:tc>
            </w:tr>
          </w:tbl>
          <w:p w:rsidR="001403BC" w:rsidRPr="006A14C9" w:rsidRDefault="001403BC" w:rsidP="001403BC">
            <w:pPr>
              <w:spacing w:line="480" w:lineRule="exact"/>
              <w:ind w:firstLineChars="196" w:firstLine="470"/>
              <w:rPr>
                <w:bCs/>
                <w:color w:val="000000" w:themeColor="text1"/>
                <w:sz w:val="24"/>
              </w:rPr>
            </w:pPr>
            <w:r w:rsidRPr="006A14C9">
              <w:rPr>
                <w:rFonts w:hint="eastAsia"/>
                <w:bCs/>
                <w:color w:val="000000" w:themeColor="text1"/>
                <w:sz w:val="24"/>
              </w:rPr>
              <w:t>由上表可知，监测点</w:t>
            </w:r>
            <w:r w:rsidRPr="006A14C9">
              <w:rPr>
                <w:rFonts w:hint="eastAsia"/>
                <w:bCs/>
                <w:color w:val="000000" w:themeColor="text1"/>
                <w:sz w:val="24"/>
              </w:rPr>
              <w:t>TSP 24</w:t>
            </w:r>
            <w:r w:rsidRPr="006A14C9">
              <w:rPr>
                <w:rFonts w:hint="eastAsia"/>
                <w:bCs/>
                <w:color w:val="000000" w:themeColor="text1"/>
                <w:sz w:val="24"/>
              </w:rPr>
              <w:t>小时平均浓度满足《环境空气质量标准》（</w:t>
            </w:r>
            <w:r w:rsidRPr="006A14C9">
              <w:rPr>
                <w:rFonts w:hint="eastAsia"/>
                <w:bCs/>
                <w:color w:val="000000" w:themeColor="text1"/>
                <w:sz w:val="24"/>
              </w:rPr>
              <w:t>GB3095-2012</w:t>
            </w:r>
            <w:r w:rsidRPr="006A14C9">
              <w:rPr>
                <w:rFonts w:hint="eastAsia"/>
                <w:bCs/>
                <w:color w:val="000000" w:themeColor="text1"/>
                <w:sz w:val="24"/>
              </w:rPr>
              <w:t>）及修改单二级标准要求。</w:t>
            </w:r>
          </w:p>
          <w:p w:rsidR="00AC6568" w:rsidRPr="006A14C9" w:rsidRDefault="001403BC" w:rsidP="001403BC">
            <w:pPr>
              <w:spacing w:line="480" w:lineRule="exact"/>
              <w:rPr>
                <w:b/>
                <w:bCs/>
                <w:color w:val="000000" w:themeColor="text1"/>
                <w:sz w:val="24"/>
              </w:rPr>
            </w:pPr>
            <w:r w:rsidRPr="006A14C9">
              <w:rPr>
                <w:rFonts w:hint="eastAsia"/>
                <w:b/>
                <w:bCs/>
                <w:color w:val="000000" w:themeColor="text1"/>
                <w:sz w:val="24"/>
              </w:rPr>
              <w:t>2</w:t>
            </w:r>
            <w:r w:rsidRPr="006A14C9">
              <w:rPr>
                <w:rFonts w:hint="eastAsia"/>
                <w:b/>
                <w:bCs/>
                <w:color w:val="000000" w:themeColor="text1"/>
                <w:sz w:val="24"/>
              </w:rPr>
              <w:t>、</w:t>
            </w:r>
            <w:r w:rsidR="00AC6568" w:rsidRPr="006A14C9">
              <w:rPr>
                <w:b/>
                <w:bCs/>
                <w:color w:val="000000" w:themeColor="text1"/>
                <w:sz w:val="24"/>
              </w:rPr>
              <w:t>声环境质量现状</w:t>
            </w:r>
          </w:p>
          <w:p w:rsidR="001403BC" w:rsidRPr="006A14C9" w:rsidRDefault="001403BC" w:rsidP="001403BC">
            <w:pPr>
              <w:autoSpaceDE w:val="0"/>
              <w:autoSpaceDN w:val="0"/>
              <w:spacing w:line="480" w:lineRule="exact"/>
              <w:ind w:firstLineChars="200" w:firstLine="480"/>
              <w:rPr>
                <w:color w:val="000000" w:themeColor="text1"/>
                <w:kern w:val="0"/>
                <w:sz w:val="24"/>
              </w:rPr>
            </w:pPr>
            <w:r w:rsidRPr="006A14C9">
              <w:rPr>
                <w:rFonts w:hint="eastAsia"/>
                <w:color w:val="000000" w:themeColor="text1"/>
                <w:kern w:val="0"/>
                <w:sz w:val="24"/>
              </w:rPr>
              <w:t>本项目所在区域声环境执行《声环境质量标准》（</w:t>
            </w:r>
            <w:r w:rsidRPr="006A14C9">
              <w:rPr>
                <w:rFonts w:hint="eastAsia"/>
                <w:color w:val="000000" w:themeColor="text1"/>
                <w:kern w:val="0"/>
                <w:sz w:val="24"/>
              </w:rPr>
              <w:t>GB3096</w:t>
            </w:r>
            <w:r w:rsidRPr="006A14C9">
              <w:rPr>
                <w:rFonts w:hint="eastAsia"/>
                <w:color w:val="000000" w:themeColor="text1"/>
                <w:kern w:val="0"/>
                <w:sz w:val="24"/>
              </w:rPr>
              <w:t>—</w:t>
            </w:r>
            <w:r w:rsidRPr="006A14C9">
              <w:rPr>
                <w:rFonts w:hint="eastAsia"/>
                <w:color w:val="000000" w:themeColor="text1"/>
                <w:kern w:val="0"/>
                <w:sz w:val="24"/>
              </w:rPr>
              <w:t>2008</w:t>
            </w:r>
            <w:r w:rsidRPr="006A14C9">
              <w:rPr>
                <w:rFonts w:hint="eastAsia"/>
                <w:color w:val="000000" w:themeColor="text1"/>
                <w:kern w:val="0"/>
                <w:sz w:val="24"/>
              </w:rPr>
              <w:t>）</w:t>
            </w:r>
            <w:r w:rsidRPr="006A14C9">
              <w:rPr>
                <w:rFonts w:hint="eastAsia"/>
                <w:color w:val="000000" w:themeColor="text1"/>
                <w:kern w:val="0"/>
                <w:sz w:val="24"/>
              </w:rPr>
              <w:t>3</w:t>
            </w:r>
            <w:r w:rsidRPr="006A14C9">
              <w:rPr>
                <w:rFonts w:hint="eastAsia"/>
                <w:color w:val="000000" w:themeColor="text1"/>
                <w:kern w:val="0"/>
                <w:sz w:val="24"/>
              </w:rPr>
              <w:t>类区标准。</w:t>
            </w:r>
            <w:r w:rsidR="008057A8" w:rsidRPr="006A14C9">
              <w:rPr>
                <w:rFonts w:hint="eastAsia"/>
                <w:color w:val="000000" w:themeColor="text1"/>
                <w:kern w:val="0"/>
                <w:sz w:val="24"/>
              </w:rPr>
              <w:t>本项目</w:t>
            </w:r>
            <w:r w:rsidR="008057A8" w:rsidRPr="006A14C9">
              <w:rPr>
                <w:rFonts w:hint="eastAsia"/>
                <w:color w:val="000000" w:themeColor="text1"/>
                <w:kern w:val="0"/>
                <w:sz w:val="24"/>
              </w:rPr>
              <w:t>50</w:t>
            </w:r>
            <w:r w:rsidR="008057A8" w:rsidRPr="006A14C9">
              <w:rPr>
                <w:rFonts w:hint="eastAsia"/>
                <w:color w:val="000000" w:themeColor="text1"/>
                <w:kern w:val="0"/>
                <w:sz w:val="24"/>
              </w:rPr>
              <w:t>米范围内无声环境敏感点，故未进行声环境现状监测。</w:t>
            </w:r>
          </w:p>
          <w:p w:rsidR="00AC6568" w:rsidRPr="006A14C9" w:rsidRDefault="00AC6568" w:rsidP="001403BC">
            <w:pPr>
              <w:autoSpaceDE w:val="0"/>
              <w:autoSpaceDN w:val="0"/>
              <w:spacing w:line="480" w:lineRule="exact"/>
              <w:rPr>
                <w:b/>
                <w:bCs/>
                <w:color w:val="000000" w:themeColor="text1"/>
                <w:sz w:val="24"/>
              </w:rPr>
            </w:pPr>
            <w:r w:rsidRPr="006A14C9">
              <w:rPr>
                <w:rFonts w:hint="eastAsia"/>
                <w:b/>
                <w:bCs/>
                <w:color w:val="000000" w:themeColor="text1"/>
                <w:sz w:val="24"/>
              </w:rPr>
              <w:t>3</w:t>
            </w:r>
            <w:r w:rsidRPr="006A14C9">
              <w:rPr>
                <w:b/>
                <w:bCs/>
                <w:color w:val="000000" w:themeColor="text1"/>
                <w:sz w:val="24"/>
              </w:rPr>
              <w:t>、地表水环境</w:t>
            </w:r>
          </w:p>
          <w:p w:rsidR="00AC6568" w:rsidRPr="006A14C9" w:rsidRDefault="00AC6568" w:rsidP="00AE36FA">
            <w:pPr>
              <w:widowControl/>
              <w:spacing w:line="480" w:lineRule="exact"/>
              <w:ind w:firstLineChars="200" w:firstLine="480"/>
              <w:rPr>
                <w:color w:val="000000" w:themeColor="text1"/>
                <w:sz w:val="24"/>
              </w:rPr>
            </w:pPr>
            <w:r w:rsidRPr="006A14C9">
              <w:rPr>
                <w:color w:val="000000" w:themeColor="text1"/>
                <w:sz w:val="24"/>
              </w:rPr>
              <w:t>根据《</w:t>
            </w:r>
            <w:r w:rsidRPr="006A14C9">
              <w:rPr>
                <w:color w:val="000000" w:themeColor="text1"/>
                <w:sz w:val="24"/>
              </w:rPr>
              <w:t>202</w:t>
            </w:r>
            <w:r w:rsidRPr="006A14C9">
              <w:rPr>
                <w:rFonts w:hint="eastAsia"/>
                <w:color w:val="000000" w:themeColor="text1"/>
                <w:sz w:val="24"/>
              </w:rPr>
              <w:t>3</w:t>
            </w:r>
            <w:r w:rsidRPr="006A14C9">
              <w:rPr>
                <w:color w:val="000000" w:themeColor="text1"/>
                <w:sz w:val="24"/>
              </w:rPr>
              <w:t>年唐山市生态环境状况公报》：</w:t>
            </w:r>
            <w:r w:rsidRPr="006A14C9">
              <w:rPr>
                <w:rFonts w:hint="eastAsia"/>
                <w:color w:val="000000" w:themeColor="text1"/>
                <w:sz w:val="24"/>
              </w:rPr>
              <w:t>2023</w:t>
            </w:r>
            <w:r w:rsidRPr="006A14C9">
              <w:rPr>
                <w:rFonts w:hint="eastAsia"/>
                <w:color w:val="000000" w:themeColor="text1"/>
                <w:sz w:val="24"/>
              </w:rPr>
              <w:t>年全市国、省考核</w:t>
            </w:r>
            <w:r w:rsidRPr="006A14C9">
              <w:rPr>
                <w:rFonts w:hint="eastAsia"/>
                <w:color w:val="000000" w:themeColor="text1"/>
                <w:sz w:val="24"/>
              </w:rPr>
              <w:t>9</w:t>
            </w:r>
            <w:r w:rsidRPr="006A14C9">
              <w:rPr>
                <w:rFonts w:hint="eastAsia"/>
                <w:color w:val="000000" w:themeColor="text1"/>
                <w:sz w:val="24"/>
              </w:rPr>
              <w:t>条河流、</w:t>
            </w:r>
            <w:r w:rsidRPr="006A14C9">
              <w:rPr>
                <w:rFonts w:hint="eastAsia"/>
                <w:color w:val="000000" w:themeColor="text1"/>
                <w:sz w:val="24"/>
              </w:rPr>
              <w:t>2</w:t>
            </w:r>
            <w:r w:rsidRPr="006A14C9">
              <w:rPr>
                <w:rFonts w:hint="eastAsia"/>
                <w:color w:val="000000" w:themeColor="text1"/>
                <w:sz w:val="24"/>
              </w:rPr>
              <w:t>个湖库的</w:t>
            </w:r>
            <w:r w:rsidRPr="006A14C9">
              <w:rPr>
                <w:rFonts w:hint="eastAsia"/>
                <w:color w:val="000000" w:themeColor="text1"/>
                <w:sz w:val="24"/>
              </w:rPr>
              <w:t>14</w:t>
            </w:r>
            <w:r w:rsidRPr="006A14C9">
              <w:rPr>
                <w:rFonts w:hint="eastAsia"/>
                <w:color w:val="000000" w:themeColor="text1"/>
                <w:sz w:val="24"/>
              </w:rPr>
              <w:t>个断面优良（</w:t>
            </w:r>
            <w:r w:rsidRPr="006A14C9">
              <w:rPr>
                <w:rFonts w:hint="eastAsia"/>
                <w:color w:val="000000" w:themeColor="text1"/>
                <w:sz w:val="24"/>
              </w:rPr>
              <w:t>I~III</w:t>
            </w:r>
            <w:r w:rsidRPr="006A14C9">
              <w:rPr>
                <w:rFonts w:hint="eastAsia"/>
                <w:color w:val="000000" w:themeColor="text1"/>
                <w:sz w:val="24"/>
              </w:rPr>
              <w:t>）比例为</w:t>
            </w:r>
            <w:r w:rsidRPr="006A14C9">
              <w:rPr>
                <w:rFonts w:hint="eastAsia"/>
                <w:color w:val="000000" w:themeColor="text1"/>
                <w:sz w:val="24"/>
              </w:rPr>
              <w:t>85.71%</w:t>
            </w:r>
            <w:r w:rsidRPr="006A14C9">
              <w:rPr>
                <w:rFonts w:hint="eastAsia"/>
                <w:color w:val="000000" w:themeColor="text1"/>
                <w:sz w:val="24"/>
              </w:rPr>
              <w:t>，完成省达目标要求。</w:t>
            </w:r>
          </w:p>
          <w:p w:rsidR="00AC6568" w:rsidRPr="006A14C9" w:rsidRDefault="00AC6568" w:rsidP="00AE36FA">
            <w:pPr>
              <w:widowControl/>
              <w:spacing w:line="480" w:lineRule="exact"/>
              <w:ind w:firstLineChars="200" w:firstLine="480"/>
              <w:rPr>
                <w:color w:val="000000" w:themeColor="text1"/>
                <w:sz w:val="24"/>
              </w:rPr>
            </w:pPr>
            <w:r w:rsidRPr="006A14C9">
              <w:rPr>
                <w:rFonts w:hint="eastAsia"/>
                <w:color w:val="000000" w:themeColor="text1"/>
                <w:sz w:val="24"/>
              </w:rPr>
              <w:t>本项目所属流域为</w:t>
            </w:r>
            <w:r w:rsidR="00813FC8" w:rsidRPr="006A14C9">
              <w:rPr>
                <w:rFonts w:hint="eastAsia"/>
                <w:color w:val="000000" w:themeColor="text1"/>
                <w:sz w:val="24"/>
              </w:rPr>
              <w:t>小河子</w:t>
            </w:r>
            <w:r w:rsidRPr="006A14C9">
              <w:rPr>
                <w:rFonts w:hint="eastAsia"/>
                <w:color w:val="000000" w:themeColor="text1"/>
                <w:sz w:val="24"/>
              </w:rPr>
              <w:t>，根据《唐山海港经济开发区总体规划修编</w:t>
            </w:r>
            <w:r w:rsidRPr="006A14C9">
              <w:rPr>
                <w:rFonts w:hint="eastAsia"/>
                <w:color w:val="000000" w:themeColor="text1"/>
                <w:sz w:val="24"/>
              </w:rPr>
              <w:t>(2022-2030</w:t>
            </w:r>
            <w:r w:rsidRPr="006A14C9">
              <w:rPr>
                <w:rFonts w:hint="eastAsia"/>
                <w:color w:val="000000" w:themeColor="text1"/>
                <w:sz w:val="24"/>
              </w:rPr>
              <w:t>年</w:t>
            </w:r>
            <w:r w:rsidRPr="006A14C9">
              <w:rPr>
                <w:rFonts w:hint="eastAsia"/>
                <w:color w:val="000000" w:themeColor="text1"/>
                <w:sz w:val="24"/>
              </w:rPr>
              <w:t>)</w:t>
            </w:r>
            <w:r w:rsidRPr="006A14C9">
              <w:rPr>
                <w:rFonts w:hint="eastAsia"/>
                <w:color w:val="000000" w:themeColor="text1"/>
                <w:sz w:val="24"/>
              </w:rPr>
              <w:t>环境影响报告书》中现状评价内容，</w:t>
            </w:r>
            <w:r w:rsidR="00813FC8" w:rsidRPr="006A14C9">
              <w:rPr>
                <w:rFonts w:hint="eastAsia"/>
                <w:color w:val="000000" w:themeColor="text1"/>
                <w:sz w:val="24"/>
              </w:rPr>
              <w:t>2023</w:t>
            </w:r>
            <w:r w:rsidRPr="006A14C9">
              <w:rPr>
                <w:rFonts w:hint="eastAsia"/>
                <w:color w:val="000000" w:themeColor="text1"/>
                <w:sz w:val="24"/>
              </w:rPr>
              <w:t>年</w:t>
            </w:r>
            <w:r w:rsidR="00EB629A" w:rsidRPr="006A14C9">
              <w:rPr>
                <w:rFonts w:hint="eastAsia"/>
                <w:color w:val="000000" w:themeColor="text1"/>
                <w:sz w:val="24"/>
              </w:rPr>
              <w:t>小河子</w:t>
            </w:r>
            <w:r w:rsidRPr="006A14C9">
              <w:rPr>
                <w:rFonts w:hint="eastAsia"/>
                <w:color w:val="000000" w:themeColor="text1"/>
                <w:sz w:val="24"/>
              </w:rPr>
              <w:t>监测断面各监测因子满足《地表水环境质量标准》</w:t>
            </w:r>
            <w:r w:rsidRPr="006A14C9">
              <w:rPr>
                <w:rFonts w:hint="eastAsia"/>
                <w:color w:val="000000" w:themeColor="text1"/>
                <w:sz w:val="24"/>
              </w:rPr>
              <w:t>(GB3838-2002)</w:t>
            </w:r>
            <w:r w:rsidRPr="006A14C9">
              <w:rPr>
                <w:rFonts w:hint="eastAsia"/>
                <w:color w:val="000000" w:themeColor="text1"/>
                <w:sz w:val="24"/>
              </w:rPr>
              <w:t>中</w:t>
            </w:r>
            <w:r w:rsidR="00EB629A" w:rsidRPr="006A14C9">
              <w:rPr>
                <w:rFonts w:hint="eastAsia"/>
                <w:color w:val="000000" w:themeColor="text1"/>
                <w:sz w:val="24"/>
              </w:rPr>
              <w:t>Ⅳ</w:t>
            </w:r>
            <w:r w:rsidRPr="006A14C9">
              <w:rPr>
                <w:rFonts w:hint="eastAsia"/>
                <w:color w:val="000000" w:themeColor="text1"/>
                <w:sz w:val="24"/>
              </w:rPr>
              <w:t>类标准要求。</w:t>
            </w:r>
          </w:p>
          <w:p w:rsidR="00AC6568" w:rsidRPr="006A14C9" w:rsidRDefault="00AC6568" w:rsidP="00AE36FA">
            <w:pPr>
              <w:widowControl/>
              <w:spacing w:line="480" w:lineRule="exact"/>
              <w:ind w:firstLineChars="200" w:firstLine="480"/>
              <w:rPr>
                <w:color w:val="000000" w:themeColor="text1"/>
                <w:sz w:val="24"/>
              </w:rPr>
            </w:pPr>
            <w:r w:rsidRPr="006A14C9">
              <w:rPr>
                <w:rFonts w:hint="eastAsia"/>
                <w:color w:val="000000" w:themeColor="text1"/>
                <w:sz w:val="24"/>
              </w:rPr>
              <w:t>本项目无废水排入地表水，不会对地表水环境造成影响。</w:t>
            </w:r>
          </w:p>
          <w:p w:rsidR="00AC6568" w:rsidRPr="006A14C9" w:rsidRDefault="00AC6568" w:rsidP="00AE36FA">
            <w:pPr>
              <w:adjustRightInd w:val="0"/>
              <w:snapToGrid w:val="0"/>
              <w:spacing w:line="480" w:lineRule="exact"/>
              <w:jc w:val="left"/>
              <w:rPr>
                <w:b/>
                <w:bCs/>
                <w:color w:val="000000" w:themeColor="text1"/>
                <w:sz w:val="24"/>
              </w:rPr>
            </w:pPr>
            <w:r w:rsidRPr="006A14C9">
              <w:rPr>
                <w:rFonts w:hint="eastAsia"/>
                <w:b/>
                <w:bCs/>
                <w:color w:val="000000" w:themeColor="text1"/>
                <w:sz w:val="24"/>
              </w:rPr>
              <w:t>4</w:t>
            </w:r>
            <w:r w:rsidRPr="006A14C9">
              <w:rPr>
                <w:rFonts w:hint="eastAsia"/>
                <w:b/>
                <w:bCs/>
                <w:color w:val="000000" w:themeColor="text1"/>
                <w:sz w:val="24"/>
              </w:rPr>
              <w:t>、生态环境</w:t>
            </w:r>
          </w:p>
          <w:p w:rsidR="00AC6568" w:rsidRPr="006A14C9" w:rsidRDefault="00AC6568" w:rsidP="00AE36FA">
            <w:pPr>
              <w:adjustRightInd w:val="0"/>
              <w:snapToGrid w:val="0"/>
              <w:spacing w:line="480" w:lineRule="exact"/>
              <w:ind w:firstLineChars="200" w:firstLine="480"/>
              <w:jc w:val="left"/>
              <w:rPr>
                <w:color w:val="000000" w:themeColor="text1"/>
                <w:sz w:val="24"/>
              </w:rPr>
            </w:pPr>
            <w:r w:rsidRPr="006A14C9">
              <w:rPr>
                <w:color w:val="000000" w:themeColor="text1"/>
                <w:kern w:val="0"/>
                <w:sz w:val="24"/>
              </w:rPr>
              <w:t>本项目位于</w:t>
            </w:r>
            <w:r w:rsidRPr="006A14C9">
              <w:rPr>
                <w:rFonts w:hint="eastAsia"/>
                <w:color w:val="000000" w:themeColor="text1"/>
                <w:kern w:val="0"/>
                <w:sz w:val="24"/>
              </w:rPr>
              <w:t>开发区内，用地范围内无生态环境保护目标，未进行生态现状调查。</w:t>
            </w:r>
          </w:p>
          <w:p w:rsidR="00AC6568" w:rsidRPr="006A14C9" w:rsidRDefault="00AC6568" w:rsidP="00AE36FA">
            <w:pPr>
              <w:adjustRightInd w:val="0"/>
              <w:snapToGrid w:val="0"/>
              <w:spacing w:line="480" w:lineRule="exact"/>
              <w:jc w:val="left"/>
              <w:rPr>
                <w:b/>
                <w:bCs/>
                <w:color w:val="000000" w:themeColor="text1"/>
                <w:sz w:val="24"/>
              </w:rPr>
            </w:pPr>
            <w:r w:rsidRPr="006A14C9">
              <w:rPr>
                <w:rFonts w:hint="eastAsia"/>
                <w:b/>
                <w:bCs/>
                <w:color w:val="000000" w:themeColor="text1"/>
                <w:sz w:val="24"/>
              </w:rPr>
              <w:t>5</w:t>
            </w:r>
            <w:r w:rsidRPr="006A14C9">
              <w:rPr>
                <w:rFonts w:hint="eastAsia"/>
                <w:b/>
                <w:bCs/>
                <w:color w:val="000000" w:themeColor="text1"/>
                <w:sz w:val="24"/>
              </w:rPr>
              <w:t>、电磁辐射</w:t>
            </w:r>
          </w:p>
          <w:p w:rsidR="00AC6568" w:rsidRPr="006A14C9" w:rsidRDefault="00AC6568" w:rsidP="00AE36FA">
            <w:pPr>
              <w:adjustRightInd w:val="0"/>
              <w:snapToGrid w:val="0"/>
              <w:spacing w:line="480" w:lineRule="exact"/>
              <w:ind w:firstLineChars="200" w:firstLine="480"/>
              <w:jc w:val="left"/>
              <w:rPr>
                <w:color w:val="000000" w:themeColor="text1"/>
                <w:sz w:val="24"/>
              </w:rPr>
            </w:pPr>
            <w:r w:rsidRPr="006A14C9">
              <w:rPr>
                <w:rFonts w:hint="eastAsia"/>
                <w:color w:val="000000" w:themeColor="text1"/>
                <w:sz w:val="24"/>
              </w:rPr>
              <w:t>项目不属于电磁辐射类项目，因此不开展电磁辐射现状监测与评价。</w:t>
            </w:r>
          </w:p>
          <w:p w:rsidR="00AC6568" w:rsidRPr="006A14C9" w:rsidRDefault="00AC6568" w:rsidP="00AE36FA">
            <w:pPr>
              <w:adjustRightInd w:val="0"/>
              <w:snapToGrid w:val="0"/>
              <w:spacing w:line="480" w:lineRule="exact"/>
              <w:jc w:val="left"/>
              <w:rPr>
                <w:b/>
                <w:bCs/>
                <w:color w:val="000000" w:themeColor="text1"/>
                <w:sz w:val="24"/>
              </w:rPr>
            </w:pPr>
            <w:r w:rsidRPr="006A14C9">
              <w:rPr>
                <w:rFonts w:hint="eastAsia"/>
                <w:b/>
                <w:bCs/>
                <w:color w:val="000000" w:themeColor="text1"/>
                <w:sz w:val="24"/>
              </w:rPr>
              <w:t>6</w:t>
            </w:r>
            <w:r w:rsidRPr="006A14C9">
              <w:rPr>
                <w:rFonts w:hint="eastAsia"/>
                <w:b/>
                <w:bCs/>
                <w:color w:val="000000" w:themeColor="text1"/>
                <w:sz w:val="24"/>
              </w:rPr>
              <w:t>、地下水、土壤环境</w:t>
            </w:r>
          </w:p>
          <w:p w:rsidR="00AC6568" w:rsidRPr="006A14C9" w:rsidRDefault="005130FC" w:rsidP="00353D0B">
            <w:pPr>
              <w:adjustRightInd w:val="0"/>
              <w:snapToGrid w:val="0"/>
              <w:spacing w:line="480" w:lineRule="exact"/>
              <w:ind w:firstLineChars="200" w:firstLine="480"/>
              <w:rPr>
                <w:color w:val="000000" w:themeColor="text1"/>
                <w:sz w:val="24"/>
              </w:rPr>
            </w:pPr>
            <w:r w:rsidRPr="006A14C9">
              <w:rPr>
                <w:rFonts w:hint="eastAsia"/>
                <w:color w:val="000000" w:themeColor="text1"/>
                <w:sz w:val="24"/>
              </w:rPr>
              <w:t>本项目厂界外</w:t>
            </w:r>
            <w:r w:rsidRPr="006A14C9">
              <w:rPr>
                <w:rFonts w:hint="eastAsia"/>
                <w:color w:val="000000" w:themeColor="text1"/>
                <w:sz w:val="24"/>
              </w:rPr>
              <w:t>500</w:t>
            </w:r>
            <w:r w:rsidRPr="006A14C9">
              <w:rPr>
                <w:rFonts w:hint="eastAsia"/>
                <w:color w:val="000000" w:themeColor="text1"/>
                <w:sz w:val="24"/>
              </w:rPr>
              <w:t>米范围内无地下水集中式饮用水</w:t>
            </w:r>
            <w:r w:rsidR="006E3FD7" w:rsidRPr="006A14C9">
              <w:rPr>
                <w:rFonts w:hint="eastAsia"/>
                <w:color w:val="000000" w:themeColor="text1"/>
                <w:sz w:val="24"/>
              </w:rPr>
              <w:t>水源和热水、矿泉水、温泉等特殊地下水资源；本项目无</w:t>
            </w:r>
            <w:r w:rsidR="005D74F9" w:rsidRPr="006A14C9">
              <w:rPr>
                <w:rFonts w:hint="eastAsia"/>
                <w:color w:val="000000" w:themeColor="text1"/>
                <w:sz w:val="24"/>
              </w:rPr>
              <w:t>生产废水</w:t>
            </w:r>
            <w:r w:rsidR="006E3FD7" w:rsidRPr="006A14C9">
              <w:rPr>
                <w:rFonts w:hint="eastAsia"/>
                <w:color w:val="000000" w:themeColor="text1"/>
                <w:sz w:val="24"/>
              </w:rPr>
              <w:t>外排</w:t>
            </w:r>
            <w:r w:rsidR="005D74F9" w:rsidRPr="006A14C9">
              <w:rPr>
                <w:rFonts w:hint="eastAsia"/>
                <w:color w:val="000000" w:themeColor="text1"/>
                <w:sz w:val="24"/>
              </w:rPr>
              <w:t>，</w:t>
            </w:r>
            <w:r w:rsidRPr="006A14C9">
              <w:rPr>
                <w:rFonts w:hint="eastAsia"/>
                <w:color w:val="000000" w:themeColor="text1"/>
                <w:sz w:val="24"/>
              </w:rPr>
              <w:t>生活污水</w:t>
            </w:r>
            <w:r w:rsidR="005D74F9" w:rsidRPr="006A14C9">
              <w:rPr>
                <w:rFonts w:hint="eastAsia"/>
                <w:color w:val="000000" w:themeColor="text1"/>
                <w:sz w:val="24"/>
              </w:rPr>
              <w:t>排入</w:t>
            </w:r>
            <w:r w:rsidR="00893E07" w:rsidRPr="006A14C9">
              <w:rPr>
                <w:rFonts w:hint="eastAsia"/>
                <w:color w:val="000000" w:themeColor="text1"/>
                <w:sz w:val="24"/>
              </w:rPr>
              <w:t>海港经济开发区</w:t>
            </w:r>
            <w:r w:rsidR="005D74F9" w:rsidRPr="006A14C9">
              <w:rPr>
                <w:rFonts w:hint="eastAsia"/>
                <w:color w:val="000000" w:themeColor="text1"/>
                <w:sz w:val="24"/>
              </w:rPr>
              <w:t>东部污水处理厂</w:t>
            </w:r>
            <w:r w:rsidRPr="006A14C9">
              <w:rPr>
                <w:rFonts w:hint="eastAsia"/>
                <w:color w:val="000000" w:themeColor="text1"/>
                <w:sz w:val="24"/>
              </w:rPr>
              <w:t>，废润滑油和废油桶产生量较小，废润滑油采用专用容器进行收集，废油桶</w:t>
            </w:r>
            <w:r w:rsidR="006E3FD7" w:rsidRPr="006A14C9">
              <w:rPr>
                <w:color w:val="000000" w:themeColor="text1"/>
                <w:sz w:val="24"/>
              </w:rPr>
              <w:t>暂存于</w:t>
            </w:r>
            <w:r w:rsidRPr="006A14C9">
              <w:rPr>
                <w:color w:val="000000" w:themeColor="text1"/>
                <w:sz w:val="24"/>
              </w:rPr>
              <w:t>危废间，定期由有资质单位处理</w:t>
            </w:r>
            <w:r w:rsidRPr="006A14C9">
              <w:rPr>
                <w:rFonts w:hint="eastAsia"/>
                <w:color w:val="000000" w:themeColor="text1"/>
                <w:sz w:val="24"/>
              </w:rPr>
              <w:t>，现有厂区实施分区防渗处理和有效的监控措施，阻断了地下水、土壤污染途径</w:t>
            </w:r>
            <w:r w:rsidR="007C2056" w:rsidRPr="006A14C9">
              <w:rPr>
                <w:rFonts w:hint="eastAsia"/>
                <w:color w:val="000000" w:themeColor="text1"/>
                <w:sz w:val="24"/>
              </w:rPr>
              <w:t>。</w:t>
            </w:r>
            <w:r w:rsidR="00D54FCA" w:rsidRPr="006A14C9">
              <w:rPr>
                <w:rFonts w:hint="eastAsia"/>
                <w:color w:val="000000" w:themeColor="text1"/>
                <w:sz w:val="24"/>
              </w:rPr>
              <w:t>因此</w:t>
            </w:r>
            <w:r w:rsidR="00674CC1">
              <w:rPr>
                <w:rFonts w:hint="eastAsia"/>
                <w:color w:val="000000" w:themeColor="text1"/>
                <w:sz w:val="24"/>
              </w:rPr>
              <w:t>，</w:t>
            </w:r>
            <w:r w:rsidR="00674CC1" w:rsidRPr="00000346">
              <w:rPr>
                <w:rFonts w:hint="eastAsia"/>
                <w:color w:val="000000" w:themeColor="text1"/>
                <w:sz w:val="24"/>
              </w:rPr>
              <w:t>按照指南</w:t>
            </w:r>
            <w:r w:rsidR="001B6E73" w:rsidRPr="00000346">
              <w:rPr>
                <w:rFonts w:hint="eastAsia"/>
                <w:color w:val="000000" w:themeColor="text1"/>
                <w:sz w:val="24"/>
              </w:rPr>
              <w:t>要求</w:t>
            </w:r>
            <w:r w:rsidR="001B6E73" w:rsidRPr="006A14C9">
              <w:rPr>
                <w:rFonts w:hint="eastAsia"/>
                <w:color w:val="000000" w:themeColor="text1"/>
                <w:sz w:val="24"/>
              </w:rPr>
              <w:t>可不进行</w:t>
            </w:r>
            <w:r w:rsidR="00D54FCA" w:rsidRPr="006A14C9">
              <w:rPr>
                <w:rFonts w:hint="eastAsia"/>
                <w:color w:val="000000" w:themeColor="text1"/>
                <w:sz w:val="24"/>
              </w:rPr>
              <w:t>土壤地下水</w:t>
            </w:r>
            <w:r w:rsidR="001B6E73" w:rsidRPr="006A14C9">
              <w:rPr>
                <w:rFonts w:hint="eastAsia"/>
                <w:color w:val="000000" w:themeColor="text1"/>
                <w:sz w:val="24"/>
              </w:rPr>
              <w:t>监测</w:t>
            </w:r>
            <w:r w:rsidR="00D54FCA" w:rsidRPr="006A14C9">
              <w:rPr>
                <w:rFonts w:hint="eastAsia"/>
                <w:color w:val="000000" w:themeColor="text1"/>
                <w:sz w:val="24"/>
              </w:rPr>
              <w:t>。</w:t>
            </w:r>
          </w:p>
          <w:p w:rsidR="006E3FD7" w:rsidRPr="006A14C9" w:rsidRDefault="006E3FD7" w:rsidP="007C2056">
            <w:pPr>
              <w:adjustRightInd w:val="0"/>
              <w:snapToGrid w:val="0"/>
              <w:spacing w:line="480" w:lineRule="exact"/>
              <w:ind w:firstLineChars="200" w:firstLine="480"/>
              <w:rPr>
                <w:color w:val="000000" w:themeColor="text1"/>
                <w:sz w:val="24"/>
              </w:rPr>
            </w:pPr>
          </w:p>
        </w:tc>
      </w:tr>
      <w:tr w:rsidR="00AC6568" w:rsidRPr="006A14C9">
        <w:trPr>
          <w:trHeight w:val="536"/>
          <w:jc w:val="center"/>
        </w:trPr>
        <w:tc>
          <w:tcPr>
            <w:tcW w:w="9299" w:type="dxa"/>
            <w:vAlign w:val="center"/>
          </w:tcPr>
          <w:p w:rsidR="00AC6568" w:rsidRPr="006A14C9" w:rsidRDefault="00AC6568" w:rsidP="00AE36FA">
            <w:pPr>
              <w:adjustRightInd w:val="0"/>
              <w:snapToGrid w:val="0"/>
              <w:rPr>
                <w:rFonts w:ascii="黑体" w:eastAsia="黑体" w:hAnsi="黑体"/>
                <w:b/>
                <w:color w:val="000000" w:themeColor="text1"/>
                <w:kern w:val="0"/>
                <w:sz w:val="28"/>
                <w:szCs w:val="28"/>
              </w:rPr>
            </w:pPr>
            <w:r w:rsidRPr="006A14C9">
              <w:rPr>
                <w:rFonts w:ascii="黑体" w:eastAsia="黑体" w:hAnsi="黑体" w:hint="eastAsia"/>
                <w:b/>
                <w:color w:val="000000" w:themeColor="text1"/>
                <w:kern w:val="0"/>
                <w:sz w:val="28"/>
                <w:szCs w:val="28"/>
              </w:rPr>
              <w:t>环境保护目标</w:t>
            </w:r>
          </w:p>
          <w:p w:rsidR="00AC6568" w:rsidRDefault="00AC6568" w:rsidP="00AE36FA">
            <w:pPr>
              <w:autoSpaceDE w:val="0"/>
              <w:autoSpaceDN w:val="0"/>
              <w:adjustRightInd w:val="0"/>
              <w:spacing w:line="480" w:lineRule="exact"/>
              <w:ind w:firstLineChars="200" w:firstLine="480"/>
              <w:jc w:val="left"/>
              <w:rPr>
                <w:color w:val="000000" w:themeColor="text1"/>
                <w:sz w:val="24"/>
              </w:rPr>
            </w:pPr>
            <w:r w:rsidRPr="006A14C9">
              <w:rPr>
                <w:rFonts w:hint="eastAsia"/>
                <w:color w:val="000000" w:themeColor="text1"/>
                <w:sz w:val="24"/>
              </w:rPr>
              <w:t>厂界外</w:t>
            </w:r>
            <w:r w:rsidRPr="006A14C9">
              <w:rPr>
                <w:rFonts w:hint="eastAsia"/>
                <w:color w:val="000000" w:themeColor="text1"/>
                <w:sz w:val="24"/>
              </w:rPr>
              <w:t>500m</w:t>
            </w:r>
            <w:r w:rsidRPr="006A14C9">
              <w:rPr>
                <w:rFonts w:hint="eastAsia"/>
                <w:color w:val="000000" w:themeColor="text1"/>
                <w:sz w:val="24"/>
              </w:rPr>
              <w:t>范围内无自然保护区、风景名胜区、居住区、文化区和村庄等大气环境保护目标；厂界外</w:t>
            </w:r>
            <w:r w:rsidRPr="006A14C9">
              <w:rPr>
                <w:rFonts w:hint="eastAsia"/>
                <w:color w:val="000000" w:themeColor="text1"/>
                <w:sz w:val="24"/>
              </w:rPr>
              <w:t>50m</w:t>
            </w:r>
            <w:r w:rsidRPr="006A14C9">
              <w:rPr>
                <w:rFonts w:hint="eastAsia"/>
                <w:color w:val="000000" w:themeColor="text1"/>
                <w:sz w:val="24"/>
              </w:rPr>
              <w:t>范围内无声环境保护目标；厂界外</w:t>
            </w:r>
            <w:r w:rsidRPr="006A14C9">
              <w:rPr>
                <w:rFonts w:hint="eastAsia"/>
                <w:color w:val="000000" w:themeColor="text1"/>
                <w:sz w:val="24"/>
              </w:rPr>
              <w:t>500</w:t>
            </w:r>
            <w:r w:rsidRPr="006A14C9">
              <w:rPr>
                <w:rFonts w:hint="eastAsia"/>
                <w:color w:val="000000" w:themeColor="text1"/>
                <w:sz w:val="24"/>
              </w:rPr>
              <w:t>米范围内无地下水集中式饮用水水源和热水、矿泉水、温泉等特殊地下水资源，项目位于海港经济开发区内，用地范围内无生态环境保护目标。</w:t>
            </w:r>
          </w:p>
          <w:p w:rsidR="00326295" w:rsidRPr="006A14C9" w:rsidRDefault="00326295" w:rsidP="00326295">
            <w:pPr>
              <w:autoSpaceDE w:val="0"/>
              <w:autoSpaceDN w:val="0"/>
              <w:adjustRightInd w:val="0"/>
              <w:spacing w:line="480" w:lineRule="exact"/>
              <w:ind w:firstLineChars="200" w:firstLine="562"/>
              <w:jc w:val="left"/>
              <w:rPr>
                <w:rFonts w:ascii="黑体" w:eastAsia="黑体" w:hAnsi="黑体"/>
                <w:b/>
                <w:color w:val="000000" w:themeColor="text1"/>
                <w:kern w:val="0"/>
                <w:sz w:val="28"/>
                <w:szCs w:val="28"/>
              </w:rPr>
            </w:pPr>
          </w:p>
        </w:tc>
      </w:tr>
      <w:tr w:rsidR="00AC6568" w:rsidRPr="006A14C9">
        <w:trPr>
          <w:trHeight w:val="536"/>
          <w:jc w:val="center"/>
        </w:trPr>
        <w:tc>
          <w:tcPr>
            <w:tcW w:w="9299" w:type="dxa"/>
            <w:vAlign w:val="center"/>
          </w:tcPr>
          <w:p w:rsidR="00AC6568" w:rsidRPr="006A14C9" w:rsidRDefault="00AC6568" w:rsidP="00AE36FA">
            <w:pPr>
              <w:spacing w:line="480" w:lineRule="exact"/>
              <w:rPr>
                <w:b/>
                <w:bCs/>
                <w:color w:val="000000" w:themeColor="text1"/>
                <w:sz w:val="24"/>
              </w:rPr>
            </w:pPr>
            <w:r w:rsidRPr="006A14C9">
              <w:rPr>
                <w:rFonts w:ascii="黑体" w:eastAsia="黑体" w:hAnsi="黑体"/>
                <w:b/>
                <w:color w:val="000000" w:themeColor="text1"/>
                <w:kern w:val="0"/>
                <w:sz w:val="28"/>
                <w:szCs w:val="28"/>
              </w:rPr>
              <w:t>污染物排放控制标准</w:t>
            </w:r>
          </w:p>
          <w:p w:rsidR="00962396" w:rsidRPr="00FF753C" w:rsidRDefault="00C47178" w:rsidP="00962396">
            <w:pPr>
              <w:adjustRightInd w:val="0"/>
              <w:snapToGrid w:val="0"/>
              <w:spacing w:line="480" w:lineRule="exact"/>
              <w:ind w:firstLineChars="196" w:firstLine="472"/>
              <w:rPr>
                <w:rFonts w:hint="eastAsia"/>
                <w:color w:val="000000"/>
                <w:kern w:val="0"/>
                <w:sz w:val="24"/>
                <w:highlight w:val="yellow"/>
              </w:rPr>
            </w:pPr>
            <w:r w:rsidRPr="00FF753C">
              <w:rPr>
                <w:rFonts w:hint="eastAsia"/>
                <w:b/>
                <w:bCs/>
                <w:color w:val="000000" w:themeColor="text1"/>
                <w:sz w:val="24"/>
                <w:highlight w:val="yellow"/>
              </w:rPr>
              <w:t>施工期：</w:t>
            </w:r>
          </w:p>
          <w:p w:rsidR="00962396" w:rsidRPr="00FF753C" w:rsidRDefault="00962396" w:rsidP="00962396">
            <w:pPr>
              <w:adjustRightInd w:val="0"/>
              <w:snapToGrid w:val="0"/>
              <w:spacing w:line="480" w:lineRule="exact"/>
              <w:ind w:firstLineChars="200" w:firstLine="480"/>
              <w:rPr>
                <w:rFonts w:hint="eastAsia"/>
                <w:bCs/>
                <w:color w:val="000000"/>
                <w:kern w:val="0"/>
                <w:sz w:val="24"/>
                <w:highlight w:val="yellow"/>
              </w:rPr>
            </w:pPr>
            <w:r w:rsidRPr="00FF753C">
              <w:rPr>
                <w:rFonts w:hint="eastAsia"/>
                <w:color w:val="000000"/>
                <w:kern w:val="0"/>
                <w:sz w:val="24"/>
                <w:highlight w:val="yellow"/>
              </w:rPr>
              <w:t>1</w:t>
            </w:r>
            <w:r w:rsidRPr="00FF753C">
              <w:rPr>
                <w:rFonts w:hint="eastAsia"/>
                <w:color w:val="000000"/>
                <w:kern w:val="0"/>
                <w:sz w:val="24"/>
                <w:highlight w:val="yellow"/>
              </w:rPr>
              <w:t>、</w:t>
            </w:r>
            <w:r w:rsidRPr="00FF753C">
              <w:rPr>
                <w:rFonts w:hint="eastAsia"/>
                <w:bCs/>
                <w:color w:val="000000"/>
                <w:kern w:val="0"/>
                <w:sz w:val="24"/>
                <w:highlight w:val="yellow"/>
              </w:rPr>
              <w:t>废气</w:t>
            </w:r>
            <w:r w:rsidRPr="00FF753C">
              <w:rPr>
                <w:rFonts w:hint="eastAsia"/>
                <w:b/>
                <w:bCs/>
                <w:color w:val="000000"/>
                <w:kern w:val="0"/>
                <w:sz w:val="24"/>
                <w:highlight w:val="yellow"/>
              </w:rPr>
              <w:t>：</w:t>
            </w:r>
            <w:r w:rsidRPr="00FF753C">
              <w:rPr>
                <w:rFonts w:hint="eastAsia"/>
                <w:bCs/>
                <w:color w:val="000000"/>
                <w:kern w:val="0"/>
                <w:sz w:val="24"/>
                <w:highlight w:val="yellow"/>
              </w:rPr>
              <w:t>施工期废气污染物排放执行《施工场地扬尘排放标准》</w:t>
            </w:r>
            <w:r w:rsidRPr="00FF753C">
              <w:rPr>
                <w:rFonts w:hint="eastAsia"/>
                <w:bCs/>
                <w:color w:val="000000"/>
                <w:kern w:val="0"/>
                <w:sz w:val="24"/>
                <w:highlight w:val="yellow"/>
              </w:rPr>
              <w:t>(DB13/2934-2019)</w:t>
            </w:r>
            <w:r w:rsidRPr="00FF753C">
              <w:rPr>
                <w:rFonts w:hint="eastAsia"/>
                <w:bCs/>
                <w:color w:val="000000"/>
                <w:kern w:val="0"/>
                <w:sz w:val="24"/>
                <w:highlight w:val="yellow"/>
              </w:rPr>
              <w:t>排放限值要求。</w:t>
            </w:r>
          </w:p>
          <w:p w:rsidR="00962396" w:rsidRPr="00FF753C" w:rsidRDefault="00962396" w:rsidP="00962396">
            <w:pPr>
              <w:spacing w:line="480" w:lineRule="exact"/>
              <w:ind w:firstLineChars="441" w:firstLine="1063"/>
              <w:rPr>
                <w:rFonts w:hint="eastAsia"/>
                <w:b/>
                <w:color w:val="000000"/>
                <w:sz w:val="24"/>
                <w:highlight w:val="yellow"/>
              </w:rPr>
            </w:pPr>
            <w:r w:rsidRPr="00FF753C">
              <w:rPr>
                <w:b/>
                <w:color w:val="000000"/>
                <w:sz w:val="24"/>
                <w:highlight w:val="yellow"/>
              </w:rPr>
              <w:t>表</w:t>
            </w:r>
            <w:r w:rsidRPr="00FF753C">
              <w:rPr>
                <w:rFonts w:hint="eastAsia"/>
                <w:b/>
                <w:color w:val="000000"/>
                <w:sz w:val="24"/>
                <w:highlight w:val="yellow"/>
              </w:rPr>
              <w:t>3-3</w:t>
            </w:r>
            <w:r w:rsidRPr="00FF753C">
              <w:rPr>
                <w:b/>
                <w:color w:val="000000"/>
                <w:sz w:val="24"/>
                <w:highlight w:val="yellow"/>
              </w:rPr>
              <w:t xml:space="preserve">  </w:t>
            </w:r>
            <w:r w:rsidRPr="00FF753C">
              <w:rPr>
                <w:rFonts w:hint="eastAsia"/>
                <w:b/>
                <w:color w:val="000000"/>
                <w:sz w:val="24"/>
                <w:highlight w:val="yellow"/>
              </w:rPr>
              <w:t xml:space="preserve">  </w:t>
            </w:r>
            <w:r w:rsidRPr="00FF753C">
              <w:rPr>
                <w:b/>
                <w:color w:val="000000"/>
                <w:sz w:val="24"/>
                <w:highlight w:val="yellow"/>
              </w:rPr>
              <w:t xml:space="preserve"> </w:t>
            </w:r>
            <w:r w:rsidRPr="00FF753C">
              <w:rPr>
                <w:rFonts w:hint="eastAsia"/>
                <w:b/>
                <w:color w:val="000000"/>
                <w:sz w:val="24"/>
                <w:highlight w:val="yellow"/>
              </w:rPr>
              <w:t xml:space="preserve">   </w:t>
            </w:r>
            <w:r w:rsidRPr="00FF753C">
              <w:rPr>
                <w:b/>
                <w:color w:val="000000"/>
                <w:sz w:val="24"/>
                <w:highlight w:val="yellow"/>
              </w:rPr>
              <w:t xml:space="preserve">  </w:t>
            </w:r>
            <w:r w:rsidRPr="00FF753C">
              <w:rPr>
                <w:rFonts w:hint="eastAsia"/>
                <w:b/>
                <w:color w:val="000000"/>
                <w:sz w:val="24"/>
                <w:highlight w:val="yellow"/>
              </w:rPr>
              <w:t>项目施工期废气污染物排放执行标准</w:t>
            </w:r>
            <w:r w:rsidRPr="00FF753C">
              <w:rPr>
                <w:b/>
                <w:color w:val="000000"/>
                <w:sz w:val="24"/>
                <w:highlight w:val="yellow"/>
              </w:rPr>
              <w:t>一览表</w:t>
            </w:r>
          </w:p>
          <w:tbl>
            <w:tblPr>
              <w:tblW w:w="8542" w:type="dxa"/>
              <w:jc w:val="center"/>
              <w:tblBorders>
                <w:top w:val="single" w:sz="12" w:space="0" w:color="000000"/>
                <w:bottom w:val="single" w:sz="12" w:space="0" w:color="000000"/>
                <w:insideH w:val="single" w:sz="2" w:space="0" w:color="000000"/>
                <w:insideV w:val="single" w:sz="2" w:space="0" w:color="000000"/>
              </w:tblBorders>
              <w:tblLayout w:type="fixed"/>
              <w:tblLook w:val="0000"/>
            </w:tblPr>
            <w:tblGrid>
              <w:gridCol w:w="836"/>
              <w:gridCol w:w="933"/>
              <w:gridCol w:w="772"/>
              <w:gridCol w:w="1391"/>
              <w:gridCol w:w="928"/>
              <w:gridCol w:w="927"/>
              <w:gridCol w:w="2755"/>
            </w:tblGrid>
            <w:tr w:rsidR="00962396" w:rsidRPr="00FF753C" w:rsidTr="004858FE">
              <w:trPr>
                <w:trHeight w:val="655"/>
                <w:jc w:val="center"/>
              </w:trPr>
              <w:tc>
                <w:tcPr>
                  <w:tcW w:w="836" w:type="dxa"/>
                  <w:tcBorders>
                    <w:tl2br w:val="nil"/>
                    <w:tr2bl w:val="nil"/>
                  </w:tcBorders>
                  <w:vAlign w:val="center"/>
                </w:tcPr>
                <w:p w:rsidR="00962396" w:rsidRPr="00AD6159" w:rsidRDefault="00962396" w:rsidP="004858FE">
                  <w:pPr>
                    <w:pStyle w:val="afa"/>
                    <w:spacing w:before="24" w:after="24" w:line="280" w:lineRule="exact"/>
                    <w:rPr>
                      <w:rFonts w:hAnsi="宋体" w:cs="宋体"/>
                      <w:color w:val="000000"/>
                      <w:sz w:val="18"/>
                      <w:szCs w:val="18"/>
                      <w:highlight w:val="yellow"/>
                      <w:lang w:val="en-US" w:eastAsia="zh-CN"/>
                    </w:rPr>
                  </w:pPr>
                  <w:r w:rsidRPr="00AD6159">
                    <w:rPr>
                      <w:rFonts w:hAnsi="宋体" w:cs="宋体" w:hint="eastAsia"/>
                      <w:color w:val="000000"/>
                      <w:sz w:val="18"/>
                      <w:szCs w:val="18"/>
                      <w:highlight w:val="yellow"/>
                      <w:lang w:val="en-US" w:eastAsia="zh-CN"/>
                    </w:rPr>
                    <w:t>类别</w:t>
                  </w:r>
                </w:p>
              </w:tc>
              <w:tc>
                <w:tcPr>
                  <w:tcW w:w="1705" w:type="dxa"/>
                  <w:gridSpan w:val="2"/>
                  <w:tcBorders>
                    <w:right w:val="single" w:sz="4" w:space="0" w:color="auto"/>
                    <w:tl2br w:val="nil"/>
                    <w:tr2bl w:val="nil"/>
                  </w:tcBorders>
                  <w:vAlign w:val="center"/>
                </w:tcPr>
                <w:p w:rsidR="00962396" w:rsidRPr="00AD6159" w:rsidRDefault="00962396" w:rsidP="004858FE">
                  <w:pPr>
                    <w:pStyle w:val="afa"/>
                    <w:spacing w:before="24" w:after="24" w:line="280" w:lineRule="exact"/>
                    <w:rPr>
                      <w:rFonts w:hAnsi="宋体" w:cs="宋体"/>
                      <w:color w:val="000000"/>
                      <w:sz w:val="18"/>
                      <w:szCs w:val="18"/>
                      <w:highlight w:val="yellow"/>
                      <w:lang w:val="en-US" w:eastAsia="zh-CN"/>
                    </w:rPr>
                  </w:pPr>
                  <w:r w:rsidRPr="00AD6159">
                    <w:rPr>
                      <w:rFonts w:hAnsi="宋体" w:cs="宋体" w:hint="eastAsia"/>
                      <w:color w:val="000000"/>
                      <w:sz w:val="18"/>
                      <w:szCs w:val="18"/>
                      <w:highlight w:val="yellow"/>
                      <w:lang w:val="en-US" w:eastAsia="zh-CN"/>
                    </w:rPr>
                    <w:t>工序/时段</w:t>
                  </w:r>
                </w:p>
              </w:tc>
              <w:tc>
                <w:tcPr>
                  <w:tcW w:w="1391" w:type="dxa"/>
                  <w:tcBorders>
                    <w:left w:val="single" w:sz="4" w:space="0" w:color="auto"/>
                    <w:right w:val="single" w:sz="4" w:space="0" w:color="auto"/>
                    <w:tl2br w:val="nil"/>
                    <w:tr2bl w:val="nil"/>
                  </w:tcBorders>
                  <w:vAlign w:val="center"/>
                </w:tcPr>
                <w:p w:rsidR="00962396" w:rsidRPr="00AD6159" w:rsidRDefault="00962396" w:rsidP="004858FE">
                  <w:pPr>
                    <w:pStyle w:val="afa"/>
                    <w:spacing w:before="24" w:after="24" w:line="280" w:lineRule="exact"/>
                    <w:rPr>
                      <w:rFonts w:hAnsi="宋体" w:cs="宋体"/>
                      <w:color w:val="000000"/>
                      <w:sz w:val="18"/>
                      <w:szCs w:val="18"/>
                      <w:highlight w:val="yellow"/>
                      <w:lang w:val="en-US" w:eastAsia="zh-CN"/>
                    </w:rPr>
                  </w:pPr>
                  <w:r w:rsidRPr="00AD6159">
                    <w:rPr>
                      <w:rFonts w:hAnsi="宋体" w:cs="宋体" w:hint="eastAsia"/>
                      <w:color w:val="000000"/>
                      <w:sz w:val="18"/>
                      <w:szCs w:val="18"/>
                      <w:highlight w:val="yellow"/>
                      <w:lang w:val="en-US" w:eastAsia="zh-CN"/>
                    </w:rPr>
                    <w:t>污染物名称</w:t>
                  </w:r>
                </w:p>
              </w:tc>
              <w:tc>
                <w:tcPr>
                  <w:tcW w:w="928" w:type="dxa"/>
                  <w:tcBorders>
                    <w:left w:val="single" w:sz="4" w:space="0" w:color="auto"/>
                    <w:tl2br w:val="nil"/>
                    <w:tr2bl w:val="nil"/>
                  </w:tcBorders>
                  <w:vAlign w:val="center"/>
                </w:tcPr>
                <w:p w:rsidR="00962396" w:rsidRPr="00AD6159" w:rsidRDefault="00962396" w:rsidP="004858FE">
                  <w:pPr>
                    <w:pStyle w:val="afa"/>
                    <w:spacing w:before="24" w:after="24" w:line="280" w:lineRule="exact"/>
                    <w:rPr>
                      <w:rFonts w:hAnsi="宋体" w:cs="宋体"/>
                      <w:color w:val="000000"/>
                      <w:sz w:val="18"/>
                      <w:szCs w:val="18"/>
                      <w:highlight w:val="yellow"/>
                      <w:lang w:val="en-US" w:eastAsia="zh-CN"/>
                    </w:rPr>
                  </w:pPr>
                  <w:r w:rsidRPr="00AD6159">
                    <w:rPr>
                      <w:rFonts w:hAnsi="宋体" w:cs="宋体" w:hint="eastAsia"/>
                      <w:color w:val="000000"/>
                      <w:sz w:val="18"/>
                      <w:szCs w:val="18"/>
                      <w:highlight w:val="yellow"/>
                      <w:lang w:val="en-US" w:eastAsia="zh-CN"/>
                    </w:rPr>
                    <w:t>排放标准值</w:t>
                  </w:r>
                </w:p>
              </w:tc>
              <w:tc>
                <w:tcPr>
                  <w:tcW w:w="927" w:type="dxa"/>
                  <w:tcBorders>
                    <w:tl2br w:val="nil"/>
                    <w:tr2bl w:val="nil"/>
                  </w:tcBorders>
                  <w:vAlign w:val="center"/>
                </w:tcPr>
                <w:p w:rsidR="00962396" w:rsidRPr="00AD6159" w:rsidRDefault="00962396" w:rsidP="004858FE">
                  <w:pPr>
                    <w:pStyle w:val="afa"/>
                    <w:spacing w:before="24" w:after="24" w:line="280" w:lineRule="exact"/>
                    <w:rPr>
                      <w:rFonts w:hAnsi="宋体" w:cs="宋体"/>
                      <w:color w:val="000000"/>
                      <w:sz w:val="18"/>
                      <w:szCs w:val="18"/>
                      <w:highlight w:val="yellow"/>
                      <w:lang w:val="en-US" w:eastAsia="zh-CN"/>
                    </w:rPr>
                  </w:pPr>
                  <w:r w:rsidRPr="00AD6159">
                    <w:rPr>
                      <w:rFonts w:hAnsi="宋体" w:cs="宋体" w:hint="eastAsia"/>
                      <w:color w:val="000000"/>
                      <w:sz w:val="18"/>
                      <w:szCs w:val="18"/>
                      <w:highlight w:val="yellow"/>
                      <w:lang w:val="en-US" w:eastAsia="zh-CN"/>
                    </w:rPr>
                    <w:t>单位</w:t>
                  </w:r>
                </w:p>
              </w:tc>
              <w:tc>
                <w:tcPr>
                  <w:tcW w:w="2755" w:type="dxa"/>
                  <w:tcBorders>
                    <w:tl2br w:val="nil"/>
                    <w:tr2bl w:val="nil"/>
                  </w:tcBorders>
                  <w:vAlign w:val="center"/>
                </w:tcPr>
                <w:p w:rsidR="00962396" w:rsidRPr="00AD6159" w:rsidRDefault="00962396" w:rsidP="004858FE">
                  <w:pPr>
                    <w:pStyle w:val="afa"/>
                    <w:spacing w:before="24" w:after="24" w:line="280" w:lineRule="exact"/>
                    <w:rPr>
                      <w:rFonts w:hAnsi="宋体" w:cs="宋体"/>
                      <w:color w:val="000000"/>
                      <w:sz w:val="18"/>
                      <w:szCs w:val="18"/>
                      <w:highlight w:val="yellow"/>
                      <w:lang w:val="en-US" w:eastAsia="zh-CN"/>
                    </w:rPr>
                  </w:pPr>
                  <w:r w:rsidRPr="00AD6159">
                    <w:rPr>
                      <w:rFonts w:hAnsi="宋体" w:cs="宋体" w:hint="eastAsia"/>
                      <w:color w:val="000000"/>
                      <w:sz w:val="18"/>
                      <w:szCs w:val="18"/>
                      <w:highlight w:val="yellow"/>
                      <w:lang w:val="en-US" w:eastAsia="zh-CN"/>
                    </w:rPr>
                    <w:t>标准来源</w:t>
                  </w:r>
                </w:p>
              </w:tc>
            </w:tr>
            <w:tr w:rsidR="00962396" w:rsidRPr="00FF753C" w:rsidTr="004858FE">
              <w:trPr>
                <w:trHeight w:val="357"/>
                <w:jc w:val="center"/>
              </w:trPr>
              <w:tc>
                <w:tcPr>
                  <w:tcW w:w="836" w:type="dxa"/>
                  <w:vMerge w:val="restart"/>
                  <w:tcBorders>
                    <w:tl2br w:val="nil"/>
                    <w:tr2bl w:val="nil"/>
                  </w:tcBorders>
                  <w:vAlign w:val="center"/>
                </w:tcPr>
                <w:p w:rsidR="00962396" w:rsidRPr="00AD6159" w:rsidRDefault="00962396" w:rsidP="004858FE">
                  <w:pPr>
                    <w:pStyle w:val="afa"/>
                    <w:spacing w:before="24" w:after="24" w:line="280" w:lineRule="exact"/>
                    <w:jc w:val="both"/>
                    <w:rPr>
                      <w:rFonts w:hAnsi="宋体" w:cs="宋体"/>
                      <w:color w:val="000000"/>
                      <w:sz w:val="18"/>
                      <w:szCs w:val="18"/>
                      <w:highlight w:val="yellow"/>
                      <w:lang w:val="en-US" w:eastAsia="zh-CN"/>
                    </w:rPr>
                  </w:pPr>
                  <w:r w:rsidRPr="00AD6159">
                    <w:rPr>
                      <w:rFonts w:hAnsi="宋体" w:cs="宋体" w:hint="eastAsia"/>
                      <w:color w:val="000000"/>
                      <w:sz w:val="18"/>
                      <w:szCs w:val="18"/>
                      <w:highlight w:val="yellow"/>
                      <w:lang w:val="en-US" w:eastAsia="zh-CN"/>
                    </w:rPr>
                    <w:t>废气</w:t>
                  </w:r>
                </w:p>
              </w:tc>
              <w:tc>
                <w:tcPr>
                  <w:tcW w:w="933" w:type="dxa"/>
                  <w:vMerge w:val="restart"/>
                  <w:tcBorders>
                    <w:tl2br w:val="nil"/>
                    <w:tr2bl w:val="nil"/>
                  </w:tcBorders>
                  <w:vAlign w:val="center"/>
                </w:tcPr>
                <w:p w:rsidR="00962396" w:rsidRPr="00AD6159" w:rsidRDefault="00962396" w:rsidP="004858FE">
                  <w:pPr>
                    <w:pStyle w:val="afa"/>
                    <w:spacing w:before="24" w:after="24" w:line="280" w:lineRule="exact"/>
                    <w:jc w:val="both"/>
                    <w:rPr>
                      <w:rFonts w:hAnsi="宋体" w:cs="宋体"/>
                      <w:color w:val="000000"/>
                      <w:sz w:val="18"/>
                      <w:szCs w:val="18"/>
                      <w:highlight w:val="yellow"/>
                      <w:lang w:val="en-US" w:eastAsia="zh-CN"/>
                    </w:rPr>
                  </w:pPr>
                  <w:r w:rsidRPr="00AD6159">
                    <w:rPr>
                      <w:rFonts w:hAnsi="宋体" w:cs="宋体" w:hint="eastAsia"/>
                      <w:color w:val="000000"/>
                      <w:sz w:val="18"/>
                      <w:szCs w:val="18"/>
                      <w:highlight w:val="yellow"/>
                      <w:lang w:val="en-US" w:eastAsia="zh-CN"/>
                    </w:rPr>
                    <w:t>施工期</w:t>
                  </w:r>
                </w:p>
              </w:tc>
              <w:tc>
                <w:tcPr>
                  <w:tcW w:w="772" w:type="dxa"/>
                  <w:vMerge w:val="restart"/>
                  <w:tcBorders>
                    <w:right w:val="single" w:sz="4" w:space="0" w:color="auto"/>
                    <w:tl2br w:val="nil"/>
                    <w:tr2bl w:val="nil"/>
                  </w:tcBorders>
                  <w:vAlign w:val="center"/>
                </w:tcPr>
                <w:p w:rsidR="00962396" w:rsidRPr="00AD6159" w:rsidRDefault="00962396" w:rsidP="004858FE">
                  <w:pPr>
                    <w:pStyle w:val="afa"/>
                    <w:spacing w:before="24" w:after="24" w:line="280" w:lineRule="exact"/>
                    <w:rPr>
                      <w:rFonts w:hAnsi="宋体" w:cs="宋体"/>
                      <w:color w:val="000000"/>
                      <w:sz w:val="18"/>
                      <w:szCs w:val="18"/>
                      <w:highlight w:val="yellow"/>
                      <w:lang w:val="en-US" w:eastAsia="zh-CN"/>
                    </w:rPr>
                  </w:pPr>
                  <w:r w:rsidRPr="00AD6159">
                    <w:rPr>
                      <w:rFonts w:hAnsi="宋体" w:cs="宋体" w:hint="eastAsia"/>
                      <w:color w:val="000000"/>
                      <w:sz w:val="18"/>
                      <w:szCs w:val="18"/>
                      <w:highlight w:val="yellow"/>
                      <w:lang w:val="en-US" w:eastAsia="zh-CN"/>
                    </w:rPr>
                    <w:t>施工</w:t>
                  </w:r>
                </w:p>
              </w:tc>
              <w:tc>
                <w:tcPr>
                  <w:tcW w:w="1391" w:type="dxa"/>
                  <w:tcBorders>
                    <w:right w:val="single" w:sz="4" w:space="0" w:color="auto"/>
                    <w:tl2br w:val="nil"/>
                    <w:tr2bl w:val="nil"/>
                  </w:tcBorders>
                  <w:vAlign w:val="center"/>
                </w:tcPr>
                <w:p w:rsidR="00962396" w:rsidRPr="00AD6159" w:rsidRDefault="00962396" w:rsidP="004858FE">
                  <w:pPr>
                    <w:pStyle w:val="afa"/>
                    <w:spacing w:before="24" w:after="24" w:line="280" w:lineRule="exact"/>
                    <w:rPr>
                      <w:rFonts w:hAnsi="宋体" w:cs="宋体"/>
                      <w:color w:val="000000"/>
                      <w:sz w:val="18"/>
                      <w:szCs w:val="18"/>
                      <w:highlight w:val="yellow"/>
                      <w:lang w:val="en-US" w:eastAsia="zh-CN"/>
                    </w:rPr>
                  </w:pPr>
                  <w:r w:rsidRPr="00AD6159">
                    <w:rPr>
                      <w:rFonts w:hAnsi="宋体" w:cs="宋体" w:hint="eastAsia"/>
                      <w:color w:val="000000"/>
                      <w:sz w:val="18"/>
                      <w:szCs w:val="18"/>
                      <w:highlight w:val="yellow"/>
                      <w:lang w:val="en-US" w:eastAsia="zh-CN"/>
                    </w:rPr>
                    <w:t>颗粒物</w:t>
                  </w:r>
                </w:p>
              </w:tc>
              <w:tc>
                <w:tcPr>
                  <w:tcW w:w="928" w:type="dxa"/>
                  <w:tcBorders>
                    <w:left w:val="single" w:sz="4" w:space="0" w:color="auto"/>
                    <w:tl2br w:val="nil"/>
                    <w:tr2bl w:val="nil"/>
                  </w:tcBorders>
                  <w:vAlign w:val="center"/>
                </w:tcPr>
                <w:p w:rsidR="00962396" w:rsidRPr="00AD6159" w:rsidRDefault="00962396" w:rsidP="004858FE">
                  <w:pPr>
                    <w:pStyle w:val="afa"/>
                    <w:spacing w:before="24" w:after="24" w:line="280" w:lineRule="exact"/>
                    <w:rPr>
                      <w:rFonts w:ascii="Times New Roman"/>
                      <w:color w:val="000000"/>
                      <w:sz w:val="18"/>
                      <w:szCs w:val="18"/>
                      <w:highlight w:val="yellow"/>
                      <w:lang w:val="en-US" w:eastAsia="zh-CN"/>
                    </w:rPr>
                  </w:pPr>
                  <w:r w:rsidRPr="00AD6159">
                    <w:rPr>
                      <w:rFonts w:ascii="Times New Roman"/>
                      <w:color w:val="000000"/>
                      <w:sz w:val="18"/>
                      <w:szCs w:val="18"/>
                      <w:highlight w:val="yellow"/>
                      <w:lang w:val="en-US" w:eastAsia="zh-CN"/>
                    </w:rPr>
                    <w:t>80</w:t>
                  </w:r>
                  <w:r w:rsidRPr="00AD6159">
                    <w:rPr>
                      <w:rFonts w:ascii="Times New Roman"/>
                      <w:color w:val="000000"/>
                      <w:sz w:val="18"/>
                      <w:szCs w:val="18"/>
                      <w:highlight w:val="yellow"/>
                      <w:vertAlign w:val="superscript"/>
                      <w:lang w:val="en-US" w:eastAsia="zh-CN"/>
                    </w:rPr>
                    <w:t>a</w:t>
                  </w:r>
                </w:p>
              </w:tc>
              <w:tc>
                <w:tcPr>
                  <w:tcW w:w="927" w:type="dxa"/>
                  <w:tcBorders>
                    <w:tl2br w:val="nil"/>
                    <w:tr2bl w:val="nil"/>
                  </w:tcBorders>
                  <w:vAlign w:val="center"/>
                </w:tcPr>
                <w:p w:rsidR="00962396" w:rsidRPr="00AD6159" w:rsidRDefault="00962396" w:rsidP="004858FE">
                  <w:pPr>
                    <w:pStyle w:val="afa"/>
                    <w:spacing w:before="24" w:after="24" w:line="280" w:lineRule="exact"/>
                    <w:rPr>
                      <w:rFonts w:ascii="Times New Roman"/>
                      <w:color w:val="000000"/>
                      <w:sz w:val="18"/>
                      <w:szCs w:val="18"/>
                      <w:highlight w:val="yellow"/>
                      <w:lang w:val="en-US" w:eastAsia="zh-CN"/>
                    </w:rPr>
                  </w:pPr>
                  <w:r w:rsidRPr="00AD6159">
                    <w:rPr>
                      <w:rFonts w:ascii="Times New Roman"/>
                      <w:color w:val="000000"/>
                      <w:sz w:val="18"/>
                      <w:szCs w:val="18"/>
                      <w:highlight w:val="yellow"/>
                      <w:lang w:val="en-US" w:eastAsia="zh-CN"/>
                    </w:rPr>
                    <w:t>μg/m³</w:t>
                  </w:r>
                </w:p>
              </w:tc>
              <w:tc>
                <w:tcPr>
                  <w:tcW w:w="2755" w:type="dxa"/>
                  <w:vMerge w:val="restart"/>
                  <w:tcBorders>
                    <w:tl2br w:val="nil"/>
                    <w:tr2bl w:val="nil"/>
                  </w:tcBorders>
                  <w:vAlign w:val="center"/>
                </w:tcPr>
                <w:p w:rsidR="00962396" w:rsidRPr="00FF753C" w:rsidRDefault="00962396" w:rsidP="004858FE">
                  <w:pPr>
                    <w:spacing w:line="260" w:lineRule="exact"/>
                    <w:ind w:rightChars="-50" w:right="-105"/>
                    <w:rPr>
                      <w:rFonts w:hint="eastAsia"/>
                      <w:color w:val="000000"/>
                      <w:sz w:val="18"/>
                      <w:szCs w:val="18"/>
                      <w:highlight w:val="yellow"/>
                    </w:rPr>
                  </w:pPr>
                  <w:r w:rsidRPr="00FF753C">
                    <w:rPr>
                      <w:rFonts w:ascii="宋体" w:hAnsi="宋体" w:cs="宋体" w:hint="eastAsia"/>
                      <w:color w:val="000000"/>
                      <w:sz w:val="18"/>
                      <w:szCs w:val="18"/>
                      <w:highlight w:val="yellow"/>
                    </w:rPr>
                    <w:t>《施工场地扬尘排放标准》</w:t>
                  </w:r>
                  <w:r w:rsidRPr="00FF753C">
                    <w:rPr>
                      <w:color w:val="000000"/>
                      <w:sz w:val="18"/>
                      <w:szCs w:val="18"/>
                      <w:highlight w:val="yellow"/>
                    </w:rPr>
                    <w:t>(DB13/2934-2019)</w:t>
                  </w:r>
                </w:p>
              </w:tc>
            </w:tr>
            <w:tr w:rsidR="00962396" w:rsidRPr="00FF753C" w:rsidTr="004858FE">
              <w:trPr>
                <w:trHeight w:val="357"/>
                <w:jc w:val="center"/>
              </w:trPr>
              <w:tc>
                <w:tcPr>
                  <w:tcW w:w="836" w:type="dxa"/>
                  <w:vMerge/>
                  <w:tcBorders>
                    <w:tl2br w:val="nil"/>
                    <w:tr2bl w:val="nil"/>
                  </w:tcBorders>
                  <w:vAlign w:val="center"/>
                </w:tcPr>
                <w:p w:rsidR="00962396" w:rsidRPr="00FF753C" w:rsidRDefault="00962396" w:rsidP="004858FE">
                  <w:pPr>
                    <w:spacing w:line="260" w:lineRule="exact"/>
                    <w:ind w:rightChars="-50" w:right="-105"/>
                    <w:rPr>
                      <w:rFonts w:hint="eastAsia"/>
                      <w:color w:val="000000"/>
                      <w:sz w:val="18"/>
                      <w:szCs w:val="18"/>
                      <w:highlight w:val="yellow"/>
                    </w:rPr>
                  </w:pPr>
                </w:p>
              </w:tc>
              <w:tc>
                <w:tcPr>
                  <w:tcW w:w="933" w:type="dxa"/>
                  <w:vMerge/>
                  <w:tcBorders>
                    <w:tl2br w:val="nil"/>
                    <w:tr2bl w:val="nil"/>
                  </w:tcBorders>
                  <w:vAlign w:val="center"/>
                </w:tcPr>
                <w:p w:rsidR="00962396" w:rsidRPr="00FF753C" w:rsidRDefault="00962396" w:rsidP="004858FE">
                  <w:pPr>
                    <w:spacing w:line="260" w:lineRule="exact"/>
                    <w:ind w:rightChars="-50" w:right="-105"/>
                    <w:rPr>
                      <w:rFonts w:hint="eastAsia"/>
                      <w:color w:val="000000"/>
                      <w:sz w:val="18"/>
                      <w:szCs w:val="18"/>
                      <w:highlight w:val="yellow"/>
                    </w:rPr>
                  </w:pPr>
                </w:p>
              </w:tc>
              <w:tc>
                <w:tcPr>
                  <w:tcW w:w="772" w:type="dxa"/>
                  <w:vMerge/>
                  <w:tcBorders>
                    <w:right w:val="single" w:sz="4" w:space="0" w:color="auto"/>
                    <w:tl2br w:val="nil"/>
                    <w:tr2bl w:val="nil"/>
                  </w:tcBorders>
                  <w:vAlign w:val="center"/>
                </w:tcPr>
                <w:p w:rsidR="00962396" w:rsidRPr="00FF753C" w:rsidRDefault="00962396" w:rsidP="004858FE">
                  <w:pPr>
                    <w:spacing w:line="260" w:lineRule="exact"/>
                    <w:ind w:rightChars="-50" w:right="-105"/>
                    <w:rPr>
                      <w:caps/>
                      <w:color w:val="000000"/>
                      <w:sz w:val="18"/>
                      <w:szCs w:val="18"/>
                      <w:highlight w:val="yellow"/>
                    </w:rPr>
                  </w:pPr>
                </w:p>
              </w:tc>
              <w:tc>
                <w:tcPr>
                  <w:tcW w:w="1391" w:type="dxa"/>
                  <w:tcBorders>
                    <w:right w:val="single" w:sz="4" w:space="0" w:color="auto"/>
                    <w:tl2br w:val="nil"/>
                    <w:tr2bl w:val="nil"/>
                  </w:tcBorders>
                  <w:vAlign w:val="center"/>
                </w:tcPr>
                <w:p w:rsidR="00962396" w:rsidRPr="00FF753C" w:rsidRDefault="00962396" w:rsidP="004858FE">
                  <w:pPr>
                    <w:spacing w:line="260" w:lineRule="exact"/>
                    <w:ind w:rightChars="-50" w:right="-105"/>
                    <w:rPr>
                      <w:rFonts w:hint="eastAsia"/>
                      <w:color w:val="000000"/>
                      <w:sz w:val="18"/>
                      <w:szCs w:val="18"/>
                      <w:highlight w:val="yellow"/>
                    </w:rPr>
                  </w:pPr>
                  <w:r w:rsidRPr="00FF753C">
                    <w:rPr>
                      <w:rFonts w:ascii="宋体" w:hAnsi="宋体" w:cs="宋体" w:hint="eastAsia"/>
                      <w:color w:val="000000"/>
                      <w:sz w:val="18"/>
                      <w:szCs w:val="18"/>
                      <w:highlight w:val="yellow"/>
                    </w:rPr>
                    <w:t>达标判定依据</w:t>
                  </w:r>
                </w:p>
              </w:tc>
              <w:tc>
                <w:tcPr>
                  <w:tcW w:w="928" w:type="dxa"/>
                  <w:tcBorders>
                    <w:left w:val="single" w:sz="4" w:space="0" w:color="auto"/>
                    <w:tl2br w:val="nil"/>
                    <w:tr2bl w:val="nil"/>
                  </w:tcBorders>
                  <w:vAlign w:val="center"/>
                </w:tcPr>
                <w:p w:rsidR="00962396" w:rsidRPr="00AD6159" w:rsidRDefault="00962396" w:rsidP="004858FE">
                  <w:pPr>
                    <w:pStyle w:val="afa"/>
                    <w:spacing w:before="24" w:after="24" w:line="280" w:lineRule="exact"/>
                    <w:rPr>
                      <w:rFonts w:ascii="Times New Roman"/>
                      <w:color w:val="000000"/>
                      <w:sz w:val="18"/>
                      <w:szCs w:val="18"/>
                      <w:highlight w:val="yellow"/>
                      <w:lang w:val="en-US" w:eastAsia="zh-CN"/>
                    </w:rPr>
                  </w:pPr>
                  <w:r w:rsidRPr="00AD6159">
                    <w:rPr>
                      <w:rFonts w:ascii="Times New Roman"/>
                      <w:color w:val="000000"/>
                      <w:sz w:val="18"/>
                      <w:szCs w:val="18"/>
                      <w:highlight w:val="yellow"/>
                      <w:lang w:val="en-US" w:eastAsia="zh-CN"/>
                    </w:rPr>
                    <w:t>≤2</w:t>
                  </w:r>
                </w:p>
              </w:tc>
              <w:tc>
                <w:tcPr>
                  <w:tcW w:w="927" w:type="dxa"/>
                  <w:tcBorders>
                    <w:tl2br w:val="nil"/>
                    <w:tr2bl w:val="nil"/>
                  </w:tcBorders>
                  <w:vAlign w:val="center"/>
                </w:tcPr>
                <w:p w:rsidR="00962396" w:rsidRPr="00AD6159" w:rsidRDefault="00962396" w:rsidP="004858FE">
                  <w:pPr>
                    <w:pStyle w:val="afa"/>
                    <w:spacing w:before="24" w:after="24" w:line="280" w:lineRule="exact"/>
                    <w:rPr>
                      <w:rFonts w:hAnsi="宋体" w:cs="宋体"/>
                      <w:color w:val="000000"/>
                      <w:sz w:val="18"/>
                      <w:szCs w:val="18"/>
                      <w:highlight w:val="yellow"/>
                      <w:lang w:val="en-US" w:eastAsia="zh-CN"/>
                    </w:rPr>
                  </w:pPr>
                  <w:r w:rsidRPr="00AD6159">
                    <w:rPr>
                      <w:rFonts w:hAnsi="宋体" w:cs="宋体" w:hint="eastAsia"/>
                      <w:color w:val="000000"/>
                      <w:sz w:val="18"/>
                      <w:szCs w:val="18"/>
                      <w:highlight w:val="yellow"/>
                      <w:lang w:val="en-US" w:eastAsia="zh-CN"/>
                    </w:rPr>
                    <w:t>次/天</w:t>
                  </w:r>
                </w:p>
              </w:tc>
              <w:tc>
                <w:tcPr>
                  <w:tcW w:w="2755" w:type="dxa"/>
                  <w:vMerge/>
                  <w:tcBorders>
                    <w:tl2br w:val="nil"/>
                    <w:tr2bl w:val="nil"/>
                  </w:tcBorders>
                  <w:vAlign w:val="center"/>
                </w:tcPr>
                <w:p w:rsidR="00962396" w:rsidRPr="00FF753C" w:rsidRDefault="00962396" w:rsidP="004858FE">
                  <w:pPr>
                    <w:spacing w:line="260" w:lineRule="exact"/>
                    <w:ind w:rightChars="-50" w:right="-105"/>
                    <w:rPr>
                      <w:rFonts w:hint="eastAsia"/>
                      <w:color w:val="000000"/>
                      <w:sz w:val="18"/>
                      <w:szCs w:val="18"/>
                      <w:highlight w:val="yellow"/>
                    </w:rPr>
                  </w:pPr>
                </w:p>
              </w:tc>
            </w:tr>
          </w:tbl>
          <w:p w:rsidR="00C47178" w:rsidRPr="00962396" w:rsidRDefault="00962396" w:rsidP="00962396">
            <w:pPr>
              <w:adjustRightInd w:val="0"/>
              <w:snapToGrid w:val="0"/>
              <w:spacing w:line="480" w:lineRule="exact"/>
              <w:ind w:firstLineChars="200" w:firstLine="480"/>
              <w:rPr>
                <w:rFonts w:hAnsi="宋体" w:hint="eastAsia"/>
                <w:color w:val="000000"/>
                <w:kern w:val="0"/>
                <w:sz w:val="24"/>
              </w:rPr>
            </w:pPr>
            <w:r w:rsidRPr="00FF753C">
              <w:rPr>
                <w:rFonts w:hint="eastAsia"/>
                <w:color w:val="000000"/>
                <w:kern w:val="0"/>
                <w:sz w:val="24"/>
                <w:highlight w:val="yellow"/>
              </w:rPr>
              <w:t>2</w:t>
            </w:r>
            <w:r w:rsidRPr="00FF753C">
              <w:rPr>
                <w:rFonts w:hint="eastAsia"/>
                <w:color w:val="000000"/>
                <w:kern w:val="0"/>
                <w:sz w:val="24"/>
                <w:highlight w:val="yellow"/>
              </w:rPr>
              <w:t>、噪声：</w:t>
            </w:r>
            <w:r w:rsidRPr="00FF753C">
              <w:rPr>
                <w:bCs/>
                <w:color w:val="000000"/>
                <w:kern w:val="0"/>
                <w:sz w:val="24"/>
                <w:highlight w:val="yellow"/>
              </w:rPr>
              <w:t>施工期场界环境噪声排放执行《建筑施工场界环境噪声排放标准》（</w:t>
            </w:r>
            <w:r w:rsidRPr="00FF753C">
              <w:rPr>
                <w:bCs/>
                <w:color w:val="000000"/>
                <w:kern w:val="0"/>
                <w:sz w:val="24"/>
                <w:highlight w:val="yellow"/>
              </w:rPr>
              <w:t>GB12523-2011</w:t>
            </w:r>
            <w:r w:rsidRPr="00FF753C">
              <w:rPr>
                <w:bCs/>
                <w:color w:val="000000"/>
                <w:kern w:val="0"/>
                <w:sz w:val="24"/>
                <w:highlight w:val="yellow"/>
              </w:rPr>
              <w:t>）标准限值</w:t>
            </w:r>
            <w:r w:rsidRPr="00FF753C">
              <w:rPr>
                <w:rFonts w:hint="eastAsia"/>
                <w:bCs/>
                <w:color w:val="000000"/>
                <w:kern w:val="0"/>
                <w:sz w:val="24"/>
                <w:highlight w:val="yellow"/>
              </w:rPr>
              <w:t>：昼间：</w:t>
            </w:r>
            <w:r w:rsidRPr="00FF753C">
              <w:rPr>
                <w:rFonts w:hint="eastAsia"/>
                <w:color w:val="000000"/>
                <w:kern w:val="0"/>
                <w:sz w:val="24"/>
                <w:highlight w:val="yellow"/>
              </w:rPr>
              <w:t>70</w:t>
            </w:r>
            <w:r w:rsidRPr="00FF753C">
              <w:rPr>
                <w:color w:val="000000"/>
                <w:kern w:val="0"/>
                <w:sz w:val="24"/>
                <w:highlight w:val="yellow"/>
              </w:rPr>
              <w:t>dB</w:t>
            </w:r>
            <w:r w:rsidRPr="00FF753C">
              <w:rPr>
                <w:rFonts w:hAnsi="宋体" w:hint="eastAsia"/>
                <w:color w:val="000000"/>
                <w:kern w:val="0"/>
                <w:sz w:val="24"/>
                <w:highlight w:val="yellow"/>
              </w:rPr>
              <w:t>(</w:t>
            </w:r>
            <w:r w:rsidRPr="00FF753C">
              <w:rPr>
                <w:color w:val="000000"/>
                <w:kern w:val="0"/>
                <w:sz w:val="24"/>
                <w:highlight w:val="yellow"/>
              </w:rPr>
              <w:t>A</w:t>
            </w:r>
            <w:r w:rsidRPr="00FF753C">
              <w:rPr>
                <w:rFonts w:hint="eastAsia"/>
                <w:color w:val="000000"/>
                <w:kern w:val="0"/>
                <w:sz w:val="24"/>
                <w:highlight w:val="yellow"/>
              </w:rPr>
              <w:t>)</w:t>
            </w:r>
            <w:r w:rsidRPr="00FF753C">
              <w:rPr>
                <w:rFonts w:hAnsi="宋体"/>
                <w:color w:val="000000"/>
                <w:kern w:val="0"/>
                <w:sz w:val="24"/>
                <w:highlight w:val="yellow"/>
              </w:rPr>
              <w:t>；夜间：</w:t>
            </w:r>
            <w:r w:rsidRPr="00FF753C">
              <w:rPr>
                <w:rFonts w:hint="eastAsia"/>
                <w:color w:val="000000"/>
                <w:kern w:val="0"/>
                <w:sz w:val="24"/>
                <w:highlight w:val="yellow"/>
              </w:rPr>
              <w:t>55</w:t>
            </w:r>
            <w:r w:rsidRPr="00FF753C">
              <w:rPr>
                <w:color w:val="000000"/>
                <w:kern w:val="0"/>
                <w:sz w:val="24"/>
                <w:highlight w:val="yellow"/>
              </w:rPr>
              <w:t>dB</w:t>
            </w:r>
            <w:r w:rsidRPr="00FF753C">
              <w:rPr>
                <w:rFonts w:hAnsi="宋体" w:hint="eastAsia"/>
                <w:color w:val="000000"/>
                <w:kern w:val="0"/>
                <w:sz w:val="24"/>
                <w:highlight w:val="yellow"/>
              </w:rPr>
              <w:t>(</w:t>
            </w:r>
            <w:r w:rsidRPr="00FF753C">
              <w:rPr>
                <w:color w:val="000000"/>
                <w:kern w:val="0"/>
                <w:sz w:val="24"/>
                <w:highlight w:val="yellow"/>
              </w:rPr>
              <w:t>A</w:t>
            </w:r>
            <w:r w:rsidRPr="00FF753C">
              <w:rPr>
                <w:rFonts w:hint="eastAsia"/>
                <w:color w:val="000000"/>
                <w:kern w:val="0"/>
                <w:sz w:val="24"/>
                <w:highlight w:val="yellow"/>
              </w:rPr>
              <w:t>)</w:t>
            </w:r>
            <w:r w:rsidRPr="00FF753C">
              <w:rPr>
                <w:rFonts w:hAnsi="宋体"/>
                <w:color w:val="000000"/>
                <w:kern w:val="0"/>
                <w:sz w:val="24"/>
                <w:highlight w:val="yellow"/>
              </w:rPr>
              <w:t>；</w:t>
            </w:r>
          </w:p>
          <w:p w:rsidR="00AC6568" w:rsidRPr="006A14C9" w:rsidRDefault="00AC6568" w:rsidP="00AE36FA">
            <w:pPr>
              <w:spacing w:line="480" w:lineRule="exact"/>
              <w:ind w:firstLineChars="200" w:firstLine="482"/>
              <w:rPr>
                <w:b/>
                <w:bCs/>
                <w:color w:val="000000" w:themeColor="text1"/>
                <w:sz w:val="24"/>
              </w:rPr>
            </w:pPr>
            <w:r w:rsidRPr="006A14C9">
              <w:rPr>
                <w:rFonts w:hint="eastAsia"/>
                <w:b/>
                <w:bCs/>
                <w:color w:val="000000" w:themeColor="text1"/>
                <w:sz w:val="24"/>
              </w:rPr>
              <w:t>营运期：</w:t>
            </w:r>
          </w:p>
          <w:p w:rsidR="00AC6568" w:rsidRPr="006A14C9" w:rsidRDefault="00AC6568" w:rsidP="00AE36FA">
            <w:pPr>
              <w:adjustRightInd w:val="0"/>
              <w:spacing w:line="480" w:lineRule="exact"/>
              <w:ind w:firstLineChars="200" w:firstLine="480"/>
              <w:rPr>
                <w:color w:val="000000" w:themeColor="text1"/>
                <w:sz w:val="24"/>
              </w:rPr>
            </w:pPr>
            <w:r w:rsidRPr="006A14C9">
              <w:rPr>
                <w:rFonts w:hint="eastAsia"/>
                <w:color w:val="000000" w:themeColor="text1"/>
                <w:sz w:val="24"/>
              </w:rPr>
              <w:t>1</w:t>
            </w:r>
            <w:r w:rsidRPr="006A14C9">
              <w:rPr>
                <w:rFonts w:hint="eastAsia"/>
                <w:color w:val="000000" w:themeColor="text1"/>
                <w:sz w:val="24"/>
              </w:rPr>
              <w:t>、废气</w:t>
            </w:r>
          </w:p>
          <w:p w:rsidR="003E30C8" w:rsidRPr="00A821DC" w:rsidRDefault="00C43899" w:rsidP="006A14C9">
            <w:pPr>
              <w:adjustRightInd w:val="0"/>
              <w:spacing w:line="480" w:lineRule="exact"/>
              <w:ind w:firstLineChars="200" w:firstLine="480"/>
              <w:rPr>
                <w:color w:val="000000" w:themeColor="text1"/>
                <w:sz w:val="24"/>
              </w:rPr>
            </w:pPr>
            <w:r w:rsidRPr="00A821DC">
              <w:rPr>
                <w:rFonts w:hint="eastAsia"/>
                <w:color w:val="000000" w:themeColor="text1"/>
                <w:sz w:val="24"/>
              </w:rPr>
              <w:t>煤炭存储执行《煤炭工业污染物排放标准》（</w:t>
            </w:r>
            <w:r w:rsidRPr="00A821DC">
              <w:rPr>
                <w:rFonts w:hint="eastAsia"/>
                <w:color w:val="000000" w:themeColor="text1"/>
                <w:sz w:val="24"/>
              </w:rPr>
              <w:t>GB20426</w:t>
            </w:r>
            <w:r w:rsidRPr="00A821DC">
              <w:rPr>
                <w:rFonts w:hint="eastAsia"/>
                <w:color w:val="000000" w:themeColor="text1"/>
                <w:sz w:val="24"/>
              </w:rPr>
              <w:t>—</w:t>
            </w:r>
            <w:r w:rsidRPr="00A821DC">
              <w:rPr>
                <w:rFonts w:hint="eastAsia"/>
                <w:color w:val="000000" w:themeColor="text1"/>
                <w:sz w:val="24"/>
              </w:rPr>
              <w:t>2006</w:t>
            </w:r>
            <w:r w:rsidRPr="00A821DC">
              <w:rPr>
                <w:rFonts w:hint="eastAsia"/>
                <w:color w:val="000000" w:themeColor="text1"/>
                <w:sz w:val="24"/>
              </w:rPr>
              <w:t>），高钙石存储和筛分作业与煤炭存储在同一车间，因此</w:t>
            </w:r>
            <w:r w:rsidR="002F2729" w:rsidRPr="00A821DC">
              <w:rPr>
                <w:rFonts w:hint="eastAsia"/>
                <w:color w:val="000000" w:themeColor="text1"/>
                <w:sz w:val="24"/>
              </w:rPr>
              <w:t>本项目无组织颗粒物排放</w:t>
            </w:r>
            <w:r w:rsidRPr="00A821DC">
              <w:rPr>
                <w:rFonts w:hint="eastAsia"/>
                <w:color w:val="000000" w:themeColor="text1"/>
                <w:sz w:val="24"/>
              </w:rPr>
              <w:t>参照执行《煤炭工业污染物排放标准》（</w:t>
            </w:r>
            <w:r w:rsidRPr="00A821DC">
              <w:rPr>
                <w:rFonts w:hint="eastAsia"/>
                <w:color w:val="000000" w:themeColor="text1"/>
                <w:sz w:val="24"/>
              </w:rPr>
              <w:t>GB20426</w:t>
            </w:r>
            <w:r w:rsidRPr="00A821DC">
              <w:rPr>
                <w:rFonts w:hint="eastAsia"/>
                <w:color w:val="000000" w:themeColor="text1"/>
                <w:sz w:val="24"/>
              </w:rPr>
              <w:t>—</w:t>
            </w:r>
            <w:r w:rsidRPr="00A821DC">
              <w:rPr>
                <w:rFonts w:hint="eastAsia"/>
                <w:color w:val="000000" w:themeColor="text1"/>
                <w:sz w:val="24"/>
              </w:rPr>
              <w:t>2006</w:t>
            </w:r>
            <w:r w:rsidRPr="00A821DC">
              <w:rPr>
                <w:rFonts w:hint="eastAsia"/>
                <w:color w:val="000000" w:themeColor="text1"/>
                <w:sz w:val="24"/>
              </w:rPr>
              <w:t>）</w:t>
            </w:r>
            <w:r w:rsidR="00A508E4" w:rsidRPr="00A821DC">
              <w:rPr>
                <w:rFonts w:hint="eastAsia"/>
                <w:color w:val="000000" w:themeColor="text1"/>
                <w:sz w:val="24"/>
              </w:rPr>
              <w:t>表</w:t>
            </w:r>
            <w:r w:rsidR="00A508E4" w:rsidRPr="00A821DC">
              <w:rPr>
                <w:color w:val="000000" w:themeColor="text1"/>
                <w:sz w:val="24"/>
              </w:rPr>
              <w:t xml:space="preserve">5 </w:t>
            </w:r>
            <w:r w:rsidR="00A508E4" w:rsidRPr="00A821DC">
              <w:rPr>
                <w:rFonts w:hint="eastAsia"/>
                <w:color w:val="000000" w:themeColor="text1"/>
                <w:sz w:val="24"/>
              </w:rPr>
              <w:t>煤炭工业无组织排放限值：颗粒物</w:t>
            </w:r>
            <w:r w:rsidR="00A508E4" w:rsidRPr="00A821DC">
              <w:rPr>
                <w:color w:val="000000" w:themeColor="text1"/>
                <w:sz w:val="24"/>
              </w:rPr>
              <w:t>1.0mg/m</w:t>
            </w:r>
            <w:r w:rsidR="00A508E4" w:rsidRPr="00A821DC">
              <w:rPr>
                <w:color w:val="000000" w:themeColor="text1"/>
                <w:sz w:val="24"/>
                <w:vertAlign w:val="superscript"/>
              </w:rPr>
              <w:t>3</w:t>
            </w:r>
            <w:r w:rsidR="00A508E4" w:rsidRPr="00A821DC">
              <w:rPr>
                <w:color w:val="000000" w:themeColor="text1"/>
                <w:sz w:val="24"/>
              </w:rPr>
              <w:t xml:space="preserve"> </w:t>
            </w:r>
            <w:r w:rsidR="00A508E4" w:rsidRPr="00A821DC">
              <w:rPr>
                <w:rFonts w:hint="eastAsia"/>
                <w:color w:val="000000" w:themeColor="text1"/>
                <w:sz w:val="24"/>
              </w:rPr>
              <w:t>的要求。</w:t>
            </w:r>
          </w:p>
          <w:p w:rsidR="00984A99" w:rsidRPr="00A821DC" w:rsidRDefault="00984A99" w:rsidP="00984A99">
            <w:pPr>
              <w:adjustRightInd w:val="0"/>
              <w:snapToGrid w:val="0"/>
              <w:spacing w:line="480" w:lineRule="exact"/>
              <w:ind w:firstLineChars="200" w:firstLine="480"/>
              <w:rPr>
                <w:color w:val="000000" w:themeColor="text1"/>
                <w:sz w:val="24"/>
                <w:szCs w:val="20"/>
              </w:rPr>
            </w:pPr>
            <w:r w:rsidRPr="00A821DC">
              <w:rPr>
                <w:rFonts w:hint="eastAsia"/>
                <w:color w:val="000000" w:themeColor="text1"/>
                <w:sz w:val="24"/>
                <w:szCs w:val="20"/>
              </w:rPr>
              <w:t>2</w:t>
            </w:r>
            <w:r w:rsidRPr="00A821DC">
              <w:rPr>
                <w:rFonts w:hint="eastAsia"/>
                <w:color w:val="000000" w:themeColor="text1"/>
                <w:sz w:val="24"/>
                <w:szCs w:val="20"/>
              </w:rPr>
              <w:t>、废水</w:t>
            </w:r>
          </w:p>
          <w:p w:rsidR="008552BC" w:rsidRPr="006A14C9" w:rsidRDefault="008552BC" w:rsidP="008552BC">
            <w:pPr>
              <w:adjustRightInd w:val="0"/>
              <w:snapToGrid w:val="0"/>
              <w:spacing w:line="480" w:lineRule="exact"/>
              <w:ind w:firstLineChars="200" w:firstLine="480"/>
              <w:rPr>
                <w:color w:val="000000" w:themeColor="text1"/>
                <w:sz w:val="24"/>
                <w:szCs w:val="20"/>
              </w:rPr>
            </w:pPr>
            <w:r w:rsidRPr="006A14C9">
              <w:rPr>
                <w:rFonts w:hint="eastAsia"/>
                <w:color w:val="000000" w:themeColor="text1"/>
                <w:sz w:val="24"/>
                <w:szCs w:val="20"/>
              </w:rPr>
              <w:t>本项目生产废水不外排，生活污水排放执行《污水综合排放标准》（</w:t>
            </w:r>
            <w:r w:rsidRPr="006A14C9">
              <w:rPr>
                <w:rFonts w:hint="eastAsia"/>
                <w:color w:val="000000" w:themeColor="text1"/>
                <w:sz w:val="24"/>
                <w:szCs w:val="20"/>
              </w:rPr>
              <w:t>GB8978-1996</w:t>
            </w:r>
            <w:r w:rsidRPr="006A14C9">
              <w:rPr>
                <w:rFonts w:hint="eastAsia"/>
                <w:color w:val="000000" w:themeColor="text1"/>
                <w:sz w:val="24"/>
                <w:szCs w:val="20"/>
              </w:rPr>
              <w:t>）表</w:t>
            </w:r>
            <w:r w:rsidRPr="006A14C9">
              <w:rPr>
                <w:rFonts w:hint="eastAsia"/>
                <w:color w:val="000000" w:themeColor="text1"/>
                <w:sz w:val="24"/>
                <w:szCs w:val="20"/>
              </w:rPr>
              <w:t xml:space="preserve"> 4 </w:t>
            </w:r>
            <w:r w:rsidRPr="006A14C9">
              <w:rPr>
                <w:rFonts w:hint="eastAsia"/>
                <w:color w:val="000000" w:themeColor="text1"/>
                <w:sz w:val="24"/>
                <w:szCs w:val="20"/>
              </w:rPr>
              <w:t>中第二类污染物最高允许排放浓度的三级标准，同时满足唐山海港经济开发区东部污水处理厂进水水质要求：</w:t>
            </w:r>
            <w:r w:rsidRPr="006A14C9">
              <w:rPr>
                <w:rFonts w:hint="eastAsia"/>
                <w:color w:val="000000" w:themeColor="text1"/>
                <w:sz w:val="24"/>
                <w:szCs w:val="20"/>
              </w:rPr>
              <w:t>COD</w:t>
            </w:r>
            <w:r w:rsidRPr="006A14C9">
              <w:rPr>
                <w:rFonts w:hint="eastAsia"/>
                <w:color w:val="000000" w:themeColor="text1"/>
                <w:sz w:val="24"/>
                <w:szCs w:val="20"/>
              </w:rPr>
              <w:t>：</w:t>
            </w:r>
            <w:r w:rsidRPr="006A14C9">
              <w:rPr>
                <w:rFonts w:hint="eastAsia"/>
                <w:color w:val="000000" w:themeColor="text1"/>
                <w:sz w:val="24"/>
                <w:szCs w:val="20"/>
              </w:rPr>
              <w:t>400mg/L</w:t>
            </w:r>
            <w:r w:rsidRPr="006A14C9">
              <w:rPr>
                <w:rFonts w:hint="eastAsia"/>
                <w:color w:val="000000" w:themeColor="text1"/>
                <w:sz w:val="24"/>
                <w:szCs w:val="20"/>
              </w:rPr>
              <w:t>，</w:t>
            </w:r>
            <w:r w:rsidRPr="006A14C9">
              <w:rPr>
                <w:rFonts w:hint="eastAsia"/>
                <w:color w:val="000000" w:themeColor="text1"/>
                <w:sz w:val="24"/>
                <w:szCs w:val="20"/>
              </w:rPr>
              <w:t>SS</w:t>
            </w:r>
            <w:r w:rsidRPr="006A14C9">
              <w:rPr>
                <w:rFonts w:hint="eastAsia"/>
                <w:color w:val="000000" w:themeColor="text1"/>
                <w:sz w:val="24"/>
                <w:szCs w:val="20"/>
              </w:rPr>
              <w:t>：</w:t>
            </w:r>
            <w:r w:rsidRPr="006A14C9">
              <w:rPr>
                <w:rFonts w:hint="eastAsia"/>
                <w:color w:val="000000" w:themeColor="text1"/>
                <w:sz w:val="24"/>
                <w:szCs w:val="20"/>
              </w:rPr>
              <w:t>200mg/L</w:t>
            </w:r>
            <w:r w:rsidRPr="006A14C9">
              <w:rPr>
                <w:rFonts w:hint="eastAsia"/>
                <w:color w:val="000000" w:themeColor="text1"/>
                <w:sz w:val="24"/>
                <w:szCs w:val="20"/>
              </w:rPr>
              <w:t>，</w:t>
            </w:r>
            <w:r w:rsidRPr="006A14C9">
              <w:rPr>
                <w:rFonts w:hint="eastAsia"/>
                <w:color w:val="000000" w:themeColor="text1"/>
                <w:sz w:val="24"/>
                <w:szCs w:val="20"/>
              </w:rPr>
              <w:t>BOD</w:t>
            </w:r>
            <w:r w:rsidRPr="006A14C9">
              <w:rPr>
                <w:rFonts w:hint="eastAsia"/>
                <w:color w:val="000000" w:themeColor="text1"/>
                <w:sz w:val="24"/>
                <w:szCs w:val="20"/>
                <w:vertAlign w:val="subscript"/>
              </w:rPr>
              <w:t>5</w:t>
            </w:r>
            <w:r w:rsidRPr="006A14C9">
              <w:rPr>
                <w:rFonts w:hint="eastAsia"/>
                <w:color w:val="000000" w:themeColor="text1"/>
                <w:sz w:val="24"/>
                <w:szCs w:val="20"/>
              </w:rPr>
              <w:t>：</w:t>
            </w:r>
            <w:r w:rsidRPr="006A14C9">
              <w:rPr>
                <w:rFonts w:hint="eastAsia"/>
                <w:color w:val="000000" w:themeColor="text1"/>
                <w:sz w:val="24"/>
                <w:szCs w:val="20"/>
              </w:rPr>
              <w:t>160mg/L</w:t>
            </w:r>
            <w:r w:rsidRPr="006A14C9">
              <w:rPr>
                <w:rFonts w:hint="eastAsia"/>
                <w:color w:val="000000" w:themeColor="text1"/>
                <w:sz w:val="24"/>
                <w:szCs w:val="20"/>
              </w:rPr>
              <w:t>，</w:t>
            </w:r>
            <w:r w:rsidRPr="006A14C9">
              <w:rPr>
                <w:rFonts w:hint="eastAsia"/>
                <w:color w:val="000000" w:themeColor="text1"/>
                <w:sz w:val="24"/>
                <w:szCs w:val="20"/>
              </w:rPr>
              <w:t>NH</w:t>
            </w:r>
            <w:r w:rsidRPr="006A14C9">
              <w:rPr>
                <w:rFonts w:hint="eastAsia"/>
                <w:color w:val="000000" w:themeColor="text1"/>
                <w:sz w:val="24"/>
                <w:szCs w:val="20"/>
                <w:vertAlign w:val="subscript"/>
              </w:rPr>
              <w:t>3</w:t>
            </w:r>
            <w:r w:rsidRPr="006A14C9">
              <w:rPr>
                <w:rFonts w:hint="eastAsia"/>
                <w:color w:val="000000" w:themeColor="text1"/>
                <w:sz w:val="24"/>
                <w:szCs w:val="20"/>
              </w:rPr>
              <w:t>-N</w:t>
            </w:r>
            <w:r w:rsidRPr="006A14C9">
              <w:rPr>
                <w:rFonts w:hint="eastAsia"/>
                <w:color w:val="000000" w:themeColor="text1"/>
                <w:sz w:val="24"/>
                <w:szCs w:val="20"/>
              </w:rPr>
              <w:t>：</w:t>
            </w:r>
            <w:r w:rsidRPr="006A14C9">
              <w:rPr>
                <w:rFonts w:hint="eastAsia"/>
                <w:color w:val="000000" w:themeColor="text1"/>
                <w:sz w:val="24"/>
                <w:szCs w:val="20"/>
              </w:rPr>
              <w:t xml:space="preserve">35mg/L </w:t>
            </w:r>
            <w:r w:rsidRPr="006A14C9">
              <w:rPr>
                <w:rFonts w:hint="eastAsia"/>
                <w:color w:val="000000" w:themeColor="text1"/>
                <w:sz w:val="24"/>
                <w:szCs w:val="20"/>
              </w:rPr>
              <w:t>的要求。</w:t>
            </w:r>
          </w:p>
          <w:p w:rsidR="00AC6568" w:rsidRPr="006A14C9" w:rsidRDefault="00AC6568" w:rsidP="00AE36FA">
            <w:pPr>
              <w:adjustRightInd w:val="0"/>
              <w:snapToGrid w:val="0"/>
              <w:spacing w:line="480" w:lineRule="exact"/>
              <w:ind w:firstLineChars="200" w:firstLine="480"/>
              <w:rPr>
                <w:color w:val="000000" w:themeColor="text1"/>
                <w:sz w:val="24"/>
              </w:rPr>
            </w:pPr>
            <w:r w:rsidRPr="006A14C9">
              <w:rPr>
                <w:rFonts w:hint="eastAsia"/>
                <w:color w:val="000000" w:themeColor="text1"/>
                <w:sz w:val="24"/>
              </w:rPr>
              <w:t>3</w:t>
            </w:r>
            <w:r w:rsidRPr="006A14C9">
              <w:rPr>
                <w:rFonts w:hint="eastAsia"/>
                <w:color w:val="000000" w:themeColor="text1"/>
                <w:sz w:val="24"/>
              </w:rPr>
              <w:t>、项目位于</w:t>
            </w:r>
            <w:r w:rsidRPr="006A14C9">
              <w:rPr>
                <w:rFonts w:hint="eastAsia"/>
                <w:color w:val="000000" w:themeColor="text1"/>
                <w:kern w:val="0"/>
                <w:sz w:val="24"/>
              </w:rPr>
              <w:t>开发区内，属于</w:t>
            </w:r>
            <w:r w:rsidRPr="006A14C9">
              <w:rPr>
                <w:rFonts w:hint="eastAsia"/>
                <w:color w:val="000000" w:themeColor="text1"/>
                <w:kern w:val="0"/>
                <w:sz w:val="24"/>
              </w:rPr>
              <w:t>3</w:t>
            </w:r>
            <w:r w:rsidRPr="006A14C9">
              <w:rPr>
                <w:rFonts w:hint="eastAsia"/>
                <w:color w:val="000000" w:themeColor="text1"/>
                <w:kern w:val="0"/>
                <w:sz w:val="24"/>
              </w:rPr>
              <w:t>类声环境功能区。厂</w:t>
            </w:r>
            <w:r w:rsidRPr="006A14C9">
              <w:rPr>
                <w:rFonts w:hint="eastAsia"/>
                <w:color w:val="000000" w:themeColor="text1"/>
                <w:sz w:val="24"/>
              </w:rPr>
              <w:t>界</w:t>
            </w:r>
            <w:r w:rsidRPr="006A14C9">
              <w:rPr>
                <w:color w:val="000000" w:themeColor="text1"/>
                <w:sz w:val="24"/>
              </w:rPr>
              <w:t>噪声执行《工业企业厂界环境噪声排放标准》（</w:t>
            </w:r>
            <w:r w:rsidRPr="006A14C9">
              <w:rPr>
                <w:color w:val="000000" w:themeColor="text1"/>
                <w:sz w:val="24"/>
              </w:rPr>
              <w:t>GB12348-2008</w:t>
            </w:r>
            <w:r w:rsidRPr="006A14C9">
              <w:rPr>
                <w:color w:val="000000" w:themeColor="text1"/>
                <w:sz w:val="24"/>
              </w:rPr>
              <w:t>）中</w:t>
            </w:r>
            <w:r w:rsidRPr="006A14C9">
              <w:rPr>
                <w:rFonts w:hint="eastAsia"/>
                <w:color w:val="000000" w:themeColor="text1"/>
                <w:sz w:val="24"/>
              </w:rPr>
              <w:t>3</w:t>
            </w:r>
            <w:r w:rsidRPr="006A14C9">
              <w:rPr>
                <w:color w:val="000000" w:themeColor="text1"/>
                <w:sz w:val="24"/>
              </w:rPr>
              <w:t>类标准</w:t>
            </w:r>
            <w:r w:rsidRPr="006A14C9">
              <w:rPr>
                <w:rFonts w:hint="eastAsia"/>
                <w:color w:val="000000" w:themeColor="text1"/>
                <w:sz w:val="24"/>
              </w:rPr>
              <w:t>：</w:t>
            </w:r>
            <w:r w:rsidRPr="006A14C9">
              <w:rPr>
                <w:color w:val="000000" w:themeColor="text1"/>
                <w:sz w:val="24"/>
              </w:rPr>
              <w:t>昼间</w:t>
            </w:r>
            <w:r w:rsidRPr="006A14C9">
              <w:rPr>
                <w:rFonts w:hint="eastAsia"/>
                <w:color w:val="000000" w:themeColor="text1"/>
                <w:sz w:val="24"/>
              </w:rPr>
              <w:t>65</w:t>
            </w:r>
            <w:r w:rsidRPr="006A14C9">
              <w:rPr>
                <w:color w:val="000000" w:themeColor="text1"/>
                <w:sz w:val="24"/>
              </w:rPr>
              <w:t>dB(A)</w:t>
            </w:r>
            <w:r w:rsidRPr="006A14C9">
              <w:rPr>
                <w:color w:val="000000" w:themeColor="text1"/>
                <w:sz w:val="24"/>
              </w:rPr>
              <w:t>，夜间</w:t>
            </w:r>
            <w:r w:rsidRPr="006A14C9">
              <w:rPr>
                <w:rFonts w:hint="eastAsia"/>
                <w:color w:val="000000" w:themeColor="text1"/>
                <w:sz w:val="24"/>
              </w:rPr>
              <w:t>55</w:t>
            </w:r>
            <w:r w:rsidRPr="006A14C9">
              <w:rPr>
                <w:color w:val="000000" w:themeColor="text1"/>
                <w:sz w:val="24"/>
              </w:rPr>
              <w:t>dB(A)</w:t>
            </w:r>
            <w:r w:rsidRPr="006A14C9">
              <w:rPr>
                <w:rFonts w:hint="eastAsia"/>
                <w:color w:val="000000" w:themeColor="text1"/>
                <w:sz w:val="24"/>
              </w:rPr>
              <w:t>。</w:t>
            </w:r>
          </w:p>
          <w:p w:rsidR="00AC6568" w:rsidRPr="006A14C9" w:rsidRDefault="00AC6568" w:rsidP="00AE36FA">
            <w:pPr>
              <w:adjustRightInd w:val="0"/>
              <w:snapToGrid w:val="0"/>
              <w:spacing w:line="480" w:lineRule="exact"/>
              <w:ind w:firstLineChars="200" w:firstLine="480"/>
              <w:rPr>
                <w:rFonts w:ascii="黑体" w:eastAsia="黑体" w:hAnsi="黑体"/>
                <w:b/>
                <w:color w:val="000000" w:themeColor="text1"/>
                <w:kern w:val="0"/>
                <w:sz w:val="28"/>
                <w:szCs w:val="28"/>
              </w:rPr>
            </w:pPr>
            <w:r w:rsidRPr="006A14C9">
              <w:rPr>
                <w:rFonts w:hint="eastAsia"/>
                <w:color w:val="000000" w:themeColor="text1"/>
                <w:sz w:val="24"/>
              </w:rPr>
              <w:t>4</w:t>
            </w:r>
            <w:r w:rsidRPr="006A14C9">
              <w:rPr>
                <w:color w:val="000000" w:themeColor="text1"/>
                <w:sz w:val="24"/>
              </w:rPr>
              <w:t>、危险废物执行《危险废物贮存污染控制标准》（</w:t>
            </w:r>
            <w:r w:rsidRPr="006A14C9">
              <w:rPr>
                <w:color w:val="000000" w:themeColor="text1"/>
                <w:sz w:val="24"/>
              </w:rPr>
              <w:t>GB18597-20</w:t>
            </w:r>
            <w:r w:rsidRPr="006A14C9">
              <w:rPr>
                <w:rFonts w:hint="eastAsia"/>
                <w:color w:val="000000" w:themeColor="text1"/>
                <w:sz w:val="24"/>
              </w:rPr>
              <w:t>23</w:t>
            </w:r>
            <w:r w:rsidRPr="006A14C9">
              <w:rPr>
                <w:color w:val="000000" w:themeColor="text1"/>
                <w:sz w:val="24"/>
              </w:rPr>
              <w:t>）</w:t>
            </w:r>
            <w:r w:rsidRPr="006A14C9">
              <w:rPr>
                <w:rFonts w:hint="eastAsia"/>
                <w:color w:val="000000" w:themeColor="text1"/>
                <w:sz w:val="24"/>
              </w:rPr>
              <w:t>相关要求。</w:t>
            </w:r>
          </w:p>
        </w:tc>
      </w:tr>
      <w:tr w:rsidR="00AC6568" w:rsidRPr="006A14C9">
        <w:trPr>
          <w:trHeight w:val="536"/>
          <w:jc w:val="center"/>
        </w:trPr>
        <w:tc>
          <w:tcPr>
            <w:tcW w:w="9299" w:type="dxa"/>
            <w:vAlign w:val="center"/>
          </w:tcPr>
          <w:p w:rsidR="00AC6568" w:rsidRPr="006A14C9" w:rsidRDefault="00AC6568" w:rsidP="00AE36FA">
            <w:pPr>
              <w:adjustRightInd w:val="0"/>
              <w:snapToGrid w:val="0"/>
              <w:rPr>
                <w:rFonts w:ascii="黑体" w:eastAsia="黑体" w:hAnsi="黑体"/>
                <w:b/>
                <w:color w:val="000000" w:themeColor="text1"/>
                <w:kern w:val="0"/>
                <w:sz w:val="28"/>
                <w:szCs w:val="28"/>
              </w:rPr>
            </w:pPr>
            <w:r w:rsidRPr="006A14C9">
              <w:rPr>
                <w:rFonts w:ascii="黑体" w:eastAsia="黑体" w:hAnsi="黑体"/>
                <w:b/>
                <w:color w:val="000000" w:themeColor="text1"/>
                <w:kern w:val="0"/>
                <w:sz w:val="28"/>
                <w:szCs w:val="28"/>
              </w:rPr>
              <w:t>总量控制指标</w:t>
            </w:r>
          </w:p>
          <w:p w:rsidR="00AC6568" w:rsidRPr="006A14C9" w:rsidRDefault="00AC6568" w:rsidP="00AE36FA">
            <w:pPr>
              <w:tabs>
                <w:tab w:val="left" w:pos="0"/>
              </w:tabs>
              <w:spacing w:line="480" w:lineRule="exact"/>
              <w:ind w:firstLineChars="200" w:firstLine="480"/>
              <w:rPr>
                <w:bCs/>
                <w:color w:val="000000" w:themeColor="text1"/>
                <w:sz w:val="24"/>
              </w:rPr>
            </w:pPr>
            <w:r w:rsidRPr="006A14C9">
              <w:rPr>
                <w:bCs/>
                <w:color w:val="000000" w:themeColor="text1"/>
                <w:sz w:val="24"/>
              </w:rPr>
              <w:t>根据《建设项目主要污染物排放总量指标审核及管理暂行办法》环发</w:t>
            </w:r>
            <w:r w:rsidRPr="006A14C9">
              <w:rPr>
                <w:bCs/>
                <w:color w:val="000000" w:themeColor="text1"/>
                <w:sz w:val="24"/>
              </w:rPr>
              <w:t>[2014]197</w:t>
            </w:r>
            <w:r w:rsidRPr="006A14C9">
              <w:rPr>
                <w:bCs/>
                <w:color w:val="000000" w:themeColor="text1"/>
                <w:sz w:val="24"/>
              </w:rPr>
              <w:t>号规定，结合当地的环境质量现状及建设项目污染物排放特征，按照最大限度减少污染物排放量及区域污染物排放总量原则，该项目实行总量控制的污染物为</w:t>
            </w:r>
            <w:r w:rsidRPr="006A14C9">
              <w:rPr>
                <w:bCs/>
                <w:color w:val="000000" w:themeColor="text1"/>
                <w:sz w:val="24"/>
              </w:rPr>
              <w:t>COD</w:t>
            </w:r>
            <w:r w:rsidRPr="006A14C9">
              <w:rPr>
                <w:bCs/>
                <w:color w:val="000000" w:themeColor="text1"/>
                <w:sz w:val="24"/>
              </w:rPr>
              <w:t>、氨氮，</w:t>
            </w:r>
            <w:r w:rsidRPr="006A14C9">
              <w:rPr>
                <w:bCs/>
                <w:color w:val="000000" w:themeColor="text1"/>
                <w:sz w:val="24"/>
              </w:rPr>
              <w:t>SO</w:t>
            </w:r>
            <w:r w:rsidRPr="006A14C9">
              <w:rPr>
                <w:bCs/>
                <w:color w:val="000000" w:themeColor="text1"/>
                <w:sz w:val="24"/>
                <w:vertAlign w:val="subscript"/>
              </w:rPr>
              <w:t>2</w:t>
            </w:r>
            <w:r w:rsidRPr="006A14C9">
              <w:rPr>
                <w:bCs/>
                <w:color w:val="000000" w:themeColor="text1"/>
                <w:sz w:val="24"/>
              </w:rPr>
              <w:t>、</w:t>
            </w:r>
            <w:r w:rsidRPr="006A14C9">
              <w:rPr>
                <w:bCs/>
                <w:color w:val="000000" w:themeColor="text1"/>
                <w:sz w:val="24"/>
              </w:rPr>
              <w:t>NOx</w:t>
            </w:r>
            <w:r w:rsidRPr="006A14C9">
              <w:rPr>
                <w:bCs/>
                <w:color w:val="000000" w:themeColor="text1"/>
                <w:sz w:val="24"/>
              </w:rPr>
              <w:t>。</w:t>
            </w:r>
          </w:p>
          <w:p w:rsidR="00954210" w:rsidRPr="006A14C9" w:rsidRDefault="00954210" w:rsidP="00347E6E">
            <w:pPr>
              <w:tabs>
                <w:tab w:val="left" w:pos="0"/>
              </w:tabs>
              <w:spacing w:line="480" w:lineRule="exact"/>
              <w:ind w:firstLineChars="200" w:firstLine="480"/>
              <w:rPr>
                <w:bCs/>
                <w:color w:val="000000" w:themeColor="text1"/>
                <w:sz w:val="24"/>
              </w:rPr>
            </w:pPr>
            <w:r w:rsidRPr="006A14C9">
              <w:rPr>
                <w:rFonts w:hint="eastAsia"/>
                <w:bCs/>
                <w:color w:val="000000" w:themeColor="text1"/>
                <w:sz w:val="24"/>
              </w:rPr>
              <w:t>（</w:t>
            </w:r>
            <w:r w:rsidRPr="006A14C9">
              <w:rPr>
                <w:rFonts w:hint="eastAsia"/>
                <w:bCs/>
                <w:color w:val="000000" w:themeColor="text1"/>
                <w:sz w:val="24"/>
              </w:rPr>
              <w:t>1</w:t>
            </w:r>
            <w:r w:rsidRPr="006A14C9">
              <w:rPr>
                <w:rFonts w:hint="eastAsia"/>
                <w:bCs/>
                <w:color w:val="000000" w:themeColor="text1"/>
                <w:sz w:val="24"/>
              </w:rPr>
              <w:t>）废水</w:t>
            </w:r>
          </w:p>
          <w:p w:rsidR="008B4113" w:rsidRPr="006A14C9" w:rsidRDefault="00954210" w:rsidP="00347E6E">
            <w:pPr>
              <w:adjustRightInd w:val="0"/>
              <w:snapToGrid w:val="0"/>
              <w:spacing w:line="480" w:lineRule="exact"/>
              <w:ind w:firstLineChars="200" w:firstLine="480"/>
              <w:rPr>
                <w:color w:val="000000" w:themeColor="text1"/>
                <w:sz w:val="24"/>
              </w:rPr>
            </w:pPr>
            <w:r w:rsidRPr="006A14C9">
              <w:rPr>
                <w:bCs/>
                <w:color w:val="000000" w:themeColor="text1"/>
                <w:sz w:val="24"/>
              </w:rPr>
              <w:t>本项目生产废水不外排，生活污水主要为职工盥洗废水和冲厕废水，</w:t>
            </w:r>
            <w:r w:rsidR="004D143A" w:rsidRPr="006A14C9">
              <w:rPr>
                <w:rFonts w:hint="eastAsia"/>
                <w:color w:val="000000" w:themeColor="text1"/>
                <w:sz w:val="24"/>
              </w:rPr>
              <w:t>污水经</w:t>
            </w:r>
            <w:r w:rsidR="00927730" w:rsidRPr="006A14C9">
              <w:rPr>
                <w:rFonts w:hint="eastAsia"/>
                <w:color w:val="000000" w:themeColor="text1"/>
                <w:sz w:val="24"/>
              </w:rPr>
              <w:t>污水管网</w:t>
            </w:r>
            <w:r w:rsidR="008B4113" w:rsidRPr="006A14C9">
              <w:rPr>
                <w:rFonts w:hint="eastAsia"/>
                <w:color w:val="000000" w:themeColor="text1"/>
                <w:sz w:val="24"/>
              </w:rPr>
              <w:t>排入唐山海港经济开发区东部污水处理厂，按污水处理厂排水标准核算项目总量。</w:t>
            </w:r>
          </w:p>
          <w:p w:rsidR="008B4113" w:rsidRPr="006A14C9" w:rsidRDefault="008B4113" w:rsidP="00347E6E">
            <w:pPr>
              <w:adjustRightInd w:val="0"/>
              <w:snapToGrid w:val="0"/>
              <w:spacing w:line="480" w:lineRule="exact"/>
              <w:ind w:firstLineChars="200" w:firstLine="480"/>
              <w:rPr>
                <w:color w:val="000000" w:themeColor="text1"/>
                <w:sz w:val="24"/>
              </w:rPr>
            </w:pPr>
            <w:r w:rsidRPr="006A14C9">
              <w:rPr>
                <w:rFonts w:hint="eastAsia"/>
                <w:color w:val="000000" w:themeColor="text1"/>
                <w:sz w:val="24"/>
              </w:rPr>
              <w:t>本项目废水仅为生活污水，无需进行总量交易。</w:t>
            </w:r>
          </w:p>
          <w:p w:rsidR="004C6D60" w:rsidRPr="006A14C9" w:rsidRDefault="00954210" w:rsidP="00954210">
            <w:pPr>
              <w:tabs>
                <w:tab w:val="left" w:pos="0"/>
              </w:tabs>
              <w:spacing w:line="480" w:lineRule="exact"/>
              <w:ind w:firstLineChars="200" w:firstLine="480"/>
              <w:rPr>
                <w:bCs/>
                <w:color w:val="000000" w:themeColor="text1"/>
                <w:sz w:val="24"/>
              </w:rPr>
            </w:pPr>
            <w:r w:rsidRPr="006A14C9">
              <w:rPr>
                <w:bCs/>
                <w:color w:val="000000" w:themeColor="text1"/>
                <w:sz w:val="24"/>
              </w:rPr>
              <w:t>因此</w:t>
            </w:r>
            <w:r w:rsidRPr="006A14C9">
              <w:rPr>
                <w:bCs/>
                <w:color w:val="000000" w:themeColor="text1"/>
                <w:sz w:val="24"/>
              </w:rPr>
              <w:t>COD</w:t>
            </w:r>
            <w:r w:rsidRPr="006A14C9">
              <w:rPr>
                <w:bCs/>
                <w:color w:val="000000" w:themeColor="text1"/>
                <w:sz w:val="24"/>
              </w:rPr>
              <w:t>、</w:t>
            </w:r>
            <w:r w:rsidRPr="006A14C9">
              <w:rPr>
                <w:bCs/>
                <w:color w:val="000000" w:themeColor="text1"/>
                <w:sz w:val="24"/>
              </w:rPr>
              <w:t>NH</w:t>
            </w:r>
            <w:r w:rsidRPr="006A14C9">
              <w:rPr>
                <w:bCs/>
                <w:color w:val="000000" w:themeColor="text1"/>
                <w:sz w:val="24"/>
                <w:vertAlign w:val="subscript"/>
              </w:rPr>
              <w:t>3</w:t>
            </w:r>
            <w:r w:rsidRPr="006A14C9">
              <w:rPr>
                <w:bCs/>
                <w:color w:val="000000" w:themeColor="text1"/>
                <w:sz w:val="24"/>
              </w:rPr>
              <w:t xml:space="preserve">-N </w:t>
            </w:r>
            <w:r w:rsidRPr="006A14C9">
              <w:rPr>
                <w:bCs/>
                <w:color w:val="000000" w:themeColor="text1"/>
                <w:sz w:val="24"/>
              </w:rPr>
              <w:t>总量控制指标均为</w:t>
            </w:r>
            <w:r w:rsidRPr="006A14C9">
              <w:rPr>
                <w:bCs/>
                <w:color w:val="000000" w:themeColor="text1"/>
                <w:sz w:val="24"/>
              </w:rPr>
              <w:t>0t/a</w:t>
            </w:r>
            <w:r w:rsidRPr="006A14C9">
              <w:rPr>
                <w:bCs/>
                <w:color w:val="000000" w:themeColor="text1"/>
                <w:sz w:val="24"/>
              </w:rPr>
              <w:t>。</w:t>
            </w:r>
            <w:r w:rsidRPr="006A14C9">
              <w:rPr>
                <w:bCs/>
                <w:color w:val="000000" w:themeColor="text1"/>
                <w:sz w:val="24"/>
              </w:rPr>
              <w:t xml:space="preserve"> </w:t>
            </w:r>
          </w:p>
          <w:p w:rsidR="004C6D60" w:rsidRPr="006A14C9" w:rsidRDefault="004C6D60" w:rsidP="00954210">
            <w:pPr>
              <w:tabs>
                <w:tab w:val="left" w:pos="0"/>
              </w:tabs>
              <w:spacing w:line="480" w:lineRule="exact"/>
              <w:ind w:firstLineChars="200" w:firstLine="480"/>
              <w:rPr>
                <w:bCs/>
                <w:color w:val="000000" w:themeColor="text1"/>
                <w:sz w:val="24"/>
              </w:rPr>
            </w:pPr>
            <w:r w:rsidRPr="006A14C9">
              <w:rPr>
                <w:rFonts w:hint="eastAsia"/>
                <w:bCs/>
                <w:color w:val="000000" w:themeColor="text1"/>
                <w:sz w:val="24"/>
              </w:rPr>
              <w:t>（</w:t>
            </w:r>
            <w:r w:rsidRPr="006A14C9">
              <w:rPr>
                <w:rFonts w:hint="eastAsia"/>
                <w:bCs/>
                <w:color w:val="000000" w:themeColor="text1"/>
                <w:sz w:val="24"/>
              </w:rPr>
              <w:t>2</w:t>
            </w:r>
            <w:r w:rsidRPr="006A14C9">
              <w:rPr>
                <w:rFonts w:hint="eastAsia"/>
                <w:bCs/>
                <w:color w:val="000000" w:themeColor="text1"/>
                <w:sz w:val="24"/>
              </w:rPr>
              <w:t>）废气</w:t>
            </w:r>
          </w:p>
          <w:p w:rsidR="00104C6A" w:rsidRPr="006A14C9" w:rsidRDefault="00104C6A" w:rsidP="00104C6A">
            <w:pPr>
              <w:autoSpaceDE w:val="0"/>
              <w:autoSpaceDN w:val="0"/>
              <w:adjustRightInd w:val="0"/>
              <w:spacing w:line="480" w:lineRule="exact"/>
              <w:ind w:firstLineChars="200" w:firstLine="480"/>
              <w:rPr>
                <w:bCs/>
                <w:snapToGrid w:val="0"/>
                <w:color w:val="000000" w:themeColor="text1"/>
                <w:sz w:val="24"/>
              </w:rPr>
            </w:pPr>
            <w:r w:rsidRPr="006A14C9">
              <w:rPr>
                <w:rFonts w:hint="eastAsia"/>
                <w:bCs/>
                <w:snapToGrid w:val="0"/>
                <w:color w:val="000000" w:themeColor="text1"/>
                <w:sz w:val="24"/>
              </w:rPr>
              <w:t>根据环评预测，本项目颗粒物无组织排放量为</w:t>
            </w:r>
            <w:r w:rsidR="00400055" w:rsidRPr="006A14C9">
              <w:rPr>
                <w:rFonts w:hint="eastAsia"/>
                <w:bCs/>
                <w:snapToGrid w:val="0"/>
                <w:color w:val="000000" w:themeColor="text1"/>
                <w:sz w:val="24"/>
              </w:rPr>
              <w:t>1.5</w:t>
            </w:r>
            <w:r w:rsidR="00347E6E" w:rsidRPr="006A14C9">
              <w:rPr>
                <w:rFonts w:hint="eastAsia"/>
                <w:bCs/>
                <w:snapToGrid w:val="0"/>
                <w:color w:val="000000" w:themeColor="text1"/>
                <w:sz w:val="24"/>
              </w:rPr>
              <w:t>09</w:t>
            </w:r>
            <w:r w:rsidRPr="006A14C9">
              <w:rPr>
                <w:rFonts w:hint="eastAsia"/>
                <w:bCs/>
                <w:snapToGrid w:val="0"/>
                <w:color w:val="000000" w:themeColor="text1"/>
                <w:sz w:val="24"/>
              </w:rPr>
              <w:t>t/a</w:t>
            </w:r>
            <w:r w:rsidRPr="006A14C9">
              <w:rPr>
                <w:rFonts w:hint="eastAsia"/>
                <w:bCs/>
                <w:snapToGrid w:val="0"/>
                <w:color w:val="000000" w:themeColor="text1"/>
                <w:sz w:val="24"/>
              </w:rPr>
              <w:t>。</w:t>
            </w:r>
          </w:p>
          <w:p w:rsidR="005A0D22" w:rsidRPr="006A14C9" w:rsidRDefault="005A0D22" w:rsidP="005A0D22">
            <w:pPr>
              <w:autoSpaceDE w:val="0"/>
              <w:autoSpaceDN w:val="0"/>
              <w:adjustRightInd w:val="0"/>
              <w:spacing w:line="480" w:lineRule="exact"/>
              <w:ind w:firstLineChars="200" w:firstLine="480"/>
              <w:rPr>
                <w:bCs/>
                <w:snapToGrid w:val="0"/>
                <w:color w:val="000000" w:themeColor="text1"/>
                <w:sz w:val="24"/>
              </w:rPr>
            </w:pPr>
            <w:r w:rsidRPr="006A14C9">
              <w:rPr>
                <w:bCs/>
                <w:snapToGrid w:val="0"/>
                <w:color w:val="000000" w:themeColor="text1"/>
                <w:sz w:val="24"/>
              </w:rPr>
              <w:t>本项目总量控制指标为</w:t>
            </w:r>
            <w:r w:rsidRPr="006A14C9">
              <w:rPr>
                <w:bCs/>
                <w:snapToGrid w:val="0"/>
                <w:color w:val="000000" w:themeColor="text1"/>
                <w:sz w:val="24"/>
              </w:rPr>
              <w:t>SO</w:t>
            </w:r>
            <w:r w:rsidRPr="006A14C9">
              <w:rPr>
                <w:bCs/>
                <w:snapToGrid w:val="0"/>
                <w:color w:val="000000" w:themeColor="text1"/>
                <w:sz w:val="24"/>
                <w:vertAlign w:val="subscript"/>
              </w:rPr>
              <w:t>2</w:t>
            </w:r>
            <w:r w:rsidRPr="006A14C9">
              <w:rPr>
                <w:bCs/>
                <w:snapToGrid w:val="0"/>
                <w:color w:val="000000" w:themeColor="text1"/>
                <w:sz w:val="24"/>
              </w:rPr>
              <w:t>：</w:t>
            </w:r>
            <w:r w:rsidRPr="006A14C9">
              <w:rPr>
                <w:rFonts w:hint="eastAsia"/>
                <w:bCs/>
                <w:snapToGrid w:val="0"/>
                <w:color w:val="000000" w:themeColor="text1"/>
                <w:sz w:val="24"/>
              </w:rPr>
              <w:t>0</w:t>
            </w:r>
            <w:r w:rsidRPr="006A14C9">
              <w:rPr>
                <w:bCs/>
                <w:snapToGrid w:val="0"/>
                <w:color w:val="000000" w:themeColor="text1"/>
                <w:sz w:val="24"/>
              </w:rPr>
              <w:t>t/a</w:t>
            </w:r>
            <w:r w:rsidRPr="006A14C9">
              <w:rPr>
                <w:bCs/>
                <w:snapToGrid w:val="0"/>
                <w:color w:val="000000" w:themeColor="text1"/>
                <w:sz w:val="24"/>
              </w:rPr>
              <w:t>、</w:t>
            </w:r>
            <w:r w:rsidRPr="006A14C9">
              <w:rPr>
                <w:bCs/>
                <w:snapToGrid w:val="0"/>
                <w:color w:val="000000" w:themeColor="text1"/>
                <w:sz w:val="24"/>
              </w:rPr>
              <w:t>NOx</w:t>
            </w:r>
            <w:r w:rsidRPr="006A14C9">
              <w:rPr>
                <w:bCs/>
                <w:snapToGrid w:val="0"/>
                <w:color w:val="000000" w:themeColor="text1"/>
                <w:sz w:val="24"/>
              </w:rPr>
              <w:t>：</w:t>
            </w:r>
            <w:r w:rsidRPr="006A14C9">
              <w:rPr>
                <w:rFonts w:hint="eastAsia"/>
                <w:bCs/>
                <w:snapToGrid w:val="0"/>
                <w:color w:val="000000" w:themeColor="text1"/>
                <w:sz w:val="24"/>
              </w:rPr>
              <w:t>0</w:t>
            </w:r>
            <w:r w:rsidRPr="006A14C9">
              <w:rPr>
                <w:bCs/>
                <w:snapToGrid w:val="0"/>
                <w:color w:val="000000" w:themeColor="text1"/>
                <w:sz w:val="24"/>
              </w:rPr>
              <w:t>t/a</w:t>
            </w:r>
            <w:r w:rsidRPr="006A14C9">
              <w:rPr>
                <w:bCs/>
                <w:snapToGrid w:val="0"/>
                <w:color w:val="000000" w:themeColor="text1"/>
                <w:sz w:val="24"/>
              </w:rPr>
              <w:t>、</w:t>
            </w:r>
            <w:r w:rsidRPr="006A14C9">
              <w:rPr>
                <w:bCs/>
                <w:snapToGrid w:val="0"/>
                <w:color w:val="000000" w:themeColor="text1"/>
                <w:sz w:val="24"/>
              </w:rPr>
              <w:t>COD</w:t>
            </w:r>
            <w:r w:rsidRPr="006A14C9">
              <w:rPr>
                <w:bCs/>
                <w:snapToGrid w:val="0"/>
                <w:color w:val="000000" w:themeColor="text1"/>
                <w:sz w:val="24"/>
              </w:rPr>
              <w:t>：</w:t>
            </w:r>
            <w:r w:rsidRPr="006A14C9">
              <w:rPr>
                <w:bCs/>
                <w:snapToGrid w:val="0"/>
                <w:color w:val="000000" w:themeColor="text1"/>
                <w:sz w:val="24"/>
              </w:rPr>
              <w:t>0t/a</w:t>
            </w:r>
            <w:r w:rsidRPr="006A14C9">
              <w:rPr>
                <w:bCs/>
                <w:snapToGrid w:val="0"/>
                <w:color w:val="000000" w:themeColor="text1"/>
                <w:sz w:val="24"/>
              </w:rPr>
              <w:t>、氨氮：</w:t>
            </w:r>
            <w:r w:rsidRPr="006A14C9">
              <w:rPr>
                <w:bCs/>
                <w:snapToGrid w:val="0"/>
                <w:color w:val="000000" w:themeColor="text1"/>
                <w:sz w:val="24"/>
              </w:rPr>
              <w:t>0t/a</w:t>
            </w:r>
            <w:r w:rsidR="003143F2" w:rsidRPr="006A14C9">
              <w:rPr>
                <w:rFonts w:hint="eastAsia"/>
                <w:bCs/>
                <w:snapToGrid w:val="0"/>
                <w:color w:val="000000" w:themeColor="text1"/>
                <w:sz w:val="24"/>
              </w:rPr>
              <w:t>。</w:t>
            </w:r>
            <w:r w:rsidR="003143F2" w:rsidRPr="006A14C9">
              <w:rPr>
                <w:bCs/>
                <w:snapToGrid w:val="0"/>
                <w:color w:val="000000" w:themeColor="text1"/>
                <w:sz w:val="24"/>
              </w:rPr>
              <w:t xml:space="preserve"> </w:t>
            </w:r>
          </w:p>
          <w:p w:rsidR="00AC6568" w:rsidRPr="006A14C9" w:rsidRDefault="00AC6568" w:rsidP="00104C6A">
            <w:pPr>
              <w:autoSpaceDE w:val="0"/>
              <w:autoSpaceDN w:val="0"/>
              <w:adjustRightInd w:val="0"/>
              <w:spacing w:line="480" w:lineRule="exact"/>
              <w:ind w:firstLineChars="200" w:firstLine="562"/>
              <w:rPr>
                <w:rFonts w:ascii="黑体" w:eastAsia="黑体" w:hAnsi="黑体"/>
                <w:b/>
                <w:color w:val="000000" w:themeColor="text1"/>
                <w:kern w:val="0"/>
                <w:sz w:val="28"/>
                <w:szCs w:val="28"/>
              </w:rPr>
            </w:pPr>
          </w:p>
          <w:p w:rsidR="00ED0901" w:rsidRPr="006A14C9" w:rsidRDefault="00ED0901" w:rsidP="00104C6A">
            <w:pPr>
              <w:autoSpaceDE w:val="0"/>
              <w:autoSpaceDN w:val="0"/>
              <w:adjustRightInd w:val="0"/>
              <w:spacing w:line="480" w:lineRule="exact"/>
              <w:ind w:firstLineChars="200" w:firstLine="562"/>
              <w:rPr>
                <w:rFonts w:ascii="黑体" w:eastAsia="黑体" w:hAnsi="黑体"/>
                <w:b/>
                <w:color w:val="000000" w:themeColor="text1"/>
                <w:kern w:val="0"/>
                <w:sz w:val="28"/>
                <w:szCs w:val="28"/>
              </w:rPr>
            </w:pPr>
          </w:p>
          <w:p w:rsidR="00ED0901" w:rsidRPr="006A14C9" w:rsidRDefault="00ED0901" w:rsidP="00104C6A">
            <w:pPr>
              <w:autoSpaceDE w:val="0"/>
              <w:autoSpaceDN w:val="0"/>
              <w:adjustRightInd w:val="0"/>
              <w:spacing w:line="480" w:lineRule="exact"/>
              <w:ind w:firstLineChars="200" w:firstLine="562"/>
              <w:rPr>
                <w:rFonts w:ascii="黑体" w:eastAsia="黑体" w:hAnsi="黑体"/>
                <w:b/>
                <w:color w:val="000000" w:themeColor="text1"/>
                <w:kern w:val="0"/>
                <w:sz w:val="28"/>
                <w:szCs w:val="28"/>
              </w:rPr>
            </w:pPr>
          </w:p>
          <w:p w:rsidR="00ED0901" w:rsidRPr="006A14C9" w:rsidRDefault="00ED0901" w:rsidP="00104C6A">
            <w:pPr>
              <w:autoSpaceDE w:val="0"/>
              <w:autoSpaceDN w:val="0"/>
              <w:adjustRightInd w:val="0"/>
              <w:spacing w:line="480" w:lineRule="exact"/>
              <w:ind w:firstLineChars="200" w:firstLine="562"/>
              <w:rPr>
                <w:rFonts w:ascii="黑体" w:eastAsia="黑体" w:hAnsi="黑体"/>
                <w:b/>
                <w:color w:val="000000" w:themeColor="text1"/>
                <w:kern w:val="0"/>
                <w:sz w:val="28"/>
                <w:szCs w:val="28"/>
              </w:rPr>
            </w:pPr>
          </w:p>
          <w:p w:rsidR="00ED0901" w:rsidRPr="006A14C9" w:rsidRDefault="00ED0901" w:rsidP="00104C6A">
            <w:pPr>
              <w:autoSpaceDE w:val="0"/>
              <w:autoSpaceDN w:val="0"/>
              <w:adjustRightInd w:val="0"/>
              <w:spacing w:line="480" w:lineRule="exact"/>
              <w:ind w:firstLineChars="200" w:firstLine="562"/>
              <w:rPr>
                <w:rFonts w:ascii="黑体" w:eastAsia="黑体" w:hAnsi="黑体"/>
                <w:b/>
                <w:color w:val="000000" w:themeColor="text1"/>
                <w:kern w:val="0"/>
                <w:sz w:val="28"/>
                <w:szCs w:val="28"/>
              </w:rPr>
            </w:pPr>
          </w:p>
          <w:p w:rsidR="00ED0901" w:rsidRPr="006A14C9" w:rsidRDefault="00ED0901" w:rsidP="00104C6A">
            <w:pPr>
              <w:autoSpaceDE w:val="0"/>
              <w:autoSpaceDN w:val="0"/>
              <w:adjustRightInd w:val="0"/>
              <w:spacing w:line="480" w:lineRule="exact"/>
              <w:ind w:firstLineChars="200" w:firstLine="562"/>
              <w:rPr>
                <w:rFonts w:ascii="黑体" w:eastAsia="黑体" w:hAnsi="黑体"/>
                <w:b/>
                <w:color w:val="000000" w:themeColor="text1"/>
                <w:kern w:val="0"/>
                <w:sz w:val="28"/>
                <w:szCs w:val="28"/>
              </w:rPr>
            </w:pPr>
          </w:p>
          <w:p w:rsidR="00ED0901" w:rsidRPr="006A14C9" w:rsidRDefault="00ED0901" w:rsidP="00104C6A">
            <w:pPr>
              <w:autoSpaceDE w:val="0"/>
              <w:autoSpaceDN w:val="0"/>
              <w:adjustRightInd w:val="0"/>
              <w:spacing w:line="480" w:lineRule="exact"/>
              <w:ind w:firstLineChars="200" w:firstLine="562"/>
              <w:rPr>
                <w:rFonts w:ascii="黑体" w:eastAsia="黑体" w:hAnsi="黑体"/>
                <w:b/>
                <w:color w:val="000000" w:themeColor="text1"/>
                <w:kern w:val="0"/>
                <w:sz w:val="28"/>
                <w:szCs w:val="28"/>
              </w:rPr>
            </w:pPr>
          </w:p>
          <w:p w:rsidR="00ED0901" w:rsidRPr="006A14C9" w:rsidRDefault="00ED0901" w:rsidP="00104C6A">
            <w:pPr>
              <w:autoSpaceDE w:val="0"/>
              <w:autoSpaceDN w:val="0"/>
              <w:adjustRightInd w:val="0"/>
              <w:spacing w:line="480" w:lineRule="exact"/>
              <w:ind w:firstLineChars="200" w:firstLine="562"/>
              <w:rPr>
                <w:rFonts w:ascii="黑体" w:eastAsia="黑体" w:hAnsi="黑体"/>
                <w:b/>
                <w:color w:val="000000" w:themeColor="text1"/>
                <w:kern w:val="0"/>
                <w:sz w:val="28"/>
                <w:szCs w:val="28"/>
              </w:rPr>
            </w:pPr>
          </w:p>
          <w:p w:rsidR="00FA018E" w:rsidRPr="006A14C9" w:rsidRDefault="00FA018E" w:rsidP="00104C6A">
            <w:pPr>
              <w:autoSpaceDE w:val="0"/>
              <w:autoSpaceDN w:val="0"/>
              <w:adjustRightInd w:val="0"/>
              <w:spacing w:line="480" w:lineRule="exact"/>
              <w:ind w:firstLineChars="200" w:firstLine="562"/>
              <w:rPr>
                <w:rFonts w:ascii="黑体" w:eastAsia="黑体" w:hAnsi="黑体"/>
                <w:b/>
                <w:color w:val="000000" w:themeColor="text1"/>
                <w:kern w:val="0"/>
                <w:sz w:val="28"/>
                <w:szCs w:val="28"/>
              </w:rPr>
            </w:pPr>
          </w:p>
          <w:p w:rsidR="003143F2" w:rsidRPr="006A14C9" w:rsidRDefault="003143F2" w:rsidP="00962396">
            <w:pPr>
              <w:autoSpaceDE w:val="0"/>
              <w:autoSpaceDN w:val="0"/>
              <w:adjustRightInd w:val="0"/>
              <w:spacing w:line="480" w:lineRule="exact"/>
              <w:rPr>
                <w:rFonts w:ascii="黑体" w:eastAsia="黑体" w:hAnsi="黑体"/>
                <w:b/>
                <w:color w:val="000000" w:themeColor="text1"/>
                <w:kern w:val="0"/>
                <w:sz w:val="28"/>
                <w:szCs w:val="28"/>
              </w:rPr>
            </w:pPr>
          </w:p>
          <w:p w:rsidR="003143F2" w:rsidRPr="006A14C9" w:rsidRDefault="003143F2" w:rsidP="00104C6A">
            <w:pPr>
              <w:autoSpaceDE w:val="0"/>
              <w:autoSpaceDN w:val="0"/>
              <w:adjustRightInd w:val="0"/>
              <w:spacing w:line="480" w:lineRule="exact"/>
              <w:ind w:firstLineChars="200" w:firstLine="562"/>
              <w:rPr>
                <w:rFonts w:ascii="黑体" w:eastAsia="黑体" w:hAnsi="黑体"/>
                <w:b/>
                <w:color w:val="000000" w:themeColor="text1"/>
                <w:kern w:val="0"/>
                <w:sz w:val="28"/>
                <w:szCs w:val="28"/>
              </w:rPr>
            </w:pPr>
          </w:p>
          <w:p w:rsidR="003143F2" w:rsidRDefault="003143F2" w:rsidP="00104C6A">
            <w:pPr>
              <w:autoSpaceDE w:val="0"/>
              <w:autoSpaceDN w:val="0"/>
              <w:adjustRightInd w:val="0"/>
              <w:spacing w:line="480" w:lineRule="exact"/>
              <w:ind w:firstLineChars="200" w:firstLine="562"/>
              <w:rPr>
                <w:rFonts w:ascii="黑体" w:eastAsia="黑体" w:hAnsi="黑体"/>
                <w:b/>
                <w:color w:val="000000" w:themeColor="text1"/>
                <w:kern w:val="0"/>
                <w:sz w:val="28"/>
                <w:szCs w:val="28"/>
              </w:rPr>
            </w:pPr>
          </w:p>
          <w:p w:rsidR="00326295" w:rsidRDefault="00326295" w:rsidP="00104C6A">
            <w:pPr>
              <w:autoSpaceDE w:val="0"/>
              <w:autoSpaceDN w:val="0"/>
              <w:adjustRightInd w:val="0"/>
              <w:spacing w:line="480" w:lineRule="exact"/>
              <w:ind w:firstLineChars="200" w:firstLine="562"/>
              <w:rPr>
                <w:rFonts w:ascii="黑体" w:eastAsia="黑体" w:hAnsi="黑体"/>
                <w:b/>
                <w:color w:val="000000" w:themeColor="text1"/>
                <w:kern w:val="0"/>
                <w:sz w:val="28"/>
                <w:szCs w:val="28"/>
              </w:rPr>
            </w:pPr>
          </w:p>
          <w:p w:rsidR="00326295" w:rsidRPr="006A14C9" w:rsidRDefault="00326295" w:rsidP="00104C6A">
            <w:pPr>
              <w:autoSpaceDE w:val="0"/>
              <w:autoSpaceDN w:val="0"/>
              <w:adjustRightInd w:val="0"/>
              <w:spacing w:line="480" w:lineRule="exact"/>
              <w:ind w:firstLineChars="200" w:firstLine="562"/>
              <w:rPr>
                <w:rFonts w:ascii="黑体" w:eastAsia="黑体" w:hAnsi="黑体"/>
                <w:b/>
                <w:color w:val="000000" w:themeColor="text1"/>
                <w:kern w:val="0"/>
                <w:sz w:val="28"/>
                <w:szCs w:val="28"/>
              </w:rPr>
            </w:pPr>
          </w:p>
          <w:p w:rsidR="003143F2" w:rsidRPr="006A14C9" w:rsidRDefault="003143F2" w:rsidP="003143F2">
            <w:pPr>
              <w:autoSpaceDE w:val="0"/>
              <w:autoSpaceDN w:val="0"/>
              <w:adjustRightInd w:val="0"/>
              <w:spacing w:line="480" w:lineRule="exact"/>
              <w:rPr>
                <w:rFonts w:ascii="黑体" w:eastAsia="黑体" w:hAnsi="黑体"/>
                <w:b/>
                <w:color w:val="000000" w:themeColor="text1"/>
                <w:kern w:val="0"/>
                <w:sz w:val="28"/>
                <w:szCs w:val="28"/>
              </w:rPr>
            </w:pPr>
          </w:p>
          <w:p w:rsidR="00ED0901" w:rsidRPr="006A14C9" w:rsidRDefault="00ED0901" w:rsidP="00104C6A">
            <w:pPr>
              <w:autoSpaceDE w:val="0"/>
              <w:autoSpaceDN w:val="0"/>
              <w:adjustRightInd w:val="0"/>
              <w:spacing w:line="480" w:lineRule="exact"/>
              <w:ind w:firstLineChars="200" w:firstLine="562"/>
              <w:rPr>
                <w:rFonts w:ascii="黑体" w:eastAsia="黑体" w:hAnsi="黑体"/>
                <w:b/>
                <w:color w:val="000000" w:themeColor="text1"/>
                <w:kern w:val="0"/>
                <w:sz w:val="28"/>
                <w:szCs w:val="28"/>
              </w:rPr>
            </w:pPr>
          </w:p>
        </w:tc>
      </w:tr>
    </w:tbl>
    <w:p w:rsidR="00AC6568" w:rsidRPr="006A14C9" w:rsidRDefault="00AC6568" w:rsidP="00AE36FA">
      <w:pPr>
        <w:pStyle w:val="af0"/>
        <w:jc w:val="center"/>
        <w:outlineLvl w:val="0"/>
        <w:rPr>
          <w:rFonts w:ascii="Times New Roman" w:eastAsia="黑体" w:hAnsi="Times New Roman"/>
          <w:snapToGrid w:val="0"/>
          <w:color w:val="000000" w:themeColor="text1"/>
          <w:sz w:val="30"/>
          <w:szCs w:val="30"/>
        </w:rPr>
      </w:pPr>
      <w:r w:rsidRPr="006A14C9">
        <w:rPr>
          <w:rFonts w:ascii="Times New Roman" w:eastAsia="黑体" w:hAnsi="Times New Roman"/>
          <w:snapToGrid w:val="0"/>
          <w:color w:val="000000" w:themeColor="text1"/>
          <w:sz w:val="36"/>
          <w:szCs w:val="36"/>
        </w:rPr>
        <w:br w:type="page"/>
      </w:r>
      <w:bookmarkStart w:id="6" w:name="_Toc181631098"/>
      <w:r w:rsidRPr="006A14C9">
        <w:rPr>
          <w:rFonts w:ascii="Times New Roman" w:eastAsia="黑体" w:hAnsi="Times New Roman"/>
          <w:snapToGrid w:val="0"/>
          <w:color w:val="000000" w:themeColor="text1"/>
          <w:sz w:val="30"/>
          <w:szCs w:val="30"/>
        </w:rPr>
        <w:t>四、主要环境影响和保护措施</w:t>
      </w:r>
      <w:bookmarkEnd w:id="6"/>
    </w:p>
    <w:tbl>
      <w:tblPr>
        <w:tblW w:w="92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297"/>
      </w:tblGrid>
      <w:tr w:rsidR="00AC6568" w:rsidRPr="006A14C9">
        <w:trPr>
          <w:trHeight w:val="773"/>
          <w:jc w:val="center"/>
        </w:trPr>
        <w:tc>
          <w:tcPr>
            <w:tcW w:w="9297" w:type="dxa"/>
            <w:tcMar>
              <w:left w:w="28" w:type="dxa"/>
              <w:right w:w="28" w:type="dxa"/>
            </w:tcMar>
            <w:vAlign w:val="center"/>
          </w:tcPr>
          <w:p w:rsidR="00AC6568" w:rsidRPr="006A14C9" w:rsidRDefault="00AC6568" w:rsidP="00AE36FA">
            <w:pPr>
              <w:adjustRightInd w:val="0"/>
              <w:snapToGrid w:val="0"/>
              <w:spacing w:line="480" w:lineRule="exact"/>
              <w:rPr>
                <w:rFonts w:ascii="黑体" w:eastAsia="黑体" w:hAnsi="黑体"/>
                <w:b/>
                <w:color w:val="000000" w:themeColor="text1"/>
                <w:sz w:val="28"/>
                <w:szCs w:val="28"/>
              </w:rPr>
            </w:pPr>
            <w:r w:rsidRPr="006A14C9">
              <w:rPr>
                <w:rFonts w:ascii="黑体" w:eastAsia="黑体" w:hAnsi="黑体" w:hint="eastAsia"/>
                <w:b/>
                <w:color w:val="000000" w:themeColor="text1"/>
                <w:sz w:val="28"/>
                <w:szCs w:val="28"/>
              </w:rPr>
              <w:t>施工期环境保护措施</w:t>
            </w:r>
          </w:p>
          <w:p w:rsidR="006D27B9" w:rsidRPr="00FF753C" w:rsidRDefault="00AC6568" w:rsidP="006D27B9">
            <w:pPr>
              <w:adjustRightInd w:val="0"/>
              <w:snapToGrid w:val="0"/>
              <w:spacing w:line="500" w:lineRule="exact"/>
              <w:ind w:firstLineChars="200" w:firstLine="480"/>
              <w:rPr>
                <w:bCs/>
                <w:color w:val="000000"/>
                <w:sz w:val="24"/>
                <w:highlight w:val="yellow"/>
              </w:rPr>
            </w:pPr>
            <w:r w:rsidRPr="00FF753C">
              <w:rPr>
                <w:snapToGrid w:val="0"/>
                <w:color w:val="000000" w:themeColor="text1"/>
                <w:kern w:val="0"/>
                <w:sz w:val="24"/>
                <w:highlight w:val="yellow"/>
              </w:rPr>
              <w:t>本项目</w:t>
            </w:r>
            <w:r w:rsidR="00ED0901" w:rsidRPr="00FF753C">
              <w:rPr>
                <w:rFonts w:hint="eastAsia"/>
                <w:snapToGrid w:val="0"/>
                <w:color w:val="000000" w:themeColor="text1"/>
                <w:kern w:val="0"/>
                <w:sz w:val="24"/>
                <w:highlight w:val="yellow"/>
              </w:rPr>
              <w:t>租赁</w:t>
            </w:r>
            <w:r w:rsidRPr="00FF753C">
              <w:rPr>
                <w:snapToGrid w:val="0"/>
                <w:color w:val="000000" w:themeColor="text1"/>
                <w:kern w:val="0"/>
                <w:sz w:val="24"/>
                <w:highlight w:val="yellow"/>
              </w:rPr>
              <w:t>现有厂房，</w:t>
            </w:r>
            <w:r w:rsidR="006D27B9" w:rsidRPr="00FF753C">
              <w:rPr>
                <w:rFonts w:hint="eastAsia"/>
                <w:color w:val="000000" w:themeColor="text1"/>
                <w:sz w:val="24"/>
                <w:highlight w:val="yellow"/>
              </w:rPr>
              <w:t>租赁的空地作为</w:t>
            </w:r>
            <w:r w:rsidR="006D27B9" w:rsidRPr="00FF753C">
              <w:rPr>
                <w:rFonts w:hint="eastAsia"/>
                <w:color w:val="000000" w:themeColor="text1"/>
                <w:sz w:val="24"/>
              </w:rPr>
              <w:t>停车场和行车道路使用</w:t>
            </w:r>
            <w:r w:rsidR="006D27B9" w:rsidRPr="00FF753C">
              <w:rPr>
                <w:rFonts w:hint="eastAsia"/>
                <w:color w:val="000000" w:themeColor="text1"/>
                <w:sz w:val="24"/>
                <w:highlight w:val="yellow"/>
              </w:rPr>
              <w:t>，</w:t>
            </w:r>
            <w:r w:rsidR="006D27B9" w:rsidRPr="00FF753C">
              <w:rPr>
                <w:rFonts w:hint="eastAsia"/>
                <w:color w:val="000000" w:themeColor="text1"/>
                <w:sz w:val="24"/>
              </w:rPr>
              <w:t>地面采用混凝土硬化</w:t>
            </w:r>
            <w:r w:rsidR="006D27B9" w:rsidRPr="00FF753C">
              <w:rPr>
                <w:rFonts w:hint="eastAsia"/>
                <w:color w:val="000000" w:themeColor="text1"/>
                <w:sz w:val="24"/>
                <w:highlight w:val="yellow"/>
              </w:rPr>
              <w:t>，硬化面积</w:t>
            </w:r>
            <w:r w:rsidR="006D27B9" w:rsidRPr="00FF753C">
              <w:rPr>
                <w:rFonts w:hint="eastAsia"/>
                <w:color w:val="000000" w:themeColor="text1"/>
                <w:sz w:val="24"/>
                <w:highlight w:val="yellow"/>
              </w:rPr>
              <w:t>3200m</w:t>
            </w:r>
            <w:r w:rsidR="006D27B9" w:rsidRPr="00FF753C">
              <w:rPr>
                <w:rFonts w:hint="eastAsia"/>
                <w:color w:val="000000" w:themeColor="text1"/>
                <w:sz w:val="24"/>
                <w:highlight w:val="yellow"/>
                <w:vertAlign w:val="superscript"/>
              </w:rPr>
              <w:t>2</w:t>
            </w:r>
            <w:r w:rsidR="006C284B" w:rsidRPr="00FF753C">
              <w:rPr>
                <w:rFonts w:hint="eastAsia"/>
                <w:color w:val="000000" w:themeColor="text1"/>
                <w:sz w:val="24"/>
                <w:highlight w:val="yellow"/>
              </w:rPr>
              <w:t>，</w:t>
            </w:r>
            <w:r w:rsidR="006D27B9" w:rsidRPr="00FF753C">
              <w:rPr>
                <w:rFonts w:hint="eastAsia"/>
                <w:color w:val="000000" w:themeColor="text1"/>
                <w:sz w:val="24"/>
                <w:highlight w:val="yellow"/>
              </w:rPr>
              <w:t>新建</w:t>
            </w:r>
            <w:r w:rsidR="006D27B9" w:rsidRPr="00FF753C">
              <w:rPr>
                <w:rFonts w:hint="eastAsia"/>
                <w:color w:val="000000" w:themeColor="text1"/>
                <w:sz w:val="24"/>
                <w:highlight w:val="yellow"/>
              </w:rPr>
              <w:t>1</w:t>
            </w:r>
            <w:r w:rsidR="006D27B9" w:rsidRPr="00FF753C">
              <w:rPr>
                <w:rFonts w:hint="eastAsia"/>
                <w:color w:val="000000" w:themeColor="text1"/>
                <w:sz w:val="24"/>
                <w:highlight w:val="yellow"/>
              </w:rPr>
              <w:t>座</w:t>
            </w:r>
            <w:r w:rsidR="006D27B9" w:rsidRPr="00FF753C">
              <w:rPr>
                <w:color w:val="000000" w:themeColor="text1"/>
                <w:kern w:val="24"/>
                <w:sz w:val="24"/>
                <w:highlight w:val="yellow"/>
              </w:rPr>
              <w:t>全自动洗车系统（</w:t>
            </w:r>
            <w:r w:rsidR="006D27B9" w:rsidRPr="00FF753C">
              <w:rPr>
                <w:color w:val="000000" w:themeColor="text1"/>
                <w:kern w:val="24"/>
                <w:sz w:val="24"/>
                <w:highlight w:val="yellow"/>
              </w:rPr>
              <w:t>14m×</w:t>
            </w:r>
            <w:r w:rsidR="006D27B9" w:rsidRPr="00FF753C">
              <w:rPr>
                <w:rFonts w:hint="eastAsia"/>
                <w:color w:val="000000" w:themeColor="text1"/>
                <w:kern w:val="24"/>
                <w:sz w:val="24"/>
                <w:highlight w:val="yellow"/>
              </w:rPr>
              <w:t>5</w:t>
            </w:r>
            <w:r w:rsidR="006D27B9" w:rsidRPr="00FF753C">
              <w:rPr>
                <w:color w:val="000000" w:themeColor="text1"/>
                <w:kern w:val="24"/>
                <w:sz w:val="24"/>
                <w:highlight w:val="yellow"/>
              </w:rPr>
              <w:t>m×2.5m</w:t>
            </w:r>
            <w:r w:rsidR="006D27B9" w:rsidRPr="00FF753C">
              <w:rPr>
                <w:color w:val="000000" w:themeColor="text1"/>
                <w:kern w:val="24"/>
                <w:sz w:val="24"/>
                <w:highlight w:val="yellow"/>
              </w:rPr>
              <w:t>）</w:t>
            </w:r>
            <w:r w:rsidR="006D27B9" w:rsidRPr="00FF753C">
              <w:rPr>
                <w:rFonts w:hint="eastAsia"/>
                <w:color w:val="000000" w:themeColor="text1"/>
                <w:kern w:val="24"/>
                <w:sz w:val="24"/>
                <w:highlight w:val="yellow"/>
              </w:rPr>
              <w:t>，</w:t>
            </w:r>
            <w:r w:rsidR="006D27B9" w:rsidRPr="00FF753C">
              <w:rPr>
                <w:rFonts w:hint="eastAsia"/>
                <w:color w:val="000000" w:themeColor="text1"/>
                <w:sz w:val="24"/>
                <w:highlight w:val="yellow"/>
              </w:rPr>
              <w:t>新建</w:t>
            </w:r>
            <w:r w:rsidR="006D27B9" w:rsidRPr="00FF753C">
              <w:rPr>
                <w:rFonts w:hint="eastAsia"/>
                <w:color w:val="000000" w:themeColor="text1"/>
                <w:sz w:val="24"/>
                <w:highlight w:val="yellow"/>
              </w:rPr>
              <w:t>1</w:t>
            </w:r>
            <w:r w:rsidR="006D27B9" w:rsidRPr="00FF753C">
              <w:rPr>
                <w:rFonts w:hint="eastAsia"/>
                <w:color w:val="000000" w:themeColor="text1"/>
                <w:sz w:val="24"/>
                <w:highlight w:val="yellow"/>
              </w:rPr>
              <w:t>个初期雨水收集池（</w:t>
            </w:r>
            <w:r w:rsidR="006D27B9" w:rsidRPr="00FF753C">
              <w:rPr>
                <w:rFonts w:hint="eastAsia"/>
                <w:color w:val="000000" w:themeColor="text1"/>
                <w:sz w:val="24"/>
                <w:highlight w:val="yellow"/>
              </w:rPr>
              <w:t>5m</w:t>
            </w:r>
            <w:r w:rsidR="006D27B9" w:rsidRPr="00FF753C">
              <w:rPr>
                <w:rFonts w:hint="eastAsia"/>
                <w:color w:val="000000" w:themeColor="text1"/>
                <w:sz w:val="24"/>
                <w:highlight w:val="yellow"/>
              </w:rPr>
              <w:t>×</w:t>
            </w:r>
            <w:r w:rsidR="006D27B9" w:rsidRPr="00FF753C">
              <w:rPr>
                <w:rFonts w:hint="eastAsia"/>
                <w:color w:val="000000" w:themeColor="text1"/>
                <w:sz w:val="24"/>
                <w:highlight w:val="yellow"/>
              </w:rPr>
              <w:t>6m</w:t>
            </w:r>
            <w:r w:rsidR="006D27B9" w:rsidRPr="00FF753C">
              <w:rPr>
                <w:rFonts w:hint="eastAsia"/>
                <w:color w:val="000000" w:themeColor="text1"/>
                <w:sz w:val="24"/>
                <w:highlight w:val="yellow"/>
              </w:rPr>
              <w:t>×</w:t>
            </w:r>
            <w:r w:rsidR="006D27B9" w:rsidRPr="00FF753C">
              <w:rPr>
                <w:rFonts w:hint="eastAsia"/>
                <w:color w:val="000000" w:themeColor="text1"/>
                <w:sz w:val="24"/>
                <w:highlight w:val="yellow"/>
              </w:rPr>
              <w:t>4m</w:t>
            </w:r>
            <w:r w:rsidR="006D27B9" w:rsidRPr="00FF753C">
              <w:rPr>
                <w:rFonts w:hint="eastAsia"/>
                <w:color w:val="000000" w:themeColor="text1"/>
                <w:sz w:val="24"/>
                <w:highlight w:val="yellow"/>
              </w:rPr>
              <w:t>），</w:t>
            </w:r>
            <w:r w:rsidR="006C284B" w:rsidRPr="00FF753C">
              <w:rPr>
                <w:rFonts w:hint="eastAsia"/>
                <w:bCs/>
                <w:color w:val="000000"/>
                <w:sz w:val="24"/>
                <w:highlight w:val="yellow"/>
              </w:rPr>
              <w:t>以及车间内</w:t>
            </w:r>
            <w:r w:rsidR="006D27B9" w:rsidRPr="00FF753C">
              <w:rPr>
                <w:rFonts w:hint="eastAsia"/>
                <w:bCs/>
                <w:color w:val="000000"/>
                <w:sz w:val="24"/>
                <w:highlight w:val="yellow"/>
              </w:rPr>
              <w:t>设备安装调试，施工期短，施工期影响较小。施工期对周围环境产生的影响主要为：</w:t>
            </w:r>
            <w:r w:rsidR="006D27B9" w:rsidRPr="00FF753C">
              <w:rPr>
                <w:bCs/>
                <w:color w:val="000000"/>
                <w:sz w:val="24"/>
                <w:highlight w:val="yellow"/>
              </w:rPr>
              <w:t>施工设备运行噪声影响，施工扬尘影响，废水及固体废物影响</w:t>
            </w:r>
            <w:r w:rsidR="006D27B9" w:rsidRPr="00FF753C">
              <w:rPr>
                <w:rFonts w:hint="eastAsia"/>
                <w:bCs/>
                <w:color w:val="000000"/>
                <w:sz w:val="24"/>
                <w:highlight w:val="yellow"/>
              </w:rPr>
              <w:t>。</w:t>
            </w:r>
          </w:p>
          <w:p w:rsidR="006D27B9" w:rsidRPr="00FF753C" w:rsidRDefault="006D27B9" w:rsidP="006D27B9">
            <w:pPr>
              <w:adjustRightInd w:val="0"/>
              <w:snapToGrid w:val="0"/>
              <w:spacing w:line="500" w:lineRule="exact"/>
              <w:rPr>
                <w:b/>
                <w:color w:val="000000"/>
                <w:sz w:val="24"/>
                <w:highlight w:val="yellow"/>
              </w:rPr>
            </w:pPr>
            <w:r w:rsidRPr="00FF753C">
              <w:rPr>
                <w:b/>
                <w:color w:val="000000"/>
                <w:sz w:val="24"/>
                <w:highlight w:val="yellow"/>
              </w:rPr>
              <w:t>1</w:t>
            </w:r>
            <w:r w:rsidRPr="00FF753C">
              <w:rPr>
                <w:b/>
                <w:color w:val="000000"/>
                <w:sz w:val="24"/>
                <w:highlight w:val="yellow"/>
              </w:rPr>
              <w:t>噪声影响</w:t>
            </w:r>
          </w:p>
          <w:p w:rsidR="006D27B9" w:rsidRPr="00FF753C" w:rsidRDefault="006D27B9" w:rsidP="006D27B9">
            <w:pPr>
              <w:adjustRightInd w:val="0"/>
              <w:snapToGrid w:val="0"/>
              <w:spacing w:line="500" w:lineRule="exact"/>
              <w:ind w:firstLineChars="200" w:firstLine="480"/>
              <w:rPr>
                <w:color w:val="000000"/>
                <w:sz w:val="24"/>
                <w:highlight w:val="yellow"/>
              </w:rPr>
            </w:pPr>
            <w:r w:rsidRPr="00FF753C">
              <w:rPr>
                <w:color w:val="000000"/>
                <w:sz w:val="24"/>
                <w:highlight w:val="yellow"/>
              </w:rPr>
              <w:t>施工期噪声主要为施工机械及运输车辆产生的噪声。根据类比监测资料，该项目各施工设备及运输车辆在施工阶段产生的噪声强度范围在</w:t>
            </w:r>
            <w:r w:rsidRPr="00FF753C">
              <w:rPr>
                <w:color w:val="000000"/>
                <w:sz w:val="24"/>
                <w:highlight w:val="yellow"/>
              </w:rPr>
              <w:t>75</w:t>
            </w:r>
            <w:r w:rsidRPr="00FF753C">
              <w:rPr>
                <w:color w:val="000000"/>
                <w:sz w:val="24"/>
                <w:highlight w:val="yellow"/>
              </w:rPr>
              <w:t>～</w:t>
            </w:r>
            <w:r w:rsidRPr="00FF753C">
              <w:rPr>
                <w:color w:val="000000"/>
                <w:sz w:val="24"/>
                <w:highlight w:val="yellow"/>
              </w:rPr>
              <w:t>85dB(A)</w:t>
            </w:r>
            <w:r w:rsidRPr="00FF753C">
              <w:rPr>
                <w:color w:val="000000"/>
                <w:sz w:val="24"/>
                <w:highlight w:val="yellow"/>
              </w:rPr>
              <w:t>之间。</w:t>
            </w:r>
          </w:p>
          <w:p w:rsidR="00792D6E" w:rsidRPr="00FF753C" w:rsidRDefault="006D27B9" w:rsidP="00792D6E">
            <w:pPr>
              <w:adjustRightInd w:val="0"/>
              <w:snapToGrid w:val="0"/>
              <w:spacing w:line="500" w:lineRule="exact"/>
              <w:ind w:firstLineChars="200" w:firstLine="480"/>
              <w:rPr>
                <w:color w:val="000000"/>
                <w:sz w:val="24"/>
                <w:highlight w:val="yellow"/>
              </w:rPr>
            </w:pPr>
            <w:r w:rsidRPr="00FF753C">
              <w:rPr>
                <w:color w:val="000000"/>
                <w:sz w:val="24"/>
                <w:highlight w:val="yellow"/>
              </w:rPr>
              <w:t>施工机械噪声影响较大的范围主要在</w:t>
            </w:r>
            <w:r w:rsidRPr="00FF753C">
              <w:rPr>
                <w:color w:val="000000"/>
                <w:sz w:val="24"/>
                <w:highlight w:val="yellow"/>
              </w:rPr>
              <w:t>200m</w:t>
            </w:r>
            <w:r w:rsidRPr="00FF753C">
              <w:rPr>
                <w:color w:val="000000"/>
                <w:sz w:val="24"/>
                <w:highlight w:val="yellow"/>
              </w:rPr>
              <w:t>以内，</w:t>
            </w:r>
            <w:r w:rsidR="00792D6E" w:rsidRPr="00FF753C">
              <w:rPr>
                <w:rFonts w:hint="eastAsia"/>
                <w:color w:val="000000"/>
                <w:sz w:val="24"/>
                <w:highlight w:val="yellow"/>
              </w:rPr>
              <w:t>项目</w:t>
            </w:r>
            <w:r w:rsidR="00792D6E" w:rsidRPr="00FF753C">
              <w:rPr>
                <w:rFonts w:hint="eastAsia"/>
                <w:color w:val="000000"/>
                <w:sz w:val="24"/>
                <w:highlight w:val="yellow"/>
              </w:rPr>
              <w:t>200m</w:t>
            </w:r>
            <w:r w:rsidR="00792D6E" w:rsidRPr="00FF753C">
              <w:rPr>
                <w:rFonts w:hint="eastAsia"/>
                <w:color w:val="000000"/>
                <w:sz w:val="24"/>
                <w:highlight w:val="yellow"/>
              </w:rPr>
              <w:t>以内无环境敏感点。</w:t>
            </w:r>
            <w:r w:rsidRPr="00FF753C">
              <w:rPr>
                <w:rFonts w:hint="eastAsia"/>
                <w:color w:val="000000"/>
                <w:sz w:val="24"/>
                <w:highlight w:val="yellow"/>
              </w:rPr>
              <w:t>由于施工机械噪声源强较高，会出现施工场界噪声超过《建筑施工场界环境噪声排放标准》（</w:t>
            </w:r>
            <w:r w:rsidRPr="00FF753C">
              <w:rPr>
                <w:rFonts w:hint="eastAsia"/>
                <w:color w:val="000000"/>
                <w:sz w:val="24"/>
                <w:highlight w:val="yellow"/>
              </w:rPr>
              <w:t>GB12523-2011</w:t>
            </w:r>
            <w:r w:rsidRPr="00FF753C">
              <w:rPr>
                <w:rFonts w:hint="eastAsia"/>
                <w:color w:val="000000"/>
                <w:sz w:val="24"/>
                <w:highlight w:val="yellow"/>
              </w:rPr>
              <w:t>）的现象。</w:t>
            </w:r>
          </w:p>
          <w:p w:rsidR="006D27B9" w:rsidRPr="00FF753C" w:rsidRDefault="006D27B9" w:rsidP="006D27B9">
            <w:pPr>
              <w:spacing w:line="480" w:lineRule="exact"/>
              <w:ind w:firstLineChars="196" w:firstLine="470"/>
              <w:rPr>
                <w:rFonts w:hint="eastAsia"/>
                <w:bCs/>
                <w:color w:val="000000"/>
                <w:sz w:val="24"/>
                <w:highlight w:val="yellow"/>
              </w:rPr>
            </w:pPr>
            <w:r w:rsidRPr="00FF753C">
              <w:rPr>
                <w:rFonts w:hint="eastAsia"/>
                <w:color w:val="000000"/>
                <w:sz w:val="24"/>
                <w:highlight w:val="yellow"/>
              </w:rPr>
              <w:t>本工程施工期</w:t>
            </w:r>
            <w:r w:rsidRPr="00FF753C">
              <w:rPr>
                <w:rFonts w:hint="eastAsia"/>
                <w:bCs/>
                <w:color w:val="000000"/>
                <w:sz w:val="24"/>
                <w:highlight w:val="yellow"/>
              </w:rPr>
              <w:t>采取如下施工噪声影响防治措施：</w:t>
            </w:r>
          </w:p>
          <w:p w:rsidR="006D27B9" w:rsidRPr="00FF753C" w:rsidRDefault="006D27B9" w:rsidP="006D27B9">
            <w:pPr>
              <w:spacing w:line="480" w:lineRule="exact"/>
              <w:ind w:firstLineChars="196" w:firstLine="470"/>
              <w:rPr>
                <w:rFonts w:hint="eastAsia"/>
                <w:color w:val="000000"/>
                <w:sz w:val="24"/>
                <w:highlight w:val="yellow"/>
              </w:rPr>
            </w:pPr>
            <w:r w:rsidRPr="00FF753C">
              <w:rPr>
                <w:rFonts w:hint="eastAsia"/>
                <w:color w:val="000000"/>
                <w:sz w:val="24"/>
                <w:highlight w:val="yellow"/>
              </w:rPr>
              <w:t>①施工机械设备等尽量选用电动、新能源为动力的车辆及液压设备，从根源上降低噪声源强。</w:t>
            </w:r>
          </w:p>
          <w:p w:rsidR="006D27B9" w:rsidRPr="00FF753C" w:rsidRDefault="006D27B9" w:rsidP="006D27B9">
            <w:pPr>
              <w:spacing w:line="480" w:lineRule="exact"/>
              <w:ind w:firstLineChars="196" w:firstLine="470"/>
              <w:rPr>
                <w:rFonts w:hint="eastAsia"/>
                <w:color w:val="000000"/>
                <w:sz w:val="24"/>
                <w:highlight w:val="yellow"/>
              </w:rPr>
            </w:pPr>
            <w:r w:rsidRPr="00FF753C">
              <w:rPr>
                <w:rFonts w:hint="eastAsia"/>
                <w:color w:val="000000"/>
                <w:sz w:val="24"/>
                <w:highlight w:val="yellow"/>
              </w:rPr>
              <w:t>②</w:t>
            </w:r>
            <w:r w:rsidRPr="00FF753C">
              <w:rPr>
                <w:color w:val="000000"/>
                <w:sz w:val="24"/>
                <w:highlight w:val="yellow"/>
              </w:rPr>
              <w:t>合理安排施工计划和施工机械设备组合以及施工时间，</w:t>
            </w:r>
            <w:r w:rsidRPr="00FF753C">
              <w:rPr>
                <w:rFonts w:hint="eastAsia"/>
                <w:color w:val="000000"/>
                <w:sz w:val="24"/>
                <w:highlight w:val="yellow"/>
              </w:rPr>
              <w:t>禁止中午</w:t>
            </w:r>
            <w:r w:rsidRPr="00FF753C">
              <w:rPr>
                <w:color w:val="000000"/>
                <w:sz w:val="24"/>
                <w:highlight w:val="yellow"/>
              </w:rPr>
              <w:t>施工，避免同一时间集中使用大量的动力机械设备。</w:t>
            </w:r>
          </w:p>
          <w:p w:rsidR="006D27B9" w:rsidRPr="00FF753C" w:rsidRDefault="006D27B9" w:rsidP="006D27B9">
            <w:pPr>
              <w:spacing w:line="480" w:lineRule="exact"/>
              <w:ind w:firstLineChars="196" w:firstLine="470"/>
              <w:rPr>
                <w:rFonts w:hint="eastAsia"/>
                <w:color w:val="000000"/>
                <w:sz w:val="24"/>
                <w:highlight w:val="yellow"/>
              </w:rPr>
            </w:pPr>
            <w:r w:rsidRPr="00FF753C">
              <w:rPr>
                <w:rFonts w:hint="eastAsia"/>
                <w:color w:val="000000"/>
                <w:sz w:val="24"/>
                <w:highlight w:val="yellow"/>
              </w:rPr>
              <w:t>③在临近敏感目标的施工段施工时，施工场地外围设置隔声围挡以减轻施工噪声对其的影响。</w:t>
            </w:r>
          </w:p>
          <w:p w:rsidR="006D27B9" w:rsidRPr="00FF753C" w:rsidRDefault="006D27B9" w:rsidP="006D27B9">
            <w:pPr>
              <w:spacing w:line="480" w:lineRule="exact"/>
              <w:ind w:firstLineChars="196" w:firstLine="470"/>
              <w:rPr>
                <w:rFonts w:hint="eastAsia"/>
                <w:color w:val="000000"/>
                <w:spacing w:val="-4"/>
                <w:sz w:val="24"/>
                <w:highlight w:val="yellow"/>
              </w:rPr>
            </w:pPr>
            <w:r w:rsidRPr="00FF753C">
              <w:rPr>
                <w:rFonts w:hint="eastAsia"/>
                <w:color w:val="000000"/>
                <w:sz w:val="24"/>
                <w:highlight w:val="yellow"/>
              </w:rPr>
              <w:t>④</w:t>
            </w:r>
            <w:r w:rsidRPr="00FF753C">
              <w:rPr>
                <w:color w:val="000000"/>
                <w:spacing w:val="-4"/>
                <w:sz w:val="24"/>
                <w:highlight w:val="yellow"/>
              </w:rPr>
              <w:t>闲置的机械设备应</w:t>
            </w:r>
            <w:r w:rsidRPr="00FF753C">
              <w:rPr>
                <w:rFonts w:hint="eastAsia"/>
                <w:color w:val="000000"/>
                <w:spacing w:val="-4"/>
                <w:sz w:val="24"/>
                <w:highlight w:val="yellow"/>
              </w:rPr>
              <w:t>及时</w:t>
            </w:r>
            <w:r w:rsidRPr="00FF753C">
              <w:rPr>
                <w:color w:val="000000"/>
                <w:spacing w:val="-4"/>
                <w:sz w:val="24"/>
                <w:highlight w:val="yellow"/>
              </w:rPr>
              <w:t>予以关闭或者减速</w:t>
            </w:r>
            <w:r w:rsidRPr="00FF753C">
              <w:rPr>
                <w:rFonts w:hint="eastAsia"/>
                <w:color w:val="000000"/>
                <w:spacing w:val="-4"/>
                <w:sz w:val="24"/>
                <w:highlight w:val="yellow"/>
              </w:rPr>
              <w:t>。</w:t>
            </w:r>
          </w:p>
          <w:p w:rsidR="006D27B9" w:rsidRPr="00FF753C" w:rsidRDefault="006D27B9" w:rsidP="006D27B9">
            <w:pPr>
              <w:spacing w:line="480" w:lineRule="exact"/>
              <w:ind w:firstLineChars="196" w:firstLine="455"/>
              <w:rPr>
                <w:rFonts w:hint="eastAsia"/>
                <w:color w:val="000000"/>
                <w:sz w:val="24"/>
                <w:highlight w:val="yellow"/>
              </w:rPr>
            </w:pPr>
            <w:r w:rsidRPr="00FF753C">
              <w:rPr>
                <w:rFonts w:hint="eastAsia"/>
                <w:color w:val="000000"/>
                <w:spacing w:val="-4"/>
                <w:sz w:val="24"/>
                <w:highlight w:val="yellow"/>
              </w:rPr>
              <w:t>⑤</w:t>
            </w:r>
            <w:r w:rsidRPr="00FF753C">
              <w:rPr>
                <w:color w:val="000000"/>
                <w:spacing w:val="-4"/>
                <w:sz w:val="24"/>
                <w:highlight w:val="yellow"/>
              </w:rPr>
              <w:t>动力机械设备定期检修、保养，减少机械运行</w:t>
            </w:r>
            <w:r w:rsidRPr="00FF753C">
              <w:rPr>
                <w:rFonts w:hint="eastAsia"/>
                <w:color w:val="000000"/>
                <w:spacing w:val="-4"/>
                <w:sz w:val="24"/>
                <w:highlight w:val="yellow"/>
              </w:rPr>
              <w:t>振动</w:t>
            </w:r>
            <w:r w:rsidRPr="00FF753C">
              <w:rPr>
                <w:color w:val="000000"/>
                <w:spacing w:val="-4"/>
                <w:sz w:val="24"/>
                <w:highlight w:val="yellow"/>
              </w:rPr>
              <w:t>噪声</w:t>
            </w:r>
            <w:r w:rsidRPr="00FF753C">
              <w:rPr>
                <w:rFonts w:hint="eastAsia"/>
                <w:color w:val="000000"/>
                <w:spacing w:val="-4"/>
                <w:sz w:val="24"/>
                <w:highlight w:val="yellow"/>
              </w:rPr>
              <w:t>，</w:t>
            </w:r>
            <w:r w:rsidRPr="00FF753C">
              <w:rPr>
                <w:rFonts w:hint="eastAsia"/>
                <w:color w:val="000000"/>
                <w:sz w:val="24"/>
                <w:highlight w:val="yellow"/>
              </w:rPr>
              <w:t>降低对声环境敏感点的不利影响。物料装卸时轻装轻卸，减少碰撞噪声。</w:t>
            </w:r>
          </w:p>
          <w:p w:rsidR="006D27B9" w:rsidRPr="00FF753C" w:rsidRDefault="006D27B9" w:rsidP="006D27B9">
            <w:pPr>
              <w:spacing w:line="480" w:lineRule="exact"/>
              <w:ind w:firstLineChars="196" w:firstLine="470"/>
              <w:rPr>
                <w:color w:val="000000"/>
                <w:sz w:val="24"/>
                <w:highlight w:val="yellow"/>
              </w:rPr>
            </w:pPr>
            <w:r w:rsidRPr="00FF753C">
              <w:rPr>
                <w:rFonts w:hint="eastAsia"/>
                <w:color w:val="000000"/>
                <w:sz w:val="24"/>
                <w:highlight w:val="yellow"/>
              </w:rPr>
              <w:t>采取上述措施后，能够减少噪声影响，本项目施工时间相对较短，因此对</w:t>
            </w:r>
            <w:r w:rsidR="00C32FCC" w:rsidRPr="00FF753C">
              <w:rPr>
                <w:rFonts w:hint="eastAsia"/>
                <w:color w:val="000000"/>
                <w:sz w:val="24"/>
                <w:highlight w:val="yellow"/>
              </w:rPr>
              <w:t>周围</w:t>
            </w:r>
            <w:r w:rsidRPr="00FF753C">
              <w:rPr>
                <w:rFonts w:hint="eastAsia"/>
                <w:color w:val="000000"/>
                <w:sz w:val="24"/>
                <w:highlight w:val="yellow"/>
              </w:rPr>
              <w:t>人群的影响时间相对较短，随着工程的完工，施工噪声影响将消失。</w:t>
            </w:r>
          </w:p>
          <w:p w:rsidR="006D27B9" w:rsidRPr="00FF753C" w:rsidRDefault="006D27B9" w:rsidP="006D27B9">
            <w:pPr>
              <w:adjustRightInd w:val="0"/>
              <w:snapToGrid w:val="0"/>
              <w:spacing w:line="500" w:lineRule="exact"/>
              <w:rPr>
                <w:b/>
                <w:color w:val="000000"/>
                <w:sz w:val="24"/>
                <w:highlight w:val="yellow"/>
              </w:rPr>
            </w:pPr>
            <w:r w:rsidRPr="00FF753C">
              <w:rPr>
                <w:b/>
                <w:color w:val="000000"/>
                <w:sz w:val="24"/>
                <w:highlight w:val="yellow"/>
              </w:rPr>
              <w:t>2</w:t>
            </w:r>
            <w:r w:rsidRPr="00FF753C">
              <w:rPr>
                <w:b/>
                <w:color w:val="000000"/>
                <w:sz w:val="24"/>
                <w:highlight w:val="yellow"/>
              </w:rPr>
              <w:t>扬尘影响</w:t>
            </w:r>
          </w:p>
          <w:p w:rsidR="006D27B9" w:rsidRPr="00FF753C" w:rsidRDefault="006D27B9" w:rsidP="006D27B9">
            <w:pPr>
              <w:adjustRightInd w:val="0"/>
              <w:snapToGrid w:val="0"/>
              <w:spacing w:line="500" w:lineRule="exact"/>
              <w:ind w:firstLineChars="200" w:firstLine="480"/>
              <w:rPr>
                <w:color w:val="000000"/>
                <w:sz w:val="24"/>
                <w:highlight w:val="yellow"/>
              </w:rPr>
            </w:pPr>
            <w:r w:rsidRPr="00FF753C">
              <w:rPr>
                <w:color w:val="000000"/>
                <w:sz w:val="24"/>
                <w:highlight w:val="yellow"/>
              </w:rPr>
              <w:t>根据《河北省扬尘污染防治办法》（河北省人民政府令</w:t>
            </w:r>
            <w:r w:rsidRPr="00FF753C">
              <w:rPr>
                <w:color w:val="000000"/>
                <w:sz w:val="24"/>
                <w:highlight w:val="yellow"/>
              </w:rPr>
              <w:t>[2020]</w:t>
            </w:r>
            <w:r w:rsidRPr="00FF753C">
              <w:rPr>
                <w:color w:val="000000"/>
                <w:sz w:val="24"/>
                <w:highlight w:val="yellow"/>
              </w:rPr>
              <w:t>第</w:t>
            </w:r>
            <w:r w:rsidRPr="00FF753C">
              <w:rPr>
                <w:color w:val="000000"/>
                <w:sz w:val="24"/>
                <w:highlight w:val="yellow"/>
              </w:rPr>
              <w:t>1</w:t>
            </w:r>
            <w:r w:rsidRPr="00FF753C">
              <w:rPr>
                <w:color w:val="000000"/>
                <w:sz w:val="24"/>
                <w:highlight w:val="yellow"/>
              </w:rPr>
              <w:t>号）及唐山市大气污染实施细则，以及《唐山市生态环境保护工作方案》</w:t>
            </w:r>
            <w:r w:rsidRPr="00FF753C">
              <w:rPr>
                <w:color w:val="000000"/>
                <w:sz w:val="24"/>
                <w:highlight w:val="yellow"/>
              </w:rPr>
              <w:t>“</w:t>
            </w:r>
            <w:r w:rsidRPr="00FF753C">
              <w:rPr>
                <w:color w:val="000000"/>
                <w:sz w:val="24"/>
                <w:highlight w:val="yellow"/>
              </w:rPr>
              <w:t>扬尘治理专项行动</w:t>
            </w:r>
            <w:r w:rsidRPr="00FF753C">
              <w:rPr>
                <w:color w:val="000000"/>
                <w:sz w:val="24"/>
                <w:highlight w:val="yellow"/>
              </w:rPr>
              <w:t>”</w:t>
            </w:r>
            <w:r w:rsidRPr="00FF753C">
              <w:rPr>
                <w:rFonts w:hint="eastAsia"/>
                <w:color w:val="000000"/>
                <w:sz w:val="24"/>
                <w:highlight w:val="yellow"/>
              </w:rPr>
              <w:t>、《河北省深入实施大气污染综合治理十条措施》</w:t>
            </w:r>
            <w:r w:rsidRPr="00FF753C">
              <w:rPr>
                <w:rFonts w:hint="eastAsia"/>
                <w:color w:val="000000"/>
                <w:sz w:val="24"/>
                <w:highlight w:val="yellow"/>
              </w:rPr>
              <w:t>(</w:t>
            </w:r>
            <w:r w:rsidRPr="00FF753C">
              <w:rPr>
                <w:rFonts w:hint="eastAsia"/>
                <w:color w:val="000000"/>
                <w:sz w:val="24"/>
                <w:highlight w:val="yellow"/>
              </w:rPr>
              <w:t>冀办〔</w:t>
            </w:r>
            <w:r w:rsidRPr="00FF753C">
              <w:rPr>
                <w:rFonts w:hint="eastAsia"/>
                <w:color w:val="000000"/>
                <w:sz w:val="24"/>
                <w:highlight w:val="yellow"/>
              </w:rPr>
              <w:t>2021</w:t>
            </w:r>
            <w:r w:rsidRPr="00FF753C">
              <w:rPr>
                <w:rFonts w:hint="eastAsia"/>
                <w:color w:val="000000"/>
                <w:sz w:val="24"/>
                <w:highlight w:val="yellow"/>
              </w:rPr>
              <w:t>〕</w:t>
            </w:r>
            <w:r w:rsidRPr="00FF753C">
              <w:rPr>
                <w:rFonts w:hint="eastAsia"/>
                <w:color w:val="000000"/>
                <w:sz w:val="24"/>
                <w:highlight w:val="yellow"/>
              </w:rPr>
              <w:t>8</w:t>
            </w:r>
            <w:r w:rsidRPr="00FF753C">
              <w:rPr>
                <w:rFonts w:hint="eastAsia"/>
                <w:color w:val="000000"/>
                <w:sz w:val="24"/>
                <w:highlight w:val="yellow"/>
              </w:rPr>
              <w:t>号</w:t>
            </w:r>
            <w:r w:rsidRPr="00FF753C">
              <w:rPr>
                <w:rFonts w:hint="eastAsia"/>
                <w:color w:val="000000"/>
                <w:sz w:val="24"/>
                <w:highlight w:val="yellow"/>
              </w:rPr>
              <w:t>)</w:t>
            </w:r>
            <w:r w:rsidRPr="00FF753C">
              <w:rPr>
                <w:rFonts w:hint="eastAsia"/>
                <w:color w:val="000000"/>
                <w:sz w:val="24"/>
                <w:highlight w:val="yellow"/>
              </w:rPr>
              <w:t>、</w:t>
            </w:r>
            <w:r w:rsidRPr="00FF753C">
              <w:rPr>
                <w:bCs/>
                <w:color w:val="000000"/>
                <w:sz w:val="24"/>
                <w:highlight w:val="yellow"/>
              </w:rPr>
              <w:t>《唐山市空气质量综合指数</w:t>
            </w:r>
            <w:r w:rsidRPr="00FF753C">
              <w:rPr>
                <w:bCs/>
                <w:color w:val="000000"/>
                <w:sz w:val="24"/>
                <w:highlight w:val="yellow"/>
              </w:rPr>
              <w:t>“</w:t>
            </w:r>
            <w:r w:rsidRPr="00FF753C">
              <w:rPr>
                <w:bCs/>
                <w:color w:val="000000"/>
                <w:sz w:val="24"/>
                <w:highlight w:val="yellow"/>
              </w:rPr>
              <w:t>退后十</w:t>
            </w:r>
            <w:r w:rsidRPr="00FF753C">
              <w:rPr>
                <w:bCs/>
                <w:color w:val="000000"/>
                <w:sz w:val="24"/>
                <w:highlight w:val="yellow"/>
              </w:rPr>
              <w:t>”</w:t>
            </w:r>
            <w:r w:rsidRPr="00FF753C">
              <w:rPr>
                <w:bCs/>
                <w:color w:val="000000"/>
                <w:sz w:val="24"/>
                <w:highlight w:val="yellow"/>
              </w:rPr>
              <w:t>攻坚行动方案》（</w:t>
            </w:r>
            <w:r w:rsidRPr="00FF753C">
              <w:rPr>
                <w:rFonts w:hint="eastAsia"/>
                <w:bCs/>
                <w:color w:val="000000"/>
                <w:sz w:val="24"/>
                <w:highlight w:val="yellow"/>
              </w:rPr>
              <w:t>唐字〔</w:t>
            </w:r>
            <w:r w:rsidRPr="00FF753C">
              <w:rPr>
                <w:rFonts w:hint="eastAsia"/>
                <w:bCs/>
                <w:color w:val="000000"/>
                <w:sz w:val="24"/>
                <w:highlight w:val="yellow"/>
              </w:rPr>
              <w:t>2021</w:t>
            </w:r>
            <w:r w:rsidRPr="00FF753C">
              <w:rPr>
                <w:rFonts w:hint="eastAsia"/>
                <w:bCs/>
                <w:color w:val="000000"/>
                <w:sz w:val="24"/>
                <w:highlight w:val="yellow"/>
              </w:rPr>
              <w:t>〕</w:t>
            </w:r>
            <w:r w:rsidRPr="00FF753C">
              <w:rPr>
                <w:rFonts w:hint="eastAsia"/>
                <w:bCs/>
                <w:color w:val="000000"/>
                <w:sz w:val="24"/>
                <w:highlight w:val="yellow"/>
              </w:rPr>
              <w:t>5</w:t>
            </w:r>
            <w:r w:rsidRPr="00FF753C">
              <w:rPr>
                <w:rFonts w:hint="eastAsia"/>
                <w:bCs/>
                <w:color w:val="000000"/>
                <w:sz w:val="24"/>
                <w:highlight w:val="yellow"/>
              </w:rPr>
              <w:t>号</w:t>
            </w:r>
            <w:r w:rsidRPr="00FF753C">
              <w:rPr>
                <w:bCs/>
                <w:color w:val="000000"/>
                <w:sz w:val="24"/>
                <w:highlight w:val="yellow"/>
              </w:rPr>
              <w:t>）</w:t>
            </w:r>
            <w:r w:rsidRPr="00FF753C">
              <w:rPr>
                <w:rFonts w:hint="eastAsia"/>
                <w:bCs/>
                <w:color w:val="000000"/>
                <w:sz w:val="24"/>
                <w:highlight w:val="yellow"/>
              </w:rPr>
              <w:t>、</w:t>
            </w:r>
            <w:r w:rsidRPr="00FF753C">
              <w:rPr>
                <w:rFonts w:hint="eastAsia"/>
                <w:color w:val="000000"/>
                <w:sz w:val="24"/>
                <w:highlight w:val="yellow"/>
              </w:rPr>
              <w:t>《河北省</w:t>
            </w:r>
            <w:r w:rsidRPr="00FF753C">
              <w:rPr>
                <w:rFonts w:hint="eastAsia"/>
                <w:color w:val="000000"/>
                <w:sz w:val="24"/>
                <w:highlight w:val="yellow"/>
              </w:rPr>
              <w:t>2022</w:t>
            </w:r>
            <w:r w:rsidRPr="00FF753C">
              <w:rPr>
                <w:rFonts w:hint="eastAsia"/>
                <w:color w:val="000000"/>
                <w:sz w:val="24"/>
                <w:highlight w:val="yellow"/>
              </w:rPr>
              <w:t>年大气污染综合治理工作要点》</w:t>
            </w:r>
            <w:r w:rsidRPr="00FF753C">
              <w:rPr>
                <w:rFonts w:hint="eastAsia"/>
                <w:color w:val="000000"/>
                <w:sz w:val="24"/>
                <w:highlight w:val="yellow"/>
              </w:rPr>
              <w:t>(</w:t>
            </w:r>
            <w:r w:rsidRPr="00FF753C">
              <w:rPr>
                <w:rFonts w:hint="eastAsia"/>
                <w:color w:val="000000"/>
                <w:sz w:val="24"/>
                <w:highlight w:val="yellow"/>
              </w:rPr>
              <w:t>冀气领组〔</w:t>
            </w:r>
            <w:r w:rsidRPr="00FF753C">
              <w:rPr>
                <w:rFonts w:hint="eastAsia"/>
                <w:color w:val="000000"/>
                <w:sz w:val="24"/>
                <w:highlight w:val="yellow"/>
              </w:rPr>
              <w:t>2022</w:t>
            </w:r>
            <w:r w:rsidRPr="00FF753C">
              <w:rPr>
                <w:rFonts w:hint="eastAsia"/>
                <w:color w:val="000000"/>
                <w:sz w:val="24"/>
                <w:highlight w:val="yellow"/>
              </w:rPr>
              <w:t>〕</w:t>
            </w:r>
            <w:r w:rsidRPr="00FF753C">
              <w:rPr>
                <w:rFonts w:hint="eastAsia"/>
                <w:color w:val="000000"/>
                <w:sz w:val="24"/>
                <w:highlight w:val="yellow"/>
              </w:rPr>
              <w:t>2</w:t>
            </w:r>
            <w:r w:rsidRPr="00FF753C">
              <w:rPr>
                <w:rFonts w:hint="eastAsia"/>
                <w:color w:val="000000"/>
                <w:sz w:val="24"/>
                <w:highlight w:val="yellow"/>
              </w:rPr>
              <w:t>号</w:t>
            </w:r>
            <w:r w:rsidRPr="00FF753C">
              <w:rPr>
                <w:rFonts w:hint="eastAsia"/>
                <w:color w:val="000000"/>
                <w:sz w:val="24"/>
                <w:highlight w:val="yellow"/>
              </w:rPr>
              <w:t>)</w:t>
            </w:r>
            <w:r w:rsidRPr="00FF753C">
              <w:rPr>
                <w:rFonts w:hint="eastAsia"/>
                <w:color w:val="000000"/>
                <w:sz w:val="24"/>
                <w:highlight w:val="yellow"/>
              </w:rPr>
              <w:t>、《关于印发</w:t>
            </w:r>
            <w:r w:rsidRPr="00FF753C">
              <w:rPr>
                <w:rFonts w:hint="eastAsia"/>
                <w:color w:val="000000"/>
                <w:sz w:val="24"/>
                <w:highlight w:val="yellow"/>
              </w:rPr>
              <w:t>&lt;</w:t>
            </w:r>
            <w:r w:rsidRPr="00FF753C">
              <w:rPr>
                <w:rFonts w:hint="eastAsia"/>
                <w:color w:val="000000"/>
                <w:sz w:val="24"/>
                <w:highlight w:val="yellow"/>
              </w:rPr>
              <w:t>河北省</w:t>
            </w:r>
            <w:r w:rsidRPr="00FF753C">
              <w:rPr>
                <w:rFonts w:hint="eastAsia"/>
                <w:color w:val="000000"/>
                <w:sz w:val="24"/>
                <w:highlight w:val="yellow"/>
              </w:rPr>
              <w:t>2024</w:t>
            </w:r>
            <w:r w:rsidRPr="00FF753C">
              <w:rPr>
                <w:rFonts w:hint="eastAsia"/>
                <w:color w:val="000000"/>
                <w:sz w:val="24"/>
                <w:highlight w:val="yellow"/>
              </w:rPr>
              <w:t>年建筑施工扬尘污染防治工作方案</w:t>
            </w:r>
            <w:r w:rsidRPr="00FF753C">
              <w:rPr>
                <w:rFonts w:hint="eastAsia"/>
                <w:color w:val="000000"/>
                <w:sz w:val="24"/>
                <w:highlight w:val="yellow"/>
              </w:rPr>
              <w:t>&gt;</w:t>
            </w:r>
            <w:r w:rsidRPr="00FF753C">
              <w:rPr>
                <w:rFonts w:hint="eastAsia"/>
                <w:color w:val="000000"/>
                <w:sz w:val="24"/>
                <w:highlight w:val="yellow"/>
              </w:rPr>
              <w:t>的通知》（</w:t>
            </w:r>
            <w:r w:rsidRPr="00FF753C">
              <w:rPr>
                <w:color w:val="000000"/>
                <w:sz w:val="24"/>
                <w:highlight w:val="yellow"/>
              </w:rPr>
              <w:t>冀建质安函﹝</w:t>
            </w:r>
            <w:r w:rsidRPr="00FF753C">
              <w:rPr>
                <w:color w:val="000000"/>
                <w:sz w:val="24"/>
                <w:highlight w:val="yellow"/>
              </w:rPr>
              <w:t>2024</w:t>
            </w:r>
            <w:r w:rsidRPr="00FF753C">
              <w:rPr>
                <w:color w:val="000000"/>
                <w:sz w:val="24"/>
                <w:highlight w:val="yellow"/>
              </w:rPr>
              <w:t>﹞</w:t>
            </w:r>
            <w:r w:rsidRPr="00FF753C">
              <w:rPr>
                <w:color w:val="000000"/>
                <w:sz w:val="24"/>
                <w:highlight w:val="yellow"/>
              </w:rPr>
              <w:t>115</w:t>
            </w:r>
            <w:r w:rsidRPr="00FF753C">
              <w:rPr>
                <w:color w:val="000000"/>
                <w:sz w:val="24"/>
                <w:highlight w:val="yellow"/>
              </w:rPr>
              <w:t>号</w:t>
            </w:r>
            <w:r w:rsidRPr="00FF753C">
              <w:rPr>
                <w:rFonts w:hint="eastAsia"/>
                <w:color w:val="000000"/>
                <w:sz w:val="24"/>
                <w:highlight w:val="yellow"/>
              </w:rPr>
              <w:t>）、《</w:t>
            </w:r>
            <w:r w:rsidRPr="00FF753C">
              <w:rPr>
                <w:rFonts w:hint="eastAsia"/>
                <w:bCs/>
                <w:color w:val="000000"/>
                <w:sz w:val="24"/>
                <w:highlight w:val="yellow"/>
              </w:rPr>
              <w:t>关于进一步加强施工扬尘污染防治工作的通知</w:t>
            </w:r>
            <w:r w:rsidRPr="00FF753C">
              <w:rPr>
                <w:rFonts w:hint="eastAsia"/>
                <w:color w:val="000000"/>
                <w:sz w:val="24"/>
                <w:highlight w:val="yellow"/>
              </w:rPr>
              <w:t>》（</w:t>
            </w:r>
            <w:r w:rsidRPr="00FF753C">
              <w:rPr>
                <w:rFonts w:hint="eastAsia"/>
                <w:bCs/>
                <w:color w:val="000000"/>
                <w:sz w:val="24"/>
                <w:highlight w:val="yellow"/>
              </w:rPr>
              <w:t>冀建质安函〔</w:t>
            </w:r>
            <w:r w:rsidRPr="00FF753C">
              <w:rPr>
                <w:rFonts w:hint="eastAsia"/>
                <w:bCs/>
                <w:color w:val="000000"/>
                <w:sz w:val="24"/>
                <w:highlight w:val="yellow"/>
              </w:rPr>
              <w:t>2022</w:t>
            </w:r>
            <w:r w:rsidRPr="00FF753C">
              <w:rPr>
                <w:rFonts w:hint="eastAsia"/>
                <w:bCs/>
                <w:color w:val="000000"/>
                <w:sz w:val="24"/>
                <w:highlight w:val="yellow"/>
              </w:rPr>
              <w:t>〕</w:t>
            </w:r>
            <w:r w:rsidRPr="00FF753C">
              <w:rPr>
                <w:rFonts w:hint="eastAsia"/>
                <w:bCs/>
                <w:color w:val="000000"/>
                <w:sz w:val="24"/>
                <w:highlight w:val="yellow"/>
              </w:rPr>
              <w:t>264</w:t>
            </w:r>
            <w:r w:rsidRPr="00FF753C">
              <w:rPr>
                <w:rFonts w:hint="eastAsia"/>
                <w:bCs/>
                <w:color w:val="000000"/>
                <w:sz w:val="24"/>
                <w:highlight w:val="yellow"/>
              </w:rPr>
              <w:t>号</w:t>
            </w:r>
            <w:r w:rsidRPr="00FF753C">
              <w:rPr>
                <w:rFonts w:hint="eastAsia"/>
                <w:color w:val="000000"/>
                <w:sz w:val="24"/>
                <w:highlight w:val="yellow"/>
              </w:rPr>
              <w:t>）、</w:t>
            </w:r>
            <w:r w:rsidRPr="00FF753C">
              <w:rPr>
                <w:color w:val="000000"/>
                <w:sz w:val="24"/>
                <w:highlight w:val="yellow"/>
              </w:rPr>
              <w:t>《唐山市大气污染防治若干规定》（唐山市第十五届人民代表大会常务委员会公告第二十八号）等</w:t>
            </w:r>
            <w:r w:rsidRPr="00FF753C">
              <w:rPr>
                <w:rFonts w:hint="eastAsia"/>
                <w:color w:val="000000"/>
                <w:sz w:val="24"/>
                <w:highlight w:val="yellow"/>
              </w:rPr>
              <w:t>相关政策文件要求</w:t>
            </w:r>
            <w:r w:rsidRPr="00FF753C">
              <w:rPr>
                <w:color w:val="000000"/>
                <w:sz w:val="24"/>
                <w:highlight w:val="yellow"/>
              </w:rPr>
              <w:t>，采取</w:t>
            </w:r>
            <w:r w:rsidRPr="00FF753C">
              <w:rPr>
                <w:rFonts w:hint="eastAsia"/>
                <w:color w:val="000000"/>
                <w:sz w:val="24"/>
                <w:highlight w:val="yellow"/>
              </w:rPr>
              <w:t>如下</w:t>
            </w:r>
            <w:r w:rsidRPr="00FF753C">
              <w:rPr>
                <w:color w:val="000000"/>
                <w:sz w:val="24"/>
                <w:highlight w:val="yellow"/>
              </w:rPr>
              <w:t>措施：</w:t>
            </w:r>
          </w:p>
          <w:p w:rsidR="006D27B9" w:rsidRPr="00FF753C" w:rsidRDefault="006D27B9" w:rsidP="006D27B9">
            <w:pPr>
              <w:adjustRightInd w:val="0"/>
              <w:snapToGrid w:val="0"/>
              <w:spacing w:line="500" w:lineRule="exact"/>
              <w:ind w:firstLineChars="200" w:firstLine="480"/>
              <w:rPr>
                <w:color w:val="000000"/>
                <w:sz w:val="24"/>
                <w:highlight w:val="yellow"/>
              </w:rPr>
            </w:pPr>
            <w:r w:rsidRPr="00FF753C">
              <w:rPr>
                <w:rFonts w:hint="eastAsia"/>
                <w:color w:val="000000"/>
                <w:sz w:val="24"/>
                <w:highlight w:val="yellow"/>
              </w:rPr>
              <w:t>（</w:t>
            </w:r>
            <w:r w:rsidRPr="00FF753C">
              <w:rPr>
                <w:rFonts w:hint="eastAsia"/>
                <w:color w:val="000000"/>
                <w:sz w:val="24"/>
                <w:highlight w:val="yellow"/>
              </w:rPr>
              <w:t>1</w:t>
            </w:r>
            <w:r w:rsidRPr="00FF753C">
              <w:rPr>
                <w:rFonts w:hint="eastAsia"/>
                <w:color w:val="000000"/>
                <w:sz w:val="24"/>
                <w:highlight w:val="yellow"/>
              </w:rPr>
              <w:t>）扬尘防治措施</w:t>
            </w:r>
          </w:p>
          <w:p w:rsidR="006D27B9" w:rsidRPr="00FF753C" w:rsidRDefault="006D27B9" w:rsidP="006D27B9">
            <w:pPr>
              <w:adjustRightInd w:val="0"/>
              <w:snapToGrid w:val="0"/>
              <w:spacing w:line="500" w:lineRule="exact"/>
              <w:ind w:firstLineChars="200" w:firstLine="480"/>
              <w:rPr>
                <w:color w:val="000000"/>
                <w:sz w:val="24"/>
                <w:highlight w:val="yellow"/>
              </w:rPr>
            </w:pPr>
            <w:r w:rsidRPr="00FF753C">
              <w:rPr>
                <w:rFonts w:hint="eastAsia"/>
                <w:color w:val="000000"/>
                <w:sz w:val="24"/>
                <w:highlight w:val="yellow"/>
              </w:rPr>
              <w:t>①必须在施工现场出入口明显位置设置扬尘防治公示牌，内容包括建设、施工、监理及监管等单位名称、扬尘防治负责人的名称、联系电话、举报电话等。</w:t>
            </w:r>
          </w:p>
          <w:p w:rsidR="006D27B9" w:rsidRPr="00FF753C" w:rsidRDefault="006D27B9" w:rsidP="006D27B9">
            <w:pPr>
              <w:adjustRightInd w:val="0"/>
              <w:snapToGrid w:val="0"/>
              <w:spacing w:line="500" w:lineRule="exact"/>
              <w:ind w:firstLineChars="200" w:firstLine="480"/>
              <w:rPr>
                <w:color w:val="000000"/>
                <w:sz w:val="24"/>
                <w:highlight w:val="yellow"/>
              </w:rPr>
            </w:pPr>
            <w:r w:rsidRPr="00FF753C">
              <w:rPr>
                <w:rFonts w:hint="eastAsia"/>
                <w:color w:val="000000"/>
                <w:sz w:val="24"/>
                <w:highlight w:val="yellow"/>
              </w:rPr>
              <w:t>②施工现场连续设置硬质围挡，围挡应坚固、美观，严禁围挡不严或敞开式施工，围挡高度不低于</w:t>
            </w:r>
            <w:r w:rsidRPr="00FF753C">
              <w:rPr>
                <w:rFonts w:hint="eastAsia"/>
                <w:color w:val="000000"/>
                <w:sz w:val="24"/>
                <w:highlight w:val="yellow"/>
              </w:rPr>
              <w:t>2.5</w:t>
            </w:r>
            <w:r w:rsidRPr="00FF753C">
              <w:rPr>
                <w:rFonts w:hint="eastAsia"/>
                <w:color w:val="000000"/>
                <w:sz w:val="24"/>
                <w:highlight w:val="yellow"/>
              </w:rPr>
              <w:t>米，一般路段高度不低于</w:t>
            </w:r>
            <w:r w:rsidRPr="00FF753C">
              <w:rPr>
                <w:rFonts w:hint="eastAsia"/>
                <w:color w:val="000000"/>
                <w:sz w:val="24"/>
                <w:highlight w:val="yellow"/>
              </w:rPr>
              <w:t>1.8</w:t>
            </w:r>
            <w:r w:rsidRPr="00FF753C">
              <w:rPr>
                <w:rFonts w:hint="eastAsia"/>
                <w:color w:val="000000"/>
                <w:sz w:val="24"/>
                <w:highlight w:val="yellow"/>
              </w:rPr>
              <w:t>米。</w:t>
            </w:r>
          </w:p>
          <w:p w:rsidR="006D27B9" w:rsidRPr="00FF753C" w:rsidRDefault="006D27B9" w:rsidP="006D27B9">
            <w:pPr>
              <w:adjustRightInd w:val="0"/>
              <w:snapToGrid w:val="0"/>
              <w:spacing w:line="500" w:lineRule="exact"/>
              <w:ind w:firstLineChars="200" w:firstLine="480"/>
              <w:rPr>
                <w:color w:val="000000"/>
                <w:sz w:val="24"/>
                <w:highlight w:val="yellow"/>
              </w:rPr>
            </w:pPr>
            <w:r w:rsidRPr="00FF753C">
              <w:rPr>
                <w:rFonts w:hint="eastAsia"/>
                <w:color w:val="000000"/>
                <w:sz w:val="24"/>
                <w:highlight w:val="yellow"/>
              </w:rPr>
              <w:t>③施工现场出入口、场内材料加工堆放区等必须采用混凝土硬化或用硬质砌块铺设，硬化后的地面应清扫整洁无浮土、积土，严禁使用其他软质材料铺设。</w:t>
            </w:r>
          </w:p>
          <w:p w:rsidR="006D27B9" w:rsidRPr="00FF753C" w:rsidRDefault="006D27B9" w:rsidP="006D27B9">
            <w:pPr>
              <w:adjustRightInd w:val="0"/>
              <w:snapToGrid w:val="0"/>
              <w:spacing w:line="500" w:lineRule="exact"/>
              <w:ind w:firstLineChars="200" w:firstLine="480"/>
              <w:rPr>
                <w:color w:val="000000"/>
                <w:sz w:val="24"/>
                <w:highlight w:val="yellow"/>
              </w:rPr>
            </w:pPr>
            <w:r w:rsidRPr="00FF753C">
              <w:rPr>
                <w:rFonts w:hint="eastAsia"/>
                <w:color w:val="000000"/>
                <w:sz w:val="24"/>
                <w:highlight w:val="yellow"/>
              </w:rPr>
              <w:t>④施工现场出入口配备车辆冲洗设施，设置排水、泥浆沉淀池等设施，建立冲洗制度并设专人管理，严禁车辆带泥上路。</w:t>
            </w:r>
          </w:p>
          <w:p w:rsidR="006D27B9" w:rsidRPr="00FF753C" w:rsidRDefault="006D27B9" w:rsidP="006D27B9">
            <w:pPr>
              <w:adjustRightInd w:val="0"/>
              <w:snapToGrid w:val="0"/>
              <w:spacing w:line="500" w:lineRule="exact"/>
              <w:ind w:firstLineChars="200" w:firstLine="480"/>
              <w:rPr>
                <w:color w:val="000000"/>
                <w:sz w:val="24"/>
                <w:highlight w:val="yellow"/>
              </w:rPr>
            </w:pPr>
            <w:r w:rsidRPr="00FF753C">
              <w:rPr>
                <w:rFonts w:hint="eastAsia"/>
                <w:color w:val="000000"/>
                <w:sz w:val="24"/>
                <w:highlight w:val="yellow"/>
              </w:rPr>
              <w:t>⑤施工现场出入口、加工区和主作业区等处必须安装视频监控系统，对施工扬尘实时监控。</w:t>
            </w:r>
          </w:p>
          <w:p w:rsidR="006D27B9" w:rsidRPr="00FF753C" w:rsidRDefault="006D27B9" w:rsidP="006D27B9">
            <w:pPr>
              <w:adjustRightInd w:val="0"/>
              <w:snapToGrid w:val="0"/>
              <w:spacing w:line="500" w:lineRule="exact"/>
              <w:ind w:firstLineChars="200" w:firstLine="480"/>
              <w:rPr>
                <w:color w:val="000000"/>
                <w:sz w:val="24"/>
                <w:highlight w:val="yellow"/>
              </w:rPr>
            </w:pPr>
            <w:r w:rsidRPr="00FF753C">
              <w:rPr>
                <w:rFonts w:hint="eastAsia"/>
                <w:color w:val="000000"/>
                <w:sz w:val="24"/>
                <w:highlight w:val="yellow"/>
              </w:rPr>
              <w:t>⑥施工现场集中堆放的土方和裸露场地必须采取覆盖、固化或绿化等防尘措施，严禁裸露。</w:t>
            </w:r>
          </w:p>
          <w:p w:rsidR="006D27B9" w:rsidRPr="00FF753C" w:rsidRDefault="006D27B9" w:rsidP="006D27B9">
            <w:pPr>
              <w:adjustRightInd w:val="0"/>
              <w:snapToGrid w:val="0"/>
              <w:spacing w:line="500" w:lineRule="exact"/>
              <w:ind w:firstLineChars="200" w:firstLine="480"/>
              <w:rPr>
                <w:color w:val="000000"/>
                <w:sz w:val="24"/>
                <w:highlight w:val="yellow"/>
              </w:rPr>
            </w:pPr>
            <w:r w:rsidRPr="00FF753C">
              <w:rPr>
                <w:rFonts w:hint="eastAsia"/>
                <w:color w:val="000000"/>
                <w:sz w:val="24"/>
                <w:highlight w:val="yellow"/>
              </w:rPr>
              <w:t>⑦基坑开挖作业过程中，四周应采取洒水、喷淋等降尘措施。</w:t>
            </w:r>
          </w:p>
          <w:p w:rsidR="006D27B9" w:rsidRPr="00FF753C" w:rsidRDefault="006D27B9" w:rsidP="006D27B9">
            <w:pPr>
              <w:adjustRightInd w:val="0"/>
              <w:snapToGrid w:val="0"/>
              <w:spacing w:line="500" w:lineRule="exact"/>
              <w:ind w:firstLineChars="200" w:firstLine="480"/>
              <w:rPr>
                <w:color w:val="000000"/>
                <w:sz w:val="24"/>
                <w:highlight w:val="yellow"/>
              </w:rPr>
            </w:pPr>
            <w:r w:rsidRPr="00FF753C">
              <w:rPr>
                <w:rFonts w:hint="eastAsia"/>
                <w:color w:val="000000"/>
                <w:sz w:val="24"/>
                <w:highlight w:val="yellow"/>
              </w:rPr>
              <w:t>⑧施工现场易飞扬的细颗粒建筑材料必须密闭存放或严密覆盖，严禁露天放置；搬运时应有降尘措施，余料及时回收。</w:t>
            </w:r>
          </w:p>
          <w:p w:rsidR="006D27B9" w:rsidRPr="00FF753C" w:rsidRDefault="006D27B9" w:rsidP="006D27B9">
            <w:pPr>
              <w:adjustRightInd w:val="0"/>
              <w:snapToGrid w:val="0"/>
              <w:spacing w:line="500" w:lineRule="exact"/>
              <w:ind w:firstLineChars="200" w:firstLine="480"/>
              <w:rPr>
                <w:color w:val="000000"/>
                <w:sz w:val="24"/>
                <w:highlight w:val="yellow"/>
              </w:rPr>
            </w:pPr>
            <w:r w:rsidRPr="00FF753C">
              <w:rPr>
                <w:rFonts w:hint="eastAsia"/>
                <w:color w:val="000000"/>
                <w:sz w:val="24"/>
                <w:highlight w:val="yellow"/>
              </w:rPr>
              <w:t>⑨施工现场必须使用商品混凝土、预拌砂浆，严禁现场搅拌。</w:t>
            </w:r>
          </w:p>
          <w:p w:rsidR="006D27B9" w:rsidRPr="00FF753C" w:rsidRDefault="006D27B9" w:rsidP="006D27B9">
            <w:pPr>
              <w:adjustRightInd w:val="0"/>
              <w:snapToGrid w:val="0"/>
              <w:spacing w:line="500" w:lineRule="exact"/>
              <w:ind w:firstLineChars="200" w:firstLine="480"/>
              <w:rPr>
                <w:color w:val="000000"/>
                <w:sz w:val="24"/>
                <w:highlight w:val="yellow"/>
              </w:rPr>
            </w:pPr>
            <w:r w:rsidRPr="00FF753C">
              <w:rPr>
                <w:rFonts w:hint="eastAsia"/>
                <w:color w:val="000000"/>
                <w:sz w:val="24"/>
                <w:highlight w:val="yellow"/>
              </w:rPr>
              <w:t>⑩施工现场运送土方、渣土的车辆必须封闭或遮盖严密，严禁使用未办理相关手续的渣土等运输车辆，严禁沿路遗撒和随意倾倒。</w:t>
            </w:r>
          </w:p>
          <w:p w:rsidR="006D27B9" w:rsidRPr="00FF753C" w:rsidRDefault="006D27B9" w:rsidP="006D27B9">
            <w:pPr>
              <w:adjustRightInd w:val="0"/>
              <w:snapToGrid w:val="0"/>
              <w:spacing w:line="500" w:lineRule="exact"/>
              <w:ind w:firstLineChars="200" w:firstLine="480"/>
              <w:rPr>
                <w:color w:val="000000"/>
                <w:sz w:val="24"/>
                <w:highlight w:val="yellow"/>
              </w:rPr>
            </w:pPr>
            <w:r w:rsidRPr="00FF753C">
              <w:rPr>
                <w:rFonts w:ascii="Cambria Math" w:hAnsi="Cambria Math" w:cs="Cambria Math"/>
                <w:color w:val="000000"/>
                <w:sz w:val="24"/>
                <w:highlight w:val="yellow"/>
              </w:rPr>
              <w:t>⑪</w:t>
            </w:r>
            <w:r w:rsidRPr="00FF753C">
              <w:rPr>
                <w:rFonts w:hint="eastAsia"/>
                <w:color w:val="000000"/>
                <w:sz w:val="24"/>
                <w:highlight w:val="yellow"/>
              </w:rPr>
              <w:t>施工现场的建筑垃圾必须设置垃圾存放点，集中堆放并严密覆盖，及时清运。生活垃圾应用封闭式容器存放，日产日清，严禁随意丢弃。</w:t>
            </w:r>
          </w:p>
          <w:p w:rsidR="006D27B9" w:rsidRPr="00FF753C" w:rsidRDefault="006D27B9" w:rsidP="006D27B9">
            <w:pPr>
              <w:adjustRightInd w:val="0"/>
              <w:snapToGrid w:val="0"/>
              <w:spacing w:line="500" w:lineRule="exact"/>
              <w:ind w:firstLineChars="200" w:firstLine="480"/>
              <w:rPr>
                <w:color w:val="000000"/>
                <w:sz w:val="24"/>
                <w:highlight w:val="yellow"/>
              </w:rPr>
            </w:pPr>
            <w:r w:rsidRPr="00FF753C">
              <w:rPr>
                <w:rFonts w:ascii="Cambria Math" w:hAnsi="Cambria Math" w:cs="Cambria Math"/>
                <w:color w:val="000000"/>
                <w:sz w:val="24"/>
                <w:highlight w:val="yellow"/>
              </w:rPr>
              <w:t>⑫</w:t>
            </w:r>
            <w:r w:rsidRPr="00FF753C">
              <w:rPr>
                <w:rFonts w:hint="eastAsia"/>
                <w:color w:val="000000"/>
                <w:sz w:val="24"/>
                <w:highlight w:val="yellow"/>
              </w:rPr>
              <w:t>施工现场必须建立洒水清扫抑尘制度，配备洒水设备。非冰冻期每天洒水不少于</w:t>
            </w:r>
            <w:r w:rsidRPr="00FF753C">
              <w:rPr>
                <w:rFonts w:hint="eastAsia"/>
                <w:color w:val="000000"/>
                <w:sz w:val="24"/>
                <w:highlight w:val="yellow"/>
              </w:rPr>
              <w:t>2</w:t>
            </w:r>
            <w:r w:rsidRPr="00FF753C">
              <w:rPr>
                <w:rFonts w:hint="eastAsia"/>
                <w:color w:val="000000"/>
                <w:sz w:val="24"/>
                <w:highlight w:val="yellow"/>
              </w:rPr>
              <w:t>次，并有专人负责。重污染天气时相应增加洒水频次。</w:t>
            </w:r>
          </w:p>
          <w:p w:rsidR="006D27B9" w:rsidRPr="00FF753C" w:rsidRDefault="006D27B9" w:rsidP="006D27B9">
            <w:pPr>
              <w:adjustRightInd w:val="0"/>
              <w:snapToGrid w:val="0"/>
              <w:spacing w:line="500" w:lineRule="exact"/>
              <w:ind w:firstLineChars="200" w:firstLine="480"/>
              <w:rPr>
                <w:color w:val="000000"/>
                <w:sz w:val="24"/>
                <w:highlight w:val="yellow"/>
              </w:rPr>
            </w:pPr>
            <w:r w:rsidRPr="00FF753C">
              <w:rPr>
                <w:rFonts w:ascii="Cambria Math" w:hAnsi="Cambria Math" w:cs="Cambria Math"/>
                <w:color w:val="000000"/>
                <w:sz w:val="24"/>
                <w:highlight w:val="yellow"/>
              </w:rPr>
              <w:t>⑬</w:t>
            </w:r>
            <w:r w:rsidRPr="00FF753C">
              <w:rPr>
                <w:rFonts w:hint="eastAsia"/>
                <w:color w:val="000000"/>
                <w:sz w:val="24"/>
                <w:highlight w:val="yellow"/>
              </w:rPr>
              <w:t>建筑工程主体外侧脚手架及临边防护栏杆必须使用符合标准的密目式安全网封闭施工，并保持整洁、牢固、无破损。</w:t>
            </w:r>
          </w:p>
          <w:p w:rsidR="006D27B9" w:rsidRPr="00FF753C" w:rsidRDefault="006D27B9" w:rsidP="006D27B9">
            <w:pPr>
              <w:adjustRightInd w:val="0"/>
              <w:snapToGrid w:val="0"/>
              <w:spacing w:line="500" w:lineRule="exact"/>
              <w:ind w:firstLineChars="200" w:firstLine="480"/>
              <w:rPr>
                <w:color w:val="000000"/>
                <w:sz w:val="24"/>
                <w:highlight w:val="yellow"/>
              </w:rPr>
            </w:pPr>
            <w:r w:rsidRPr="00FF753C">
              <w:rPr>
                <w:rFonts w:ascii="Cambria Math" w:hAnsi="Cambria Math" w:cs="Cambria Math"/>
                <w:color w:val="000000"/>
                <w:sz w:val="24"/>
                <w:highlight w:val="yellow"/>
              </w:rPr>
              <w:t>⑭</w:t>
            </w:r>
            <w:r w:rsidRPr="00FF753C">
              <w:rPr>
                <w:rFonts w:hint="eastAsia"/>
                <w:color w:val="000000"/>
                <w:sz w:val="24"/>
                <w:highlight w:val="yellow"/>
              </w:rPr>
              <w:t>遇有</w:t>
            </w:r>
            <w:r w:rsidRPr="00FF753C">
              <w:rPr>
                <w:rFonts w:hint="eastAsia"/>
                <w:color w:val="000000"/>
                <w:sz w:val="24"/>
                <w:highlight w:val="yellow"/>
              </w:rPr>
              <w:t>4</w:t>
            </w:r>
            <w:r w:rsidRPr="00FF753C">
              <w:rPr>
                <w:rFonts w:hint="eastAsia"/>
                <w:color w:val="000000"/>
                <w:sz w:val="24"/>
                <w:highlight w:val="yellow"/>
              </w:rPr>
              <w:t>级以上大风或重污染天气预警时，必须采取扬尘防治应急措施，严禁土方开挖、土方回填等有可能产生扬尘的作业。</w:t>
            </w:r>
          </w:p>
          <w:p w:rsidR="006D27B9" w:rsidRPr="00FF753C" w:rsidRDefault="006D27B9" w:rsidP="006D27B9">
            <w:pPr>
              <w:adjustRightInd w:val="0"/>
              <w:snapToGrid w:val="0"/>
              <w:spacing w:line="500" w:lineRule="exact"/>
              <w:ind w:firstLineChars="200" w:firstLine="480"/>
              <w:rPr>
                <w:color w:val="000000"/>
                <w:sz w:val="24"/>
                <w:highlight w:val="yellow"/>
              </w:rPr>
            </w:pPr>
            <w:r w:rsidRPr="00FF753C">
              <w:rPr>
                <w:rFonts w:ascii="Cambria Math" w:hAnsi="Cambria Math" w:cs="Cambria Math"/>
                <w:color w:val="000000"/>
                <w:sz w:val="24"/>
                <w:highlight w:val="yellow"/>
              </w:rPr>
              <w:t>⑮</w:t>
            </w:r>
            <w:r w:rsidRPr="00FF753C">
              <w:rPr>
                <w:rFonts w:hint="eastAsia"/>
                <w:color w:val="000000"/>
                <w:sz w:val="24"/>
                <w:highlight w:val="yellow"/>
              </w:rPr>
              <w:t>施工过程中做到“六个百分之百”，即工地周边百分之百围挡、裸露土地和细颗粒建筑材料百分之百覆盖、出入车辆百分之百冲洗、施工现场道路百分之百硬化和土方作业百分之百湿法作业、渣土车辆百分之百密闭运输。</w:t>
            </w:r>
          </w:p>
          <w:p w:rsidR="006D27B9" w:rsidRPr="00FF753C" w:rsidRDefault="006D27B9" w:rsidP="006D27B9">
            <w:pPr>
              <w:adjustRightInd w:val="0"/>
              <w:snapToGrid w:val="0"/>
              <w:spacing w:line="500" w:lineRule="exact"/>
              <w:ind w:firstLineChars="200" w:firstLine="480"/>
              <w:rPr>
                <w:color w:val="000000"/>
                <w:sz w:val="24"/>
                <w:highlight w:val="yellow"/>
              </w:rPr>
            </w:pPr>
            <w:r w:rsidRPr="00FF753C">
              <w:rPr>
                <w:rFonts w:hint="eastAsia"/>
                <w:color w:val="000000"/>
                <w:sz w:val="24"/>
                <w:highlight w:val="yellow"/>
              </w:rPr>
              <w:t>（</w:t>
            </w:r>
            <w:r w:rsidRPr="00FF753C">
              <w:rPr>
                <w:rFonts w:hint="eastAsia"/>
                <w:color w:val="000000"/>
                <w:sz w:val="24"/>
                <w:highlight w:val="yellow"/>
              </w:rPr>
              <w:t>2</w:t>
            </w:r>
            <w:r w:rsidRPr="00FF753C">
              <w:rPr>
                <w:rFonts w:hint="eastAsia"/>
                <w:color w:val="000000"/>
                <w:sz w:val="24"/>
                <w:highlight w:val="yellow"/>
              </w:rPr>
              <w:t>）监控措施</w:t>
            </w:r>
          </w:p>
          <w:p w:rsidR="006D27B9" w:rsidRPr="00FF753C" w:rsidRDefault="006D27B9" w:rsidP="006D27B9">
            <w:pPr>
              <w:adjustRightInd w:val="0"/>
              <w:snapToGrid w:val="0"/>
              <w:spacing w:line="500" w:lineRule="exact"/>
              <w:ind w:firstLineChars="200" w:firstLine="480"/>
              <w:rPr>
                <w:color w:val="000000"/>
                <w:sz w:val="24"/>
                <w:highlight w:val="yellow"/>
              </w:rPr>
            </w:pPr>
            <w:r w:rsidRPr="00FF753C">
              <w:rPr>
                <w:rFonts w:hint="eastAsia"/>
                <w:color w:val="000000"/>
                <w:sz w:val="24"/>
                <w:highlight w:val="yellow"/>
              </w:rPr>
              <w:t>本项目施工期应在厂区内设置扬尘监测点，根据</w:t>
            </w:r>
            <w:r w:rsidRPr="00FF753C">
              <w:rPr>
                <w:color w:val="000000"/>
                <w:sz w:val="24"/>
                <w:highlight w:val="yellow"/>
              </w:rPr>
              <w:t>河北省《施工场地扬尘排放标准》（</w:t>
            </w:r>
            <w:r w:rsidRPr="00FF753C">
              <w:rPr>
                <w:color w:val="000000"/>
                <w:sz w:val="24"/>
                <w:highlight w:val="yellow"/>
              </w:rPr>
              <w:t>DB13/2934-2019</w:t>
            </w:r>
            <w:r w:rsidRPr="00FF753C">
              <w:rPr>
                <w:color w:val="000000"/>
                <w:sz w:val="24"/>
                <w:highlight w:val="yellow"/>
              </w:rPr>
              <w:t>）</w:t>
            </w:r>
            <w:r w:rsidRPr="00FF753C">
              <w:rPr>
                <w:rFonts w:hint="eastAsia"/>
                <w:color w:val="000000"/>
                <w:sz w:val="24"/>
                <w:highlight w:val="yellow"/>
              </w:rPr>
              <w:t>要求，占地面积</w:t>
            </w:r>
            <w:r w:rsidRPr="00FF753C">
              <w:rPr>
                <w:rFonts w:hint="eastAsia"/>
                <w:color w:val="000000"/>
                <w:sz w:val="24"/>
                <w:highlight w:val="yellow"/>
              </w:rPr>
              <w:t>S</w:t>
            </w:r>
            <w:r w:rsidRPr="00FF753C">
              <w:rPr>
                <w:rFonts w:hint="eastAsia"/>
                <w:color w:val="000000"/>
                <w:sz w:val="24"/>
                <w:highlight w:val="yellow"/>
              </w:rPr>
              <w:t>≤</w:t>
            </w:r>
            <w:r w:rsidR="005A6396" w:rsidRPr="00FF753C">
              <w:rPr>
                <w:rFonts w:hint="eastAsia"/>
                <w:color w:val="000000"/>
                <w:sz w:val="24"/>
                <w:highlight w:val="yellow"/>
              </w:rPr>
              <w:t>5000</w:t>
            </w:r>
            <w:r w:rsidRPr="00FF753C">
              <w:rPr>
                <w:rFonts w:hint="eastAsia"/>
                <w:color w:val="000000"/>
                <w:sz w:val="24"/>
                <w:highlight w:val="yellow"/>
              </w:rPr>
              <w:t>m</w:t>
            </w:r>
            <w:r w:rsidRPr="00FF753C">
              <w:rPr>
                <w:rFonts w:hint="eastAsia"/>
                <w:color w:val="000000"/>
                <w:sz w:val="24"/>
                <w:highlight w:val="yellow"/>
                <w:vertAlign w:val="superscript"/>
              </w:rPr>
              <w:t>2</w:t>
            </w:r>
            <w:r w:rsidRPr="00FF753C">
              <w:rPr>
                <w:rFonts w:hint="eastAsia"/>
                <w:color w:val="000000"/>
                <w:sz w:val="24"/>
                <w:highlight w:val="yellow"/>
              </w:rPr>
              <w:t>，监测点数至少为</w:t>
            </w:r>
            <w:r w:rsidR="005A6396" w:rsidRPr="00FF753C">
              <w:rPr>
                <w:rFonts w:hint="eastAsia"/>
                <w:color w:val="000000"/>
                <w:sz w:val="24"/>
                <w:highlight w:val="yellow"/>
              </w:rPr>
              <w:t>1</w:t>
            </w:r>
            <w:r w:rsidRPr="00FF753C">
              <w:rPr>
                <w:rFonts w:hint="eastAsia"/>
                <w:color w:val="000000"/>
                <w:sz w:val="24"/>
                <w:highlight w:val="yellow"/>
              </w:rPr>
              <w:t>个，宜优先设置于车辆进出口处。本项目</w:t>
            </w:r>
            <w:r w:rsidR="00882EC6" w:rsidRPr="00FF753C">
              <w:rPr>
                <w:rFonts w:hint="eastAsia"/>
                <w:color w:val="000000"/>
                <w:sz w:val="24"/>
                <w:highlight w:val="yellow"/>
              </w:rPr>
              <w:t>硬化空地</w:t>
            </w:r>
            <w:r w:rsidR="00882EC6" w:rsidRPr="00FF753C">
              <w:rPr>
                <w:rFonts w:hint="eastAsia"/>
                <w:color w:val="000000"/>
                <w:sz w:val="24"/>
                <w:highlight w:val="yellow"/>
              </w:rPr>
              <w:t>3200m</w:t>
            </w:r>
            <w:r w:rsidR="00882EC6" w:rsidRPr="00FF753C">
              <w:rPr>
                <w:rFonts w:hint="eastAsia"/>
                <w:color w:val="000000"/>
                <w:sz w:val="24"/>
                <w:highlight w:val="yellow"/>
                <w:vertAlign w:val="superscript"/>
              </w:rPr>
              <w:t>2</w:t>
            </w:r>
            <w:r w:rsidR="00C47178" w:rsidRPr="00FF753C">
              <w:rPr>
                <w:rFonts w:hint="eastAsia"/>
                <w:color w:val="000000"/>
                <w:sz w:val="24"/>
                <w:highlight w:val="yellow"/>
              </w:rPr>
              <w:t>、</w:t>
            </w:r>
            <w:r w:rsidRPr="00FF753C">
              <w:rPr>
                <w:rFonts w:hint="eastAsia"/>
                <w:color w:val="000000"/>
                <w:sz w:val="24"/>
                <w:highlight w:val="yellow"/>
              </w:rPr>
              <w:t>新建</w:t>
            </w:r>
            <w:r w:rsidR="00C47178" w:rsidRPr="00FF753C">
              <w:rPr>
                <w:rFonts w:hint="eastAsia"/>
                <w:color w:val="000000"/>
                <w:sz w:val="24"/>
                <w:highlight w:val="yellow"/>
              </w:rPr>
              <w:t>洗车平台</w:t>
            </w:r>
            <w:r w:rsidRPr="00FF753C">
              <w:rPr>
                <w:rFonts w:hint="eastAsia"/>
                <w:color w:val="000000"/>
                <w:sz w:val="24"/>
                <w:highlight w:val="yellow"/>
              </w:rPr>
              <w:t>1</w:t>
            </w:r>
            <w:r w:rsidRPr="00FF753C">
              <w:rPr>
                <w:rFonts w:hint="eastAsia"/>
                <w:color w:val="000000"/>
                <w:sz w:val="24"/>
                <w:highlight w:val="yellow"/>
              </w:rPr>
              <w:t>座、新建</w:t>
            </w:r>
            <w:r w:rsidR="00C47178" w:rsidRPr="00FF753C">
              <w:rPr>
                <w:rFonts w:hint="eastAsia"/>
                <w:color w:val="000000"/>
                <w:sz w:val="24"/>
                <w:highlight w:val="yellow"/>
              </w:rPr>
              <w:t>初期雨水池</w:t>
            </w:r>
            <w:r w:rsidRPr="00FF753C">
              <w:rPr>
                <w:rFonts w:hint="eastAsia"/>
                <w:color w:val="000000"/>
                <w:sz w:val="24"/>
                <w:highlight w:val="yellow"/>
              </w:rPr>
              <w:t>1</w:t>
            </w:r>
            <w:r w:rsidRPr="00FF753C">
              <w:rPr>
                <w:rFonts w:hint="eastAsia"/>
                <w:color w:val="000000"/>
                <w:sz w:val="24"/>
                <w:highlight w:val="yellow"/>
              </w:rPr>
              <w:t>座，占地面积</w:t>
            </w:r>
            <w:r w:rsidR="00C47178" w:rsidRPr="00FF753C">
              <w:rPr>
                <w:rFonts w:hint="eastAsia"/>
                <w:color w:val="000000"/>
                <w:sz w:val="24"/>
                <w:highlight w:val="yellow"/>
              </w:rPr>
              <w:t>约</w:t>
            </w:r>
            <w:r w:rsidR="00882EC6" w:rsidRPr="00FF753C">
              <w:rPr>
                <w:rFonts w:hint="eastAsia"/>
                <w:color w:val="000000"/>
                <w:sz w:val="24"/>
                <w:highlight w:val="yellow"/>
              </w:rPr>
              <w:t>3300</w:t>
            </w:r>
            <w:r w:rsidRPr="00FF753C">
              <w:rPr>
                <w:rFonts w:hint="eastAsia"/>
                <w:color w:val="000000"/>
                <w:sz w:val="24"/>
                <w:highlight w:val="yellow"/>
              </w:rPr>
              <w:t>m</w:t>
            </w:r>
            <w:r w:rsidRPr="00FF753C">
              <w:rPr>
                <w:rFonts w:hint="eastAsia"/>
                <w:color w:val="000000"/>
                <w:sz w:val="24"/>
                <w:highlight w:val="yellow"/>
                <w:vertAlign w:val="superscript"/>
              </w:rPr>
              <w:t>2</w:t>
            </w:r>
            <w:r w:rsidRPr="00FF753C">
              <w:rPr>
                <w:rFonts w:hint="eastAsia"/>
                <w:color w:val="000000"/>
                <w:sz w:val="24"/>
                <w:highlight w:val="yellow"/>
              </w:rPr>
              <w:t>，设置</w:t>
            </w:r>
            <w:r w:rsidR="00C47178" w:rsidRPr="00FF753C">
              <w:rPr>
                <w:rFonts w:hint="eastAsia"/>
                <w:color w:val="000000"/>
                <w:sz w:val="24"/>
                <w:highlight w:val="yellow"/>
              </w:rPr>
              <w:t>1</w:t>
            </w:r>
            <w:r w:rsidRPr="00FF753C">
              <w:rPr>
                <w:rFonts w:hint="eastAsia"/>
                <w:color w:val="000000"/>
                <w:sz w:val="24"/>
                <w:highlight w:val="yellow"/>
              </w:rPr>
              <w:t>个监测点位，位于</w:t>
            </w:r>
            <w:r w:rsidR="00C47178" w:rsidRPr="00FF753C">
              <w:rPr>
                <w:rFonts w:hint="eastAsia"/>
                <w:color w:val="000000"/>
                <w:sz w:val="24"/>
                <w:highlight w:val="yellow"/>
              </w:rPr>
              <w:t>洗车平台西侧</w:t>
            </w:r>
            <w:r w:rsidRPr="00FF753C">
              <w:rPr>
                <w:rFonts w:hint="eastAsia"/>
                <w:color w:val="000000"/>
                <w:sz w:val="24"/>
                <w:highlight w:val="yellow"/>
              </w:rPr>
              <w:t>。</w:t>
            </w:r>
          </w:p>
          <w:p w:rsidR="006D27B9" w:rsidRPr="00FF753C" w:rsidRDefault="006D27B9" w:rsidP="006D27B9">
            <w:pPr>
              <w:adjustRightInd w:val="0"/>
              <w:snapToGrid w:val="0"/>
              <w:spacing w:line="500" w:lineRule="exact"/>
              <w:ind w:firstLineChars="200" w:firstLine="480"/>
              <w:rPr>
                <w:color w:val="000000"/>
                <w:sz w:val="24"/>
                <w:highlight w:val="yellow"/>
              </w:rPr>
            </w:pPr>
            <w:r w:rsidRPr="00FF753C">
              <w:rPr>
                <w:rFonts w:hint="eastAsia"/>
                <w:color w:val="000000"/>
                <w:sz w:val="24"/>
                <w:highlight w:val="yellow"/>
              </w:rPr>
              <w:t>综上所述，在采取上述措施的前提下，施工期产生的扬尘对周围环境的影响可以得到有效控制，其扬尘排放可满足《施工场地扬尘排放标准》（</w:t>
            </w:r>
            <w:r w:rsidRPr="00FF753C">
              <w:rPr>
                <w:rFonts w:hint="eastAsia"/>
                <w:color w:val="000000"/>
                <w:sz w:val="24"/>
                <w:highlight w:val="yellow"/>
              </w:rPr>
              <w:t>DB13/2934-2019</w:t>
            </w:r>
            <w:r w:rsidRPr="00FF753C">
              <w:rPr>
                <w:rFonts w:hint="eastAsia"/>
                <w:color w:val="000000"/>
                <w:sz w:val="24"/>
                <w:highlight w:val="yellow"/>
              </w:rPr>
              <w:t>）中的限值</w:t>
            </w:r>
            <w:r w:rsidRPr="00FF753C">
              <w:rPr>
                <w:color w:val="000000"/>
                <w:sz w:val="24"/>
                <w:highlight w:val="yellow"/>
              </w:rPr>
              <w:t>要</w:t>
            </w:r>
            <w:r w:rsidRPr="00FF753C">
              <w:rPr>
                <w:rFonts w:hint="eastAsia"/>
                <w:color w:val="000000"/>
                <w:sz w:val="24"/>
                <w:highlight w:val="yellow"/>
              </w:rPr>
              <w:t>求。并且施工作业属短期的、局部的行为，扬尘对环境影响较小，伴随着施工期结束，影响也随之不复存在，对大气环境的影响可以接受。</w:t>
            </w:r>
          </w:p>
          <w:p w:rsidR="006D27B9" w:rsidRPr="00FF753C" w:rsidRDefault="006D27B9" w:rsidP="006D27B9">
            <w:pPr>
              <w:adjustRightInd w:val="0"/>
              <w:snapToGrid w:val="0"/>
              <w:spacing w:line="500" w:lineRule="exact"/>
              <w:rPr>
                <w:b/>
                <w:color w:val="000000"/>
                <w:sz w:val="24"/>
                <w:highlight w:val="yellow"/>
              </w:rPr>
            </w:pPr>
            <w:r w:rsidRPr="00FF753C">
              <w:rPr>
                <w:b/>
                <w:color w:val="000000"/>
                <w:sz w:val="24"/>
                <w:highlight w:val="yellow"/>
              </w:rPr>
              <w:t>3</w:t>
            </w:r>
            <w:r w:rsidRPr="00FF753C">
              <w:rPr>
                <w:b/>
                <w:color w:val="000000"/>
                <w:sz w:val="24"/>
                <w:highlight w:val="yellow"/>
              </w:rPr>
              <w:t>废水影响</w:t>
            </w:r>
          </w:p>
          <w:p w:rsidR="006D27B9" w:rsidRPr="00FF753C" w:rsidRDefault="006D27B9" w:rsidP="006D27B9">
            <w:pPr>
              <w:adjustRightInd w:val="0"/>
              <w:snapToGrid w:val="0"/>
              <w:spacing w:line="500" w:lineRule="exact"/>
              <w:ind w:firstLineChars="200" w:firstLine="480"/>
              <w:rPr>
                <w:color w:val="000000"/>
                <w:sz w:val="24"/>
                <w:highlight w:val="yellow"/>
              </w:rPr>
            </w:pPr>
            <w:r w:rsidRPr="00FF753C">
              <w:rPr>
                <w:rFonts w:ascii="宋体" w:hAnsi="宋体" w:cs="宋体" w:hint="eastAsia"/>
                <w:color w:val="000000"/>
                <w:sz w:val="24"/>
                <w:highlight w:val="yellow"/>
              </w:rPr>
              <w:t>⑴</w:t>
            </w:r>
            <w:r w:rsidRPr="00FF753C">
              <w:rPr>
                <w:color w:val="000000"/>
                <w:sz w:val="24"/>
                <w:highlight w:val="yellow"/>
              </w:rPr>
              <w:t>施工期废水类别</w:t>
            </w:r>
          </w:p>
          <w:p w:rsidR="006D27B9" w:rsidRPr="00FF753C" w:rsidRDefault="006D27B9" w:rsidP="006D27B9">
            <w:pPr>
              <w:adjustRightInd w:val="0"/>
              <w:snapToGrid w:val="0"/>
              <w:spacing w:line="500" w:lineRule="exact"/>
              <w:ind w:firstLineChars="200" w:firstLine="480"/>
              <w:rPr>
                <w:color w:val="000000"/>
                <w:sz w:val="24"/>
                <w:highlight w:val="yellow"/>
              </w:rPr>
            </w:pPr>
            <w:r w:rsidRPr="00FF753C">
              <w:rPr>
                <w:color w:val="000000"/>
                <w:sz w:val="24"/>
                <w:highlight w:val="yellow"/>
              </w:rPr>
              <w:t>废水主要有混凝土养护废水，主要污染物为</w:t>
            </w:r>
            <w:r w:rsidRPr="00FF753C">
              <w:rPr>
                <w:color w:val="000000"/>
                <w:sz w:val="24"/>
                <w:highlight w:val="yellow"/>
              </w:rPr>
              <w:t>SS</w:t>
            </w:r>
            <w:r w:rsidRPr="00FF753C">
              <w:rPr>
                <w:color w:val="000000"/>
                <w:sz w:val="24"/>
                <w:highlight w:val="yellow"/>
              </w:rPr>
              <w:t>。</w:t>
            </w:r>
          </w:p>
          <w:p w:rsidR="006D27B9" w:rsidRPr="00FF753C" w:rsidRDefault="006D27B9" w:rsidP="006D27B9">
            <w:pPr>
              <w:adjustRightInd w:val="0"/>
              <w:snapToGrid w:val="0"/>
              <w:spacing w:line="500" w:lineRule="exact"/>
              <w:ind w:firstLineChars="200" w:firstLine="480"/>
              <w:rPr>
                <w:color w:val="000000"/>
                <w:sz w:val="24"/>
                <w:highlight w:val="yellow"/>
              </w:rPr>
            </w:pPr>
            <w:r w:rsidRPr="00FF753C">
              <w:rPr>
                <w:rFonts w:ascii="宋体" w:hAnsi="宋体" w:cs="宋体" w:hint="eastAsia"/>
                <w:color w:val="000000"/>
                <w:sz w:val="24"/>
                <w:highlight w:val="yellow"/>
              </w:rPr>
              <w:t>⑵</w:t>
            </w:r>
            <w:r w:rsidRPr="00FF753C">
              <w:rPr>
                <w:color w:val="000000"/>
                <w:sz w:val="24"/>
                <w:highlight w:val="yellow"/>
              </w:rPr>
              <w:t>影响分析</w:t>
            </w:r>
          </w:p>
          <w:p w:rsidR="006D27B9" w:rsidRPr="00FF753C" w:rsidRDefault="006D27B9" w:rsidP="006D27B9">
            <w:pPr>
              <w:adjustRightInd w:val="0"/>
              <w:snapToGrid w:val="0"/>
              <w:spacing w:line="500" w:lineRule="exact"/>
              <w:ind w:firstLineChars="200" w:firstLine="480"/>
              <w:rPr>
                <w:color w:val="000000"/>
                <w:sz w:val="24"/>
                <w:highlight w:val="yellow"/>
              </w:rPr>
            </w:pPr>
            <w:r w:rsidRPr="00FF753C">
              <w:rPr>
                <w:rFonts w:ascii="宋体" w:hAnsi="宋体" w:cs="宋体" w:hint="eastAsia"/>
                <w:color w:val="000000"/>
                <w:sz w:val="24"/>
                <w:highlight w:val="yellow"/>
              </w:rPr>
              <w:t>①</w:t>
            </w:r>
            <w:r w:rsidRPr="00FF753C">
              <w:rPr>
                <w:color w:val="000000"/>
                <w:sz w:val="24"/>
                <w:highlight w:val="yellow"/>
              </w:rPr>
              <w:t>混凝土搅拌：本项目采用商品混凝土，不设搅拌站。</w:t>
            </w:r>
          </w:p>
          <w:p w:rsidR="006D27B9" w:rsidRPr="00FF753C" w:rsidRDefault="006D27B9" w:rsidP="006D27B9">
            <w:pPr>
              <w:adjustRightInd w:val="0"/>
              <w:snapToGrid w:val="0"/>
              <w:spacing w:line="500" w:lineRule="exact"/>
              <w:ind w:firstLineChars="200" w:firstLine="480"/>
              <w:rPr>
                <w:color w:val="000000"/>
                <w:sz w:val="24"/>
                <w:highlight w:val="yellow"/>
              </w:rPr>
            </w:pPr>
            <w:r w:rsidRPr="00FF753C">
              <w:rPr>
                <w:rFonts w:ascii="宋体" w:hAnsi="宋体" w:cs="宋体" w:hint="eastAsia"/>
                <w:color w:val="000000"/>
                <w:sz w:val="24"/>
                <w:highlight w:val="yellow"/>
              </w:rPr>
              <w:t>②</w:t>
            </w:r>
            <w:r w:rsidRPr="00FF753C">
              <w:rPr>
                <w:color w:val="000000"/>
                <w:sz w:val="24"/>
                <w:highlight w:val="yellow"/>
              </w:rPr>
              <w:t>混凝土养护废水：封闭混凝土中水分不再蒸发外逸，水泥依靠混凝土中水分完成水化作用，因水量较小，故废水排放量小，不需专门处理。</w:t>
            </w:r>
          </w:p>
          <w:p w:rsidR="006D27B9" w:rsidRPr="00FF753C" w:rsidRDefault="006D27B9" w:rsidP="006D27B9">
            <w:pPr>
              <w:adjustRightInd w:val="0"/>
              <w:snapToGrid w:val="0"/>
              <w:spacing w:line="500" w:lineRule="exact"/>
              <w:rPr>
                <w:b/>
                <w:color w:val="000000"/>
                <w:sz w:val="24"/>
                <w:highlight w:val="yellow"/>
              </w:rPr>
            </w:pPr>
            <w:r w:rsidRPr="00FF753C">
              <w:rPr>
                <w:b/>
                <w:color w:val="000000"/>
                <w:sz w:val="24"/>
                <w:highlight w:val="yellow"/>
              </w:rPr>
              <w:t>4</w:t>
            </w:r>
            <w:r w:rsidRPr="00FF753C">
              <w:rPr>
                <w:b/>
                <w:color w:val="000000"/>
                <w:sz w:val="24"/>
                <w:highlight w:val="yellow"/>
              </w:rPr>
              <w:t>固体废物影响</w:t>
            </w:r>
          </w:p>
          <w:p w:rsidR="006D27B9" w:rsidRPr="00FF753C" w:rsidRDefault="006D27B9" w:rsidP="006D27B9">
            <w:pPr>
              <w:adjustRightInd w:val="0"/>
              <w:snapToGrid w:val="0"/>
              <w:spacing w:line="500" w:lineRule="exact"/>
              <w:ind w:firstLineChars="200" w:firstLine="480"/>
              <w:rPr>
                <w:color w:val="000000"/>
                <w:sz w:val="24"/>
                <w:highlight w:val="yellow"/>
              </w:rPr>
            </w:pPr>
            <w:r w:rsidRPr="00FF753C">
              <w:rPr>
                <w:color w:val="000000"/>
                <w:sz w:val="24"/>
                <w:highlight w:val="yellow"/>
              </w:rPr>
              <w:t>本项目施工期固体废物主要</w:t>
            </w:r>
            <w:r w:rsidRPr="00FF753C">
              <w:rPr>
                <w:rFonts w:hint="eastAsia"/>
                <w:color w:val="000000"/>
                <w:sz w:val="24"/>
                <w:highlight w:val="yellow"/>
              </w:rPr>
              <w:t>为</w:t>
            </w:r>
            <w:r w:rsidRPr="00FF753C">
              <w:rPr>
                <w:color w:val="000000"/>
                <w:sz w:val="24"/>
                <w:highlight w:val="yellow"/>
              </w:rPr>
              <w:t>建筑垃圾</w:t>
            </w:r>
            <w:r w:rsidRPr="00FF753C">
              <w:rPr>
                <w:rFonts w:hint="eastAsia"/>
                <w:color w:val="000000"/>
                <w:sz w:val="24"/>
                <w:highlight w:val="yellow"/>
              </w:rPr>
              <w:t>和各种包装材料</w:t>
            </w:r>
            <w:r w:rsidRPr="00FF753C">
              <w:rPr>
                <w:color w:val="000000"/>
                <w:sz w:val="24"/>
                <w:highlight w:val="yellow"/>
              </w:rPr>
              <w:t>。施工期建筑垃圾以无机废物为主，同时还包括少量的有机垃圾，包装材料</w:t>
            </w:r>
            <w:r w:rsidRPr="00FF753C">
              <w:rPr>
                <w:rFonts w:hint="eastAsia"/>
                <w:color w:val="000000"/>
                <w:sz w:val="24"/>
                <w:highlight w:val="yellow"/>
              </w:rPr>
              <w:t>主要</w:t>
            </w:r>
            <w:r w:rsidRPr="00FF753C">
              <w:rPr>
                <w:color w:val="000000"/>
                <w:sz w:val="24"/>
                <w:highlight w:val="yellow"/>
              </w:rPr>
              <w:t>包括废旧塑料、泡沫等。</w:t>
            </w:r>
          </w:p>
          <w:p w:rsidR="006D27B9" w:rsidRPr="00FF753C" w:rsidRDefault="006D27B9" w:rsidP="006D27B9">
            <w:pPr>
              <w:adjustRightInd w:val="0"/>
              <w:snapToGrid w:val="0"/>
              <w:spacing w:line="500" w:lineRule="exact"/>
              <w:ind w:firstLineChars="200" w:firstLine="480"/>
              <w:rPr>
                <w:color w:val="000000"/>
                <w:sz w:val="24"/>
                <w:highlight w:val="yellow"/>
              </w:rPr>
            </w:pPr>
            <w:r w:rsidRPr="00FF753C">
              <w:rPr>
                <w:color w:val="000000"/>
                <w:sz w:val="24"/>
                <w:highlight w:val="yellow"/>
              </w:rPr>
              <w:t>上述垃圾成分较简单，集中处理，及时清运，根据不同的成分采用不同处理方式：</w:t>
            </w:r>
          </w:p>
          <w:p w:rsidR="006D27B9" w:rsidRPr="00FF753C" w:rsidRDefault="006D27B9" w:rsidP="006D27B9">
            <w:pPr>
              <w:adjustRightInd w:val="0"/>
              <w:snapToGrid w:val="0"/>
              <w:spacing w:line="500" w:lineRule="exact"/>
              <w:ind w:firstLineChars="200" w:firstLine="480"/>
              <w:rPr>
                <w:color w:val="000000"/>
                <w:sz w:val="24"/>
                <w:highlight w:val="yellow"/>
              </w:rPr>
            </w:pPr>
            <w:r w:rsidRPr="00FF753C">
              <w:rPr>
                <w:rFonts w:ascii="宋体" w:hAnsi="宋体" w:cs="宋体" w:hint="eastAsia"/>
                <w:color w:val="000000"/>
                <w:sz w:val="24"/>
                <w:highlight w:val="yellow"/>
              </w:rPr>
              <w:t>⑴</w:t>
            </w:r>
            <w:r w:rsidRPr="00FF753C">
              <w:rPr>
                <w:color w:val="000000"/>
                <w:sz w:val="24"/>
                <w:highlight w:val="yellow"/>
              </w:rPr>
              <w:t>清场废物处置：对含砖、砂石的杂土及时清运到建设监管部门指定地点。</w:t>
            </w:r>
          </w:p>
          <w:p w:rsidR="006D27B9" w:rsidRPr="00FF753C" w:rsidRDefault="006D27B9" w:rsidP="006D27B9">
            <w:pPr>
              <w:adjustRightInd w:val="0"/>
              <w:snapToGrid w:val="0"/>
              <w:spacing w:line="500" w:lineRule="exact"/>
              <w:ind w:firstLineChars="200" w:firstLine="480"/>
              <w:rPr>
                <w:color w:val="000000"/>
                <w:sz w:val="24"/>
                <w:highlight w:val="yellow"/>
              </w:rPr>
            </w:pPr>
            <w:r w:rsidRPr="00FF753C">
              <w:rPr>
                <w:rFonts w:ascii="宋体" w:hAnsi="宋体" w:cs="宋体" w:hint="eastAsia"/>
                <w:color w:val="000000"/>
                <w:sz w:val="24"/>
                <w:highlight w:val="yellow"/>
              </w:rPr>
              <w:t>⑵</w:t>
            </w:r>
            <w:r w:rsidRPr="00FF753C">
              <w:rPr>
                <w:color w:val="000000"/>
                <w:sz w:val="24"/>
                <w:highlight w:val="yellow"/>
              </w:rPr>
              <w:t>施工产生废料处理：首先应考虑废料的回收利用。对建筑垃圾，如混凝土废料、含砖、石、砂的杂土应集中堆放，定时清运到建设监管部门指定地点。</w:t>
            </w:r>
          </w:p>
          <w:p w:rsidR="006D27B9" w:rsidRDefault="006D27B9" w:rsidP="006D27B9">
            <w:pPr>
              <w:widowControl/>
              <w:autoSpaceDE w:val="0"/>
              <w:autoSpaceDN w:val="0"/>
              <w:adjustRightInd w:val="0"/>
              <w:snapToGrid w:val="0"/>
              <w:spacing w:line="480" w:lineRule="exact"/>
              <w:ind w:firstLineChars="200" w:firstLine="480"/>
              <w:textAlignment w:val="baseline"/>
              <w:rPr>
                <w:rFonts w:hint="eastAsia"/>
                <w:color w:val="000000" w:themeColor="text1"/>
                <w:sz w:val="24"/>
              </w:rPr>
            </w:pPr>
            <w:r w:rsidRPr="00FF753C">
              <w:rPr>
                <w:color w:val="000000"/>
                <w:sz w:val="24"/>
                <w:highlight w:val="yellow"/>
              </w:rPr>
              <w:t>采取上述措施，施工期产生的各种固废都可得到合理处置，对外界环境影响较小。</w:t>
            </w:r>
          </w:p>
          <w:p w:rsidR="00AC6568" w:rsidRPr="006A14C9" w:rsidRDefault="00AC6568" w:rsidP="00AE36FA">
            <w:pPr>
              <w:adjustRightInd w:val="0"/>
              <w:snapToGrid w:val="0"/>
              <w:spacing w:line="480" w:lineRule="exact"/>
              <w:ind w:firstLineChars="200" w:firstLine="480"/>
              <w:rPr>
                <w:snapToGrid w:val="0"/>
                <w:color w:val="000000" w:themeColor="text1"/>
                <w:kern w:val="0"/>
                <w:sz w:val="24"/>
              </w:rPr>
            </w:pPr>
          </w:p>
          <w:p w:rsidR="00AC6568" w:rsidRDefault="00AC6568" w:rsidP="00AE36FA">
            <w:pPr>
              <w:adjustRightInd w:val="0"/>
              <w:snapToGrid w:val="0"/>
              <w:spacing w:line="480" w:lineRule="exact"/>
              <w:ind w:firstLineChars="200" w:firstLine="480"/>
              <w:rPr>
                <w:rFonts w:hint="eastAsia"/>
                <w:snapToGrid w:val="0"/>
                <w:color w:val="000000" w:themeColor="text1"/>
                <w:kern w:val="0"/>
                <w:sz w:val="24"/>
              </w:rPr>
            </w:pPr>
          </w:p>
          <w:p w:rsidR="00C47178" w:rsidRDefault="00C47178" w:rsidP="00AE36FA">
            <w:pPr>
              <w:adjustRightInd w:val="0"/>
              <w:snapToGrid w:val="0"/>
              <w:spacing w:line="480" w:lineRule="exact"/>
              <w:ind w:firstLineChars="200" w:firstLine="480"/>
              <w:rPr>
                <w:rFonts w:hint="eastAsia"/>
                <w:snapToGrid w:val="0"/>
                <w:color w:val="000000" w:themeColor="text1"/>
                <w:kern w:val="0"/>
                <w:sz w:val="24"/>
              </w:rPr>
            </w:pPr>
          </w:p>
          <w:p w:rsidR="00C47178" w:rsidRDefault="00C47178" w:rsidP="00AE36FA">
            <w:pPr>
              <w:adjustRightInd w:val="0"/>
              <w:snapToGrid w:val="0"/>
              <w:spacing w:line="480" w:lineRule="exact"/>
              <w:ind w:firstLineChars="200" w:firstLine="480"/>
              <w:rPr>
                <w:rFonts w:hint="eastAsia"/>
                <w:snapToGrid w:val="0"/>
                <w:color w:val="000000" w:themeColor="text1"/>
                <w:kern w:val="0"/>
                <w:sz w:val="24"/>
              </w:rPr>
            </w:pPr>
          </w:p>
          <w:p w:rsidR="00C47178" w:rsidRDefault="00C47178" w:rsidP="00AE36FA">
            <w:pPr>
              <w:adjustRightInd w:val="0"/>
              <w:snapToGrid w:val="0"/>
              <w:spacing w:line="480" w:lineRule="exact"/>
              <w:ind w:firstLineChars="200" w:firstLine="480"/>
              <w:rPr>
                <w:rFonts w:hint="eastAsia"/>
                <w:snapToGrid w:val="0"/>
                <w:color w:val="000000" w:themeColor="text1"/>
                <w:kern w:val="0"/>
                <w:sz w:val="24"/>
              </w:rPr>
            </w:pPr>
          </w:p>
          <w:p w:rsidR="00C47178" w:rsidRDefault="00C47178" w:rsidP="00AE36FA">
            <w:pPr>
              <w:adjustRightInd w:val="0"/>
              <w:snapToGrid w:val="0"/>
              <w:spacing w:line="480" w:lineRule="exact"/>
              <w:ind w:firstLineChars="200" w:firstLine="480"/>
              <w:rPr>
                <w:rFonts w:hint="eastAsia"/>
                <w:snapToGrid w:val="0"/>
                <w:color w:val="000000" w:themeColor="text1"/>
                <w:kern w:val="0"/>
                <w:sz w:val="24"/>
              </w:rPr>
            </w:pPr>
          </w:p>
          <w:p w:rsidR="00C47178" w:rsidRDefault="00C47178" w:rsidP="00AE36FA">
            <w:pPr>
              <w:adjustRightInd w:val="0"/>
              <w:snapToGrid w:val="0"/>
              <w:spacing w:line="480" w:lineRule="exact"/>
              <w:ind w:firstLineChars="200" w:firstLine="480"/>
              <w:rPr>
                <w:rFonts w:hint="eastAsia"/>
                <w:snapToGrid w:val="0"/>
                <w:color w:val="000000" w:themeColor="text1"/>
                <w:kern w:val="0"/>
                <w:sz w:val="24"/>
              </w:rPr>
            </w:pPr>
          </w:p>
          <w:p w:rsidR="00C47178" w:rsidRDefault="00C47178" w:rsidP="00AE36FA">
            <w:pPr>
              <w:adjustRightInd w:val="0"/>
              <w:snapToGrid w:val="0"/>
              <w:spacing w:line="480" w:lineRule="exact"/>
              <w:ind w:firstLineChars="200" w:firstLine="480"/>
              <w:rPr>
                <w:rFonts w:hint="eastAsia"/>
                <w:snapToGrid w:val="0"/>
                <w:color w:val="000000" w:themeColor="text1"/>
                <w:kern w:val="0"/>
                <w:sz w:val="24"/>
              </w:rPr>
            </w:pPr>
          </w:p>
          <w:p w:rsidR="00C47178" w:rsidRPr="006A14C9" w:rsidRDefault="00C47178" w:rsidP="00AE36FA">
            <w:pPr>
              <w:adjustRightInd w:val="0"/>
              <w:snapToGrid w:val="0"/>
              <w:spacing w:line="480" w:lineRule="exact"/>
              <w:ind w:firstLineChars="200" w:firstLine="480"/>
              <w:rPr>
                <w:snapToGrid w:val="0"/>
                <w:color w:val="000000" w:themeColor="text1"/>
                <w:kern w:val="0"/>
                <w:sz w:val="24"/>
              </w:rPr>
            </w:pPr>
          </w:p>
          <w:p w:rsidR="00AC6568" w:rsidRPr="006A14C9" w:rsidRDefault="00AC6568" w:rsidP="00AE36FA">
            <w:pPr>
              <w:adjustRightInd w:val="0"/>
              <w:snapToGrid w:val="0"/>
              <w:spacing w:line="480" w:lineRule="exact"/>
              <w:ind w:firstLineChars="200" w:firstLine="480"/>
              <w:rPr>
                <w:snapToGrid w:val="0"/>
                <w:color w:val="000000" w:themeColor="text1"/>
                <w:kern w:val="0"/>
                <w:sz w:val="24"/>
              </w:rPr>
            </w:pPr>
          </w:p>
          <w:p w:rsidR="00AC6568" w:rsidRPr="006A14C9" w:rsidRDefault="00AC6568" w:rsidP="00AE36FA">
            <w:pPr>
              <w:adjustRightInd w:val="0"/>
              <w:snapToGrid w:val="0"/>
              <w:spacing w:line="480" w:lineRule="exact"/>
              <w:ind w:firstLineChars="200" w:firstLine="480"/>
              <w:rPr>
                <w:snapToGrid w:val="0"/>
                <w:color w:val="000000" w:themeColor="text1"/>
                <w:kern w:val="0"/>
                <w:sz w:val="24"/>
              </w:rPr>
            </w:pPr>
          </w:p>
          <w:p w:rsidR="00AC6568" w:rsidRPr="006A14C9" w:rsidRDefault="00AC6568" w:rsidP="00AE36FA">
            <w:pPr>
              <w:adjustRightInd w:val="0"/>
              <w:snapToGrid w:val="0"/>
              <w:spacing w:line="480" w:lineRule="exact"/>
              <w:ind w:firstLineChars="200" w:firstLine="480"/>
              <w:rPr>
                <w:snapToGrid w:val="0"/>
                <w:color w:val="000000" w:themeColor="text1"/>
                <w:kern w:val="0"/>
                <w:sz w:val="24"/>
              </w:rPr>
            </w:pPr>
          </w:p>
          <w:p w:rsidR="00AC6568" w:rsidRPr="006A14C9" w:rsidRDefault="00AC6568" w:rsidP="00AE36FA">
            <w:pPr>
              <w:adjustRightInd w:val="0"/>
              <w:snapToGrid w:val="0"/>
              <w:spacing w:line="480" w:lineRule="exact"/>
              <w:ind w:firstLineChars="200" w:firstLine="480"/>
              <w:rPr>
                <w:snapToGrid w:val="0"/>
                <w:color w:val="000000" w:themeColor="text1"/>
                <w:kern w:val="0"/>
                <w:sz w:val="24"/>
              </w:rPr>
            </w:pPr>
          </w:p>
          <w:p w:rsidR="00AC6568" w:rsidRPr="006A14C9" w:rsidRDefault="00AC6568" w:rsidP="00AE36FA">
            <w:pPr>
              <w:adjustRightInd w:val="0"/>
              <w:snapToGrid w:val="0"/>
              <w:spacing w:line="480" w:lineRule="exact"/>
              <w:ind w:firstLineChars="200" w:firstLine="480"/>
              <w:rPr>
                <w:snapToGrid w:val="0"/>
                <w:color w:val="000000" w:themeColor="text1"/>
                <w:kern w:val="0"/>
                <w:sz w:val="24"/>
              </w:rPr>
            </w:pPr>
          </w:p>
          <w:p w:rsidR="00AC6568" w:rsidRPr="006A14C9" w:rsidRDefault="00AC6568" w:rsidP="00AE36FA">
            <w:pPr>
              <w:adjustRightInd w:val="0"/>
              <w:snapToGrid w:val="0"/>
              <w:spacing w:line="480" w:lineRule="exact"/>
              <w:ind w:firstLineChars="200" w:firstLine="480"/>
              <w:rPr>
                <w:snapToGrid w:val="0"/>
                <w:color w:val="000000" w:themeColor="text1"/>
                <w:kern w:val="0"/>
                <w:sz w:val="24"/>
              </w:rPr>
            </w:pPr>
          </w:p>
          <w:p w:rsidR="00AC6568" w:rsidRPr="006A14C9" w:rsidRDefault="00AC6568" w:rsidP="00AE36FA">
            <w:pPr>
              <w:adjustRightInd w:val="0"/>
              <w:snapToGrid w:val="0"/>
              <w:spacing w:line="480" w:lineRule="exact"/>
              <w:ind w:firstLineChars="200" w:firstLine="480"/>
              <w:rPr>
                <w:snapToGrid w:val="0"/>
                <w:color w:val="000000" w:themeColor="text1"/>
                <w:kern w:val="0"/>
                <w:sz w:val="24"/>
              </w:rPr>
            </w:pPr>
          </w:p>
          <w:p w:rsidR="00AC6568" w:rsidRPr="006A14C9" w:rsidRDefault="00AC6568" w:rsidP="00AE36FA">
            <w:pPr>
              <w:adjustRightInd w:val="0"/>
              <w:snapToGrid w:val="0"/>
              <w:spacing w:line="480" w:lineRule="exact"/>
              <w:ind w:firstLineChars="200" w:firstLine="480"/>
              <w:rPr>
                <w:snapToGrid w:val="0"/>
                <w:color w:val="000000" w:themeColor="text1"/>
                <w:kern w:val="0"/>
                <w:sz w:val="24"/>
              </w:rPr>
            </w:pPr>
          </w:p>
          <w:p w:rsidR="00AC6568" w:rsidRPr="006A14C9" w:rsidRDefault="00AC6568" w:rsidP="00AE36FA">
            <w:pPr>
              <w:adjustRightInd w:val="0"/>
              <w:snapToGrid w:val="0"/>
              <w:spacing w:line="480" w:lineRule="exact"/>
              <w:ind w:firstLineChars="200" w:firstLine="480"/>
              <w:rPr>
                <w:snapToGrid w:val="0"/>
                <w:color w:val="000000" w:themeColor="text1"/>
                <w:kern w:val="0"/>
                <w:sz w:val="24"/>
              </w:rPr>
            </w:pPr>
          </w:p>
          <w:p w:rsidR="00AC6568" w:rsidRPr="006A14C9" w:rsidRDefault="00AC6568" w:rsidP="00AE36FA">
            <w:pPr>
              <w:adjustRightInd w:val="0"/>
              <w:snapToGrid w:val="0"/>
              <w:spacing w:line="480" w:lineRule="exact"/>
              <w:ind w:firstLineChars="200" w:firstLine="480"/>
              <w:rPr>
                <w:snapToGrid w:val="0"/>
                <w:color w:val="000000" w:themeColor="text1"/>
                <w:kern w:val="0"/>
                <w:sz w:val="24"/>
              </w:rPr>
            </w:pPr>
          </w:p>
          <w:p w:rsidR="00AC6568" w:rsidRPr="006A14C9" w:rsidRDefault="00AC6568" w:rsidP="00AE36FA">
            <w:pPr>
              <w:adjustRightInd w:val="0"/>
              <w:snapToGrid w:val="0"/>
              <w:spacing w:line="480" w:lineRule="exact"/>
              <w:rPr>
                <w:snapToGrid w:val="0"/>
                <w:color w:val="000000" w:themeColor="text1"/>
                <w:kern w:val="0"/>
                <w:sz w:val="24"/>
              </w:rPr>
            </w:pPr>
          </w:p>
        </w:tc>
      </w:tr>
      <w:tr w:rsidR="00AC6568" w:rsidRPr="006A14C9">
        <w:trPr>
          <w:trHeight w:val="13702"/>
          <w:jc w:val="center"/>
        </w:trPr>
        <w:tc>
          <w:tcPr>
            <w:tcW w:w="9297" w:type="dxa"/>
            <w:tcMar>
              <w:left w:w="28" w:type="dxa"/>
              <w:right w:w="28" w:type="dxa"/>
            </w:tcMar>
          </w:tcPr>
          <w:p w:rsidR="00AC6568" w:rsidRPr="006A14C9" w:rsidRDefault="00AC6568" w:rsidP="00AE36FA">
            <w:pPr>
              <w:adjustRightInd w:val="0"/>
              <w:snapToGrid w:val="0"/>
              <w:rPr>
                <w:rFonts w:ascii="黑体" w:eastAsia="黑体" w:hAnsi="黑体"/>
                <w:b/>
                <w:bCs/>
                <w:color w:val="000000" w:themeColor="text1"/>
                <w:sz w:val="28"/>
                <w:szCs w:val="28"/>
              </w:rPr>
            </w:pPr>
            <w:r w:rsidRPr="006A14C9">
              <w:rPr>
                <w:rFonts w:ascii="黑体" w:eastAsia="黑体" w:hAnsi="黑体"/>
                <w:b/>
                <w:bCs/>
                <w:color w:val="000000" w:themeColor="text1"/>
                <w:sz w:val="28"/>
                <w:szCs w:val="28"/>
              </w:rPr>
              <w:t>运营期环境影响和保护措施</w:t>
            </w:r>
          </w:p>
          <w:p w:rsidR="002E079F" w:rsidRPr="006A14C9" w:rsidRDefault="002E079F" w:rsidP="002E079F">
            <w:pPr>
              <w:spacing w:line="480" w:lineRule="exact"/>
              <w:rPr>
                <w:b/>
                <w:color w:val="000000" w:themeColor="text1"/>
                <w:sz w:val="24"/>
              </w:rPr>
            </w:pPr>
            <w:r w:rsidRPr="006A14C9">
              <w:rPr>
                <w:rFonts w:hint="eastAsia"/>
                <w:b/>
                <w:color w:val="000000" w:themeColor="text1"/>
                <w:sz w:val="24"/>
              </w:rPr>
              <w:t xml:space="preserve">1 </w:t>
            </w:r>
            <w:r w:rsidRPr="006A14C9">
              <w:rPr>
                <w:rFonts w:hint="eastAsia"/>
                <w:b/>
                <w:color w:val="000000" w:themeColor="text1"/>
                <w:sz w:val="24"/>
              </w:rPr>
              <w:t>废气</w:t>
            </w:r>
          </w:p>
          <w:p w:rsidR="002E079F" w:rsidRPr="006A14C9" w:rsidRDefault="002E079F" w:rsidP="002E079F">
            <w:pPr>
              <w:spacing w:line="480" w:lineRule="exact"/>
              <w:ind w:firstLineChars="200" w:firstLine="482"/>
              <w:rPr>
                <w:color w:val="000000" w:themeColor="text1"/>
                <w:sz w:val="24"/>
              </w:rPr>
            </w:pPr>
            <w:r w:rsidRPr="006A14C9">
              <w:rPr>
                <w:rFonts w:hint="eastAsia"/>
                <w:b/>
                <w:color w:val="000000" w:themeColor="text1"/>
                <w:sz w:val="24"/>
              </w:rPr>
              <w:t>1.1</w:t>
            </w:r>
            <w:r w:rsidRPr="006A14C9">
              <w:rPr>
                <w:rFonts w:hint="eastAsia"/>
                <w:b/>
                <w:color w:val="000000" w:themeColor="text1"/>
                <w:sz w:val="24"/>
              </w:rPr>
              <w:t>废气达标分析</w:t>
            </w:r>
          </w:p>
          <w:p w:rsidR="00146A5B" w:rsidRPr="006A14C9" w:rsidRDefault="003D5D12" w:rsidP="00146A5B">
            <w:pPr>
              <w:spacing w:line="480" w:lineRule="exact"/>
              <w:ind w:firstLineChars="200" w:firstLine="480"/>
              <w:rPr>
                <w:color w:val="000000" w:themeColor="text1"/>
                <w:sz w:val="24"/>
              </w:rPr>
            </w:pPr>
            <w:r w:rsidRPr="006A14C9">
              <w:rPr>
                <w:color w:val="000000" w:themeColor="text1"/>
                <w:sz w:val="24"/>
              </w:rPr>
              <w:t>本项目</w:t>
            </w:r>
            <w:r w:rsidRPr="006A14C9">
              <w:rPr>
                <w:rFonts w:hint="eastAsia"/>
                <w:color w:val="000000" w:themeColor="text1"/>
                <w:sz w:val="24"/>
              </w:rPr>
              <w:t>废气</w:t>
            </w:r>
            <w:r w:rsidR="00146A5B" w:rsidRPr="006A14C9">
              <w:rPr>
                <w:color w:val="000000" w:themeColor="text1"/>
                <w:sz w:val="24"/>
              </w:rPr>
              <w:t>为</w:t>
            </w:r>
            <w:r w:rsidR="000D3BD3" w:rsidRPr="006A14C9">
              <w:rPr>
                <w:rFonts w:hint="eastAsia"/>
                <w:color w:val="000000" w:themeColor="text1"/>
                <w:sz w:val="24"/>
              </w:rPr>
              <w:t>高钙石、煤炭、矿石卸车、装车、仓储</w:t>
            </w:r>
            <w:r w:rsidR="00146A5B" w:rsidRPr="006A14C9">
              <w:rPr>
                <w:rFonts w:hint="eastAsia"/>
                <w:color w:val="000000" w:themeColor="text1"/>
                <w:sz w:val="24"/>
              </w:rPr>
              <w:t>产生的颗粒物；</w:t>
            </w:r>
            <w:r w:rsidR="000D3BD3" w:rsidRPr="006A14C9">
              <w:rPr>
                <w:rFonts w:hint="eastAsia"/>
                <w:color w:val="000000" w:themeColor="text1"/>
                <w:sz w:val="24"/>
              </w:rPr>
              <w:t>高钙石筛分</w:t>
            </w:r>
            <w:r w:rsidR="00146A5B" w:rsidRPr="006A14C9">
              <w:rPr>
                <w:rFonts w:hint="eastAsia"/>
                <w:color w:val="000000" w:themeColor="text1"/>
                <w:sz w:val="24"/>
              </w:rPr>
              <w:t>生产线上料</w:t>
            </w:r>
            <w:r w:rsidR="00F06DA9" w:rsidRPr="006A14C9">
              <w:rPr>
                <w:rFonts w:hint="eastAsia"/>
                <w:color w:val="000000" w:themeColor="text1"/>
                <w:sz w:val="24"/>
              </w:rPr>
              <w:t>、筛分、落料</w:t>
            </w:r>
            <w:r w:rsidR="00146A5B" w:rsidRPr="006A14C9">
              <w:rPr>
                <w:rFonts w:hint="eastAsia"/>
                <w:color w:val="000000" w:themeColor="text1"/>
                <w:sz w:val="24"/>
              </w:rPr>
              <w:t>产生的颗粒物。</w:t>
            </w:r>
          </w:p>
          <w:p w:rsidR="002377AF" w:rsidRPr="006A14C9" w:rsidRDefault="00713F6C" w:rsidP="002377AF">
            <w:pPr>
              <w:spacing w:line="480" w:lineRule="exact"/>
              <w:ind w:firstLineChars="200" w:firstLine="480"/>
              <w:rPr>
                <w:color w:val="000000" w:themeColor="text1"/>
                <w:sz w:val="24"/>
              </w:rPr>
            </w:pPr>
            <w:r w:rsidRPr="006A14C9">
              <w:rPr>
                <w:rFonts w:hint="eastAsia"/>
                <w:color w:val="000000" w:themeColor="text1"/>
                <w:sz w:val="24"/>
              </w:rPr>
              <w:t>治理措施：</w:t>
            </w:r>
            <w:r w:rsidR="002377AF" w:rsidRPr="006A14C9">
              <w:rPr>
                <w:rFonts w:hint="eastAsia"/>
                <w:color w:val="000000" w:themeColor="text1"/>
                <w:sz w:val="24"/>
              </w:rPr>
              <w:t>本项目设置</w:t>
            </w:r>
            <w:r w:rsidR="002377AF" w:rsidRPr="006A14C9">
              <w:rPr>
                <w:rFonts w:hint="eastAsia"/>
                <w:color w:val="000000" w:themeColor="text1"/>
                <w:sz w:val="24"/>
              </w:rPr>
              <w:t>1</w:t>
            </w:r>
            <w:r w:rsidR="002377AF" w:rsidRPr="006A14C9">
              <w:rPr>
                <w:rFonts w:hint="eastAsia"/>
                <w:color w:val="000000" w:themeColor="text1"/>
                <w:sz w:val="24"/>
              </w:rPr>
              <w:t>台</w:t>
            </w:r>
            <w:r w:rsidR="00FA3F40" w:rsidRPr="006A14C9">
              <w:rPr>
                <w:rFonts w:hint="eastAsia"/>
                <w:color w:val="000000" w:themeColor="text1"/>
                <w:sz w:val="24"/>
              </w:rPr>
              <w:t>移动式</w:t>
            </w:r>
            <w:r w:rsidR="002377AF" w:rsidRPr="006A14C9">
              <w:rPr>
                <w:rFonts w:hint="eastAsia"/>
                <w:color w:val="000000" w:themeColor="text1"/>
                <w:sz w:val="24"/>
              </w:rPr>
              <w:t>筛分机，筛分机整体封闭，入料口上方设置集气罩，集气罩设置两面围挡，两面软帘，收集的废气引入</w:t>
            </w:r>
            <w:r w:rsidR="007637C0" w:rsidRPr="006A14C9">
              <w:rPr>
                <w:rFonts w:hint="eastAsia"/>
                <w:color w:val="000000" w:themeColor="text1"/>
                <w:sz w:val="24"/>
              </w:rPr>
              <w:t>移动</w:t>
            </w:r>
            <w:r w:rsidR="002377AF" w:rsidRPr="006A14C9">
              <w:rPr>
                <w:rFonts w:hint="eastAsia"/>
                <w:color w:val="000000" w:themeColor="text1"/>
                <w:sz w:val="24"/>
              </w:rPr>
              <w:t>脉冲布袋除尘器处理</w:t>
            </w:r>
            <w:r w:rsidR="006D6B71" w:rsidRPr="006A14C9">
              <w:rPr>
                <w:rFonts w:hint="eastAsia"/>
                <w:color w:val="000000" w:themeColor="text1"/>
                <w:sz w:val="24"/>
              </w:rPr>
              <w:t>（除尘器随筛分机同步移动）</w:t>
            </w:r>
            <w:r w:rsidR="002377AF" w:rsidRPr="006A14C9">
              <w:rPr>
                <w:rFonts w:hint="eastAsia"/>
                <w:color w:val="000000" w:themeColor="text1"/>
                <w:sz w:val="24"/>
              </w:rPr>
              <w:t>，</w:t>
            </w:r>
            <w:r w:rsidRPr="006A14C9">
              <w:rPr>
                <w:rFonts w:hint="eastAsia"/>
                <w:color w:val="000000" w:themeColor="text1"/>
                <w:sz w:val="24"/>
              </w:rPr>
              <w:t>风量</w:t>
            </w:r>
            <w:r w:rsidR="00D120BF" w:rsidRPr="006A14C9">
              <w:rPr>
                <w:rFonts w:hint="eastAsia"/>
                <w:color w:val="000000" w:themeColor="text1"/>
                <w:sz w:val="24"/>
              </w:rPr>
              <w:t>30</w:t>
            </w:r>
            <w:r w:rsidRPr="006A14C9">
              <w:rPr>
                <w:rFonts w:hint="eastAsia"/>
                <w:color w:val="000000" w:themeColor="text1"/>
                <w:sz w:val="24"/>
              </w:rPr>
              <w:t>000m</w:t>
            </w:r>
            <w:r w:rsidRPr="006A14C9">
              <w:rPr>
                <w:rFonts w:hint="eastAsia"/>
                <w:color w:val="000000" w:themeColor="text1"/>
                <w:sz w:val="24"/>
                <w:vertAlign w:val="superscript"/>
              </w:rPr>
              <w:t>3</w:t>
            </w:r>
            <w:r w:rsidRPr="006A14C9">
              <w:rPr>
                <w:rFonts w:hint="eastAsia"/>
                <w:color w:val="000000" w:themeColor="text1"/>
                <w:sz w:val="24"/>
              </w:rPr>
              <w:t>/h</w:t>
            </w:r>
            <w:r w:rsidRPr="006A14C9">
              <w:rPr>
                <w:rFonts w:hint="eastAsia"/>
                <w:color w:val="000000" w:themeColor="text1"/>
                <w:sz w:val="24"/>
              </w:rPr>
              <w:t>，收集效率</w:t>
            </w:r>
            <w:r w:rsidRPr="006A14C9">
              <w:rPr>
                <w:rFonts w:hint="eastAsia"/>
                <w:color w:val="000000" w:themeColor="text1"/>
                <w:sz w:val="24"/>
              </w:rPr>
              <w:t>90%</w:t>
            </w:r>
            <w:r w:rsidRPr="006A14C9">
              <w:rPr>
                <w:rFonts w:hint="eastAsia"/>
                <w:color w:val="000000" w:themeColor="text1"/>
                <w:sz w:val="24"/>
              </w:rPr>
              <w:t>，处理效率</w:t>
            </w:r>
            <w:r w:rsidRPr="006A14C9">
              <w:rPr>
                <w:rFonts w:hint="eastAsia"/>
                <w:color w:val="000000" w:themeColor="text1"/>
                <w:sz w:val="24"/>
              </w:rPr>
              <w:t>99.9%</w:t>
            </w:r>
            <w:r w:rsidRPr="006A14C9">
              <w:rPr>
                <w:rFonts w:hint="eastAsia"/>
                <w:color w:val="000000" w:themeColor="text1"/>
                <w:sz w:val="24"/>
              </w:rPr>
              <w:t>，</w:t>
            </w:r>
            <w:r w:rsidR="00F638D8" w:rsidRPr="006A14C9">
              <w:rPr>
                <w:rFonts w:hint="eastAsia"/>
                <w:color w:val="000000" w:themeColor="text1"/>
                <w:sz w:val="24"/>
              </w:rPr>
              <w:t>废气处理后车间内无组织</w:t>
            </w:r>
            <w:r w:rsidR="002377AF" w:rsidRPr="006A14C9">
              <w:rPr>
                <w:rFonts w:hint="eastAsia"/>
                <w:color w:val="000000" w:themeColor="text1"/>
                <w:sz w:val="24"/>
              </w:rPr>
              <w:t>排放。</w:t>
            </w:r>
          </w:p>
          <w:p w:rsidR="002377AF" w:rsidRPr="006A14C9" w:rsidRDefault="002377AF" w:rsidP="002377AF">
            <w:pPr>
              <w:spacing w:line="480" w:lineRule="exact"/>
              <w:ind w:firstLineChars="200" w:firstLine="480"/>
              <w:rPr>
                <w:color w:val="000000" w:themeColor="text1"/>
                <w:sz w:val="24"/>
              </w:rPr>
            </w:pPr>
            <w:r w:rsidRPr="006A14C9">
              <w:rPr>
                <w:rFonts w:hint="eastAsia"/>
                <w:color w:val="000000" w:themeColor="text1"/>
                <w:sz w:val="24"/>
              </w:rPr>
              <w:t>废气收集措施如下表所示。</w:t>
            </w:r>
          </w:p>
          <w:p w:rsidR="002377AF" w:rsidRPr="006A14C9" w:rsidRDefault="002377AF" w:rsidP="000A244D">
            <w:pPr>
              <w:pStyle w:val="a9"/>
              <w:spacing w:line="480" w:lineRule="exact"/>
              <w:rPr>
                <w:rFonts w:hAnsi="宋体"/>
                <w:b/>
                <w:color w:val="000000" w:themeColor="text1"/>
              </w:rPr>
            </w:pPr>
            <w:r w:rsidRPr="006A14C9">
              <w:rPr>
                <w:rFonts w:hAnsi="宋体"/>
                <w:b/>
                <w:color w:val="000000" w:themeColor="text1"/>
              </w:rPr>
              <w:t>表</w:t>
            </w:r>
            <w:r w:rsidR="008A07A1" w:rsidRPr="006A14C9">
              <w:rPr>
                <w:rFonts w:hAnsi="宋体" w:hint="eastAsia"/>
                <w:b/>
                <w:color w:val="000000" w:themeColor="text1"/>
              </w:rPr>
              <w:t>4-1</w:t>
            </w:r>
            <w:r w:rsidRPr="006A14C9">
              <w:rPr>
                <w:rFonts w:hAnsi="宋体"/>
                <w:b/>
                <w:color w:val="000000" w:themeColor="text1"/>
              </w:rPr>
              <w:t xml:space="preserve">  </w:t>
            </w:r>
            <w:r w:rsidRPr="006A14C9">
              <w:rPr>
                <w:rFonts w:hAnsi="宋体"/>
                <w:b/>
                <w:color w:val="000000" w:themeColor="text1"/>
              </w:rPr>
              <w:t>生产线废气收集措施情况表</w:t>
            </w:r>
          </w:p>
          <w:tbl>
            <w:tblPr>
              <w:tblW w:w="4844" w:type="pct"/>
              <w:jc w:val="center"/>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432"/>
              <w:gridCol w:w="1071"/>
              <w:gridCol w:w="3653"/>
              <w:gridCol w:w="1404"/>
              <w:gridCol w:w="1393"/>
            </w:tblGrid>
            <w:tr w:rsidR="00CE54FF" w:rsidRPr="006A14C9" w:rsidTr="001126DF">
              <w:trPr>
                <w:trHeight w:val="282"/>
                <w:jc w:val="center"/>
              </w:trPr>
              <w:tc>
                <w:tcPr>
                  <w:tcW w:w="800" w:type="pct"/>
                  <w:tcBorders>
                    <w:left w:val="nil"/>
                  </w:tcBorders>
                  <w:vAlign w:val="center"/>
                </w:tcPr>
                <w:p w:rsidR="00CE54FF" w:rsidRPr="006A14C9" w:rsidRDefault="00CE54FF" w:rsidP="000A244D">
                  <w:pPr>
                    <w:widowControl/>
                    <w:jc w:val="center"/>
                    <w:rPr>
                      <w:color w:val="000000" w:themeColor="text1"/>
                      <w:kern w:val="0"/>
                      <w:szCs w:val="21"/>
                    </w:rPr>
                  </w:pPr>
                  <w:r w:rsidRPr="006A14C9">
                    <w:rPr>
                      <w:color w:val="000000" w:themeColor="text1"/>
                      <w:kern w:val="0"/>
                      <w:szCs w:val="21"/>
                    </w:rPr>
                    <w:t>设备</w:t>
                  </w:r>
                  <w:r w:rsidRPr="006A14C9">
                    <w:rPr>
                      <w:rFonts w:hint="eastAsia"/>
                      <w:color w:val="000000" w:themeColor="text1"/>
                      <w:kern w:val="0"/>
                      <w:szCs w:val="21"/>
                    </w:rPr>
                    <w:t>、设施</w:t>
                  </w:r>
                  <w:r w:rsidRPr="006A14C9">
                    <w:rPr>
                      <w:color w:val="000000" w:themeColor="text1"/>
                      <w:kern w:val="0"/>
                      <w:szCs w:val="21"/>
                    </w:rPr>
                    <w:t>名称</w:t>
                  </w:r>
                </w:p>
              </w:tc>
              <w:tc>
                <w:tcPr>
                  <w:tcW w:w="598" w:type="pct"/>
                  <w:vAlign w:val="center"/>
                </w:tcPr>
                <w:p w:rsidR="00CE54FF" w:rsidRPr="006A14C9" w:rsidRDefault="00CE54FF" w:rsidP="000A244D">
                  <w:pPr>
                    <w:widowControl/>
                    <w:jc w:val="center"/>
                    <w:rPr>
                      <w:color w:val="000000" w:themeColor="text1"/>
                      <w:kern w:val="0"/>
                      <w:szCs w:val="21"/>
                    </w:rPr>
                  </w:pPr>
                  <w:r w:rsidRPr="006A14C9">
                    <w:rPr>
                      <w:color w:val="000000" w:themeColor="text1"/>
                      <w:kern w:val="0"/>
                      <w:szCs w:val="21"/>
                    </w:rPr>
                    <w:t>污染物</w:t>
                  </w:r>
                </w:p>
              </w:tc>
              <w:tc>
                <w:tcPr>
                  <w:tcW w:w="2040" w:type="pct"/>
                  <w:vAlign w:val="center"/>
                </w:tcPr>
                <w:p w:rsidR="00CE54FF" w:rsidRPr="006A14C9" w:rsidRDefault="00CE54FF" w:rsidP="000A244D">
                  <w:pPr>
                    <w:widowControl/>
                    <w:jc w:val="center"/>
                    <w:rPr>
                      <w:color w:val="000000" w:themeColor="text1"/>
                      <w:kern w:val="0"/>
                      <w:szCs w:val="21"/>
                    </w:rPr>
                  </w:pPr>
                  <w:r w:rsidRPr="006A14C9">
                    <w:rPr>
                      <w:rFonts w:hint="eastAsia"/>
                      <w:color w:val="000000" w:themeColor="text1"/>
                      <w:kern w:val="0"/>
                      <w:szCs w:val="21"/>
                    </w:rPr>
                    <w:t>收集措施</w:t>
                  </w:r>
                </w:p>
              </w:tc>
              <w:tc>
                <w:tcPr>
                  <w:tcW w:w="784" w:type="pct"/>
                  <w:vAlign w:val="center"/>
                </w:tcPr>
                <w:p w:rsidR="00CE54FF" w:rsidRPr="006A14C9" w:rsidRDefault="00CE54FF" w:rsidP="000A244D">
                  <w:pPr>
                    <w:widowControl/>
                    <w:jc w:val="center"/>
                    <w:rPr>
                      <w:color w:val="000000" w:themeColor="text1"/>
                      <w:kern w:val="0"/>
                      <w:szCs w:val="21"/>
                    </w:rPr>
                  </w:pPr>
                  <w:r w:rsidRPr="006A14C9">
                    <w:rPr>
                      <w:rFonts w:hint="eastAsia"/>
                      <w:color w:val="000000" w:themeColor="text1"/>
                      <w:kern w:val="0"/>
                      <w:szCs w:val="21"/>
                    </w:rPr>
                    <w:t>集气罩尺寸</w:t>
                  </w:r>
                </w:p>
              </w:tc>
              <w:tc>
                <w:tcPr>
                  <w:tcW w:w="778" w:type="pct"/>
                  <w:tcBorders>
                    <w:right w:val="nil"/>
                  </w:tcBorders>
                  <w:vAlign w:val="center"/>
                </w:tcPr>
                <w:p w:rsidR="00CE54FF" w:rsidRPr="006A14C9" w:rsidRDefault="00CE54FF" w:rsidP="004E2D06">
                  <w:pPr>
                    <w:widowControl/>
                    <w:jc w:val="center"/>
                    <w:rPr>
                      <w:color w:val="000000" w:themeColor="text1"/>
                      <w:kern w:val="0"/>
                      <w:szCs w:val="21"/>
                    </w:rPr>
                  </w:pPr>
                  <w:r w:rsidRPr="006A14C9">
                    <w:rPr>
                      <w:rFonts w:hint="eastAsia"/>
                      <w:color w:val="000000" w:themeColor="text1"/>
                      <w:kern w:val="0"/>
                      <w:szCs w:val="21"/>
                    </w:rPr>
                    <w:t>风量</w:t>
                  </w:r>
                </w:p>
              </w:tc>
            </w:tr>
            <w:tr w:rsidR="00CE54FF" w:rsidRPr="006A14C9" w:rsidTr="001126DF">
              <w:trPr>
                <w:trHeight w:val="745"/>
                <w:jc w:val="center"/>
              </w:trPr>
              <w:tc>
                <w:tcPr>
                  <w:tcW w:w="800" w:type="pct"/>
                  <w:tcBorders>
                    <w:left w:val="nil"/>
                  </w:tcBorders>
                  <w:vAlign w:val="center"/>
                </w:tcPr>
                <w:p w:rsidR="00CE54FF" w:rsidRPr="006A14C9" w:rsidRDefault="00CE54FF" w:rsidP="000A244D">
                  <w:pPr>
                    <w:tabs>
                      <w:tab w:val="left" w:pos="2604"/>
                    </w:tabs>
                    <w:jc w:val="center"/>
                    <w:rPr>
                      <w:color w:val="000000" w:themeColor="text1"/>
                      <w:szCs w:val="21"/>
                    </w:rPr>
                  </w:pPr>
                  <w:r w:rsidRPr="006A14C9">
                    <w:rPr>
                      <w:rFonts w:hint="eastAsia"/>
                      <w:color w:val="000000" w:themeColor="text1"/>
                      <w:szCs w:val="21"/>
                    </w:rPr>
                    <w:t>铲车上料</w:t>
                  </w:r>
                </w:p>
              </w:tc>
              <w:tc>
                <w:tcPr>
                  <w:tcW w:w="598" w:type="pct"/>
                  <w:vAlign w:val="center"/>
                </w:tcPr>
                <w:p w:rsidR="00CE54FF" w:rsidRPr="006A14C9" w:rsidRDefault="00CE54FF" w:rsidP="000A244D">
                  <w:pPr>
                    <w:widowControl/>
                    <w:jc w:val="center"/>
                    <w:rPr>
                      <w:color w:val="000000" w:themeColor="text1"/>
                      <w:kern w:val="0"/>
                      <w:szCs w:val="21"/>
                    </w:rPr>
                  </w:pPr>
                  <w:r w:rsidRPr="006A14C9">
                    <w:rPr>
                      <w:rFonts w:hint="eastAsia"/>
                      <w:color w:val="000000" w:themeColor="text1"/>
                      <w:kern w:val="0"/>
                      <w:szCs w:val="21"/>
                    </w:rPr>
                    <w:t>颗粒物</w:t>
                  </w:r>
                </w:p>
              </w:tc>
              <w:tc>
                <w:tcPr>
                  <w:tcW w:w="2040" w:type="pct"/>
                  <w:vAlign w:val="center"/>
                </w:tcPr>
                <w:p w:rsidR="00CE54FF" w:rsidRPr="006A14C9" w:rsidRDefault="00CE54FF" w:rsidP="000A244D">
                  <w:pPr>
                    <w:tabs>
                      <w:tab w:val="left" w:pos="2604"/>
                    </w:tabs>
                    <w:jc w:val="center"/>
                    <w:rPr>
                      <w:color w:val="000000" w:themeColor="text1"/>
                      <w:szCs w:val="21"/>
                    </w:rPr>
                  </w:pPr>
                  <w:r w:rsidRPr="006A14C9">
                    <w:rPr>
                      <w:rFonts w:hint="eastAsia"/>
                      <w:color w:val="000000" w:themeColor="text1"/>
                      <w:kern w:val="0"/>
                      <w:szCs w:val="21"/>
                    </w:rPr>
                    <w:t>入料口上方设置集气罩，集气罩设置两面围挡，两面软帘</w:t>
                  </w:r>
                </w:p>
              </w:tc>
              <w:tc>
                <w:tcPr>
                  <w:tcW w:w="784" w:type="pct"/>
                  <w:vAlign w:val="center"/>
                </w:tcPr>
                <w:p w:rsidR="00CE54FF" w:rsidRPr="006A14C9" w:rsidRDefault="00144301" w:rsidP="001126DF">
                  <w:pPr>
                    <w:widowControl/>
                    <w:jc w:val="center"/>
                    <w:rPr>
                      <w:color w:val="000000" w:themeColor="text1"/>
                      <w:kern w:val="0"/>
                      <w:szCs w:val="21"/>
                    </w:rPr>
                  </w:pPr>
                  <w:r w:rsidRPr="006A14C9">
                    <w:rPr>
                      <w:rFonts w:hint="eastAsia"/>
                      <w:color w:val="000000" w:themeColor="text1"/>
                      <w:kern w:val="0"/>
                      <w:szCs w:val="21"/>
                    </w:rPr>
                    <w:t>3</w:t>
                  </w:r>
                  <w:r w:rsidR="00CE54FF" w:rsidRPr="006A14C9">
                    <w:rPr>
                      <w:rFonts w:hint="eastAsia"/>
                      <w:color w:val="000000" w:themeColor="text1"/>
                      <w:kern w:val="0"/>
                      <w:szCs w:val="21"/>
                    </w:rPr>
                    <w:t>m</w:t>
                  </w:r>
                  <w:r w:rsidR="00CE54FF" w:rsidRPr="006A14C9">
                    <w:rPr>
                      <w:rFonts w:hint="eastAsia"/>
                      <w:color w:val="000000" w:themeColor="text1"/>
                      <w:kern w:val="0"/>
                      <w:szCs w:val="21"/>
                    </w:rPr>
                    <w:t>×</w:t>
                  </w:r>
                  <w:r w:rsidR="001126DF" w:rsidRPr="006A14C9">
                    <w:rPr>
                      <w:rFonts w:hint="eastAsia"/>
                      <w:color w:val="000000" w:themeColor="text1"/>
                      <w:kern w:val="0"/>
                      <w:szCs w:val="21"/>
                    </w:rPr>
                    <w:t>2</w:t>
                  </w:r>
                  <w:r w:rsidR="00CE54FF" w:rsidRPr="006A14C9">
                    <w:rPr>
                      <w:rFonts w:hint="eastAsia"/>
                      <w:color w:val="000000" w:themeColor="text1"/>
                      <w:kern w:val="0"/>
                      <w:szCs w:val="21"/>
                    </w:rPr>
                    <w:t>m</w:t>
                  </w:r>
                </w:p>
              </w:tc>
              <w:tc>
                <w:tcPr>
                  <w:tcW w:w="778" w:type="pct"/>
                  <w:tcBorders>
                    <w:right w:val="nil"/>
                  </w:tcBorders>
                  <w:vAlign w:val="center"/>
                </w:tcPr>
                <w:p w:rsidR="00CE54FF" w:rsidRPr="006A14C9" w:rsidRDefault="004E2D06" w:rsidP="000A244D">
                  <w:pPr>
                    <w:widowControl/>
                    <w:jc w:val="center"/>
                    <w:rPr>
                      <w:color w:val="000000" w:themeColor="text1"/>
                      <w:kern w:val="0"/>
                      <w:szCs w:val="21"/>
                    </w:rPr>
                  </w:pPr>
                  <w:r w:rsidRPr="006A14C9">
                    <w:rPr>
                      <w:rFonts w:hint="eastAsia"/>
                      <w:color w:val="000000" w:themeColor="text1"/>
                      <w:kern w:val="0"/>
                      <w:szCs w:val="21"/>
                    </w:rPr>
                    <w:t>风速按</w:t>
                  </w:r>
                  <w:r w:rsidRPr="006A14C9">
                    <w:rPr>
                      <w:rFonts w:hint="eastAsia"/>
                      <w:color w:val="000000" w:themeColor="text1"/>
                      <w:kern w:val="0"/>
                      <w:szCs w:val="21"/>
                    </w:rPr>
                    <w:t>0.8m/s</w:t>
                  </w:r>
                  <w:r w:rsidRPr="006A14C9">
                    <w:rPr>
                      <w:rFonts w:hint="eastAsia"/>
                      <w:color w:val="000000" w:themeColor="text1"/>
                      <w:kern w:val="0"/>
                      <w:szCs w:val="21"/>
                    </w:rPr>
                    <w:t>计算风量为</w:t>
                  </w:r>
                  <w:r w:rsidR="001126DF" w:rsidRPr="006A14C9">
                    <w:rPr>
                      <w:rFonts w:hint="eastAsia"/>
                      <w:color w:val="000000" w:themeColor="text1"/>
                      <w:kern w:val="0"/>
                      <w:szCs w:val="21"/>
                    </w:rPr>
                    <w:t>17280</w:t>
                  </w:r>
                  <w:r w:rsidRPr="006A14C9">
                    <w:rPr>
                      <w:rFonts w:hint="eastAsia"/>
                      <w:color w:val="000000" w:themeColor="text1"/>
                      <w:kern w:val="0"/>
                      <w:szCs w:val="21"/>
                    </w:rPr>
                    <w:t xml:space="preserve"> m</w:t>
                  </w:r>
                  <w:r w:rsidRPr="006A14C9">
                    <w:rPr>
                      <w:rFonts w:hint="eastAsia"/>
                      <w:color w:val="000000" w:themeColor="text1"/>
                      <w:kern w:val="0"/>
                      <w:szCs w:val="21"/>
                      <w:vertAlign w:val="superscript"/>
                    </w:rPr>
                    <w:t>3</w:t>
                  </w:r>
                  <w:r w:rsidRPr="006A14C9">
                    <w:rPr>
                      <w:rFonts w:hint="eastAsia"/>
                      <w:color w:val="000000" w:themeColor="text1"/>
                      <w:kern w:val="0"/>
                      <w:szCs w:val="21"/>
                    </w:rPr>
                    <w:t>/h</w:t>
                  </w:r>
                </w:p>
              </w:tc>
            </w:tr>
            <w:tr w:rsidR="00CE54FF" w:rsidRPr="006A14C9" w:rsidTr="001126DF">
              <w:trPr>
                <w:trHeight w:val="282"/>
                <w:jc w:val="center"/>
              </w:trPr>
              <w:tc>
                <w:tcPr>
                  <w:tcW w:w="800" w:type="pct"/>
                  <w:tcBorders>
                    <w:left w:val="nil"/>
                  </w:tcBorders>
                  <w:vAlign w:val="center"/>
                </w:tcPr>
                <w:p w:rsidR="00CE54FF" w:rsidRPr="006A14C9" w:rsidRDefault="00CE54FF" w:rsidP="000A244D">
                  <w:pPr>
                    <w:tabs>
                      <w:tab w:val="left" w:pos="2604"/>
                    </w:tabs>
                    <w:jc w:val="center"/>
                    <w:rPr>
                      <w:color w:val="000000" w:themeColor="text1"/>
                      <w:szCs w:val="21"/>
                    </w:rPr>
                  </w:pPr>
                  <w:r w:rsidRPr="006A14C9">
                    <w:rPr>
                      <w:rFonts w:hint="eastAsia"/>
                      <w:color w:val="000000" w:themeColor="text1"/>
                      <w:szCs w:val="21"/>
                    </w:rPr>
                    <w:t>筛分机</w:t>
                  </w:r>
                </w:p>
              </w:tc>
              <w:tc>
                <w:tcPr>
                  <w:tcW w:w="598" w:type="pct"/>
                  <w:vAlign w:val="center"/>
                </w:tcPr>
                <w:p w:rsidR="00CE54FF" w:rsidRPr="006A14C9" w:rsidRDefault="00CE54FF" w:rsidP="000A244D">
                  <w:pPr>
                    <w:widowControl/>
                    <w:jc w:val="center"/>
                    <w:rPr>
                      <w:color w:val="000000" w:themeColor="text1"/>
                      <w:kern w:val="0"/>
                      <w:szCs w:val="21"/>
                    </w:rPr>
                  </w:pPr>
                  <w:r w:rsidRPr="006A14C9">
                    <w:rPr>
                      <w:rFonts w:hint="eastAsia"/>
                      <w:color w:val="000000" w:themeColor="text1"/>
                      <w:kern w:val="0"/>
                      <w:szCs w:val="21"/>
                    </w:rPr>
                    <w:t>颗粒物</w:t>
                  </w:r>
                </w:p>
              </w:tc>
              <w:tc>
                <w:tcPr>
                  <w:tcW w:w="2040" w:type="pct"/>
                  <w:vAlign w:val="center"/>
                </w:tcPr>
                <w:p w:rsidR="00CE54FF" w:rsidRPr="006A14C9" w:rsidRDefault="00CE54FF" w:rsidP="000A244D">
                  <w:pPr>
                    <w:tabs>
                      <w:tab w:val="left" w:pos="2604"/>
                    </w:tabs>
                    <w:jc w:val="center"/>
                    <w:rPr>
                      <w:color w:val="000000" w:themeColor="text1"/>
                      <w:kern w:val="0"/>
                      <w:szCs w:val="21"/>
                    </w:rPr>
                  </w:pPr>
                  <w:r w:rsidRPr="006A14C9">
                    <w:rPr>
                      <w:rFonts w:hint="eastAsia"/>
                      <w:color w:val="000000" w:themeColor="text1"/>
                      <w:kern w:val="0"/>
                      <w:szCs w:val="21"/>
                    </w:rPr>
                    <w:t>筛分机整体封闭，上方设置集气管道</w:t>
                  </w:r>
                </w:p>
              </w:tc>
              <w:tc>
                <w:tcPr>
                  <w:tcW w:w="784" w:type="pct"/>
                  <w:vAlign w:val="center"/>
                </w:tcPr>
                <w:p w:rsidR="00CE54FF" w:rsidRPr="006A14C9" w:rsidRDefault="0043398E" w:rsidP="007C42C5">
                  <w:pPr>
                    <w:widowControl/>
                    <w:jc w:val="center"/>
                    <w:rPr>
                      <w:color w:val="000000" w:themeColor="text1"/>
                      <w:kern w:val="0"/>
                      <w:szCs w:val="21"/>
                    </w:rPr>
                  </w:pPr>
                  <w:r w:rsidRPr="006A14C9">
                    <w:rPr>
                      <w:rFonts w:hint="eastAsia"/>
                      <w:color w:val="000000" w:themeColor="text1"/>
                      <w:kern w:val="0"/>
                      <w:szCs w:val="21"/>
                    </w:rPr>
                    <w:t>/</w:t>
                  </w:r>
                </w:p>
              </w:tc>
              <w:tc>
                <w:tcPr>
                  <w:tcW w:w="778" w:type="pct"/>
                  <w:tcBorders>
                    <w:right w:val="nil"/>
                  </w:tcBorders>
                  <w:vAlign w:val="center"/>
                </w:tcPr>
                <w:p w:rsidR="00CE54FF" w:rsidRPr="006A14C9" w:rsidRDefault="0043398E" w:rsidP="000A244D">
                  <w:pPr>
                    <w:widowControl/>
                    <w:jc w:val="center"/>
                    <w:rPr>
                      <w:color w:val="000000" w:themeColor="text1"/>
                      <w:kern w:val="0"/>
                      <w:szCs w:val="21"/>
                    </w:rPr>
                  </w:pPr>
                  <w:r w:rsidRPr="006A14C9">
                    <w:rPr>
                      <w:rFonts w:hint="eastAsia"/>
                      <w:color w:val="000000" w:themeColor="text1"/>
                      <w:kern w:val="0"/>
                      <w:szCs w:val="21"/>
                    </w:rPr>
                    <w:t>12000</w:t>
                  </w:r>
                  <w:r w:rsidR="004E2D06" w:rsidRPr="006A14C9">
                    <w:rPr>
                      <w:rFonts w:hint="eastAsia"/>
                      <w:color w:val="000000" w:themeColor="text1"/>
                      <w:kern w:val="0"/>
                      <w:szCs w:val="21"/>
                    </w:rPr>
                    <w:t xml:space="preserve"> m</w:t>
                  </w:r>
                  <w:r w:rsidR="004E2D06" w:rsidRPr="006A14C9">
                    <w:rPr>
                      <w:rFonts w:hint="eastAsia"/>
                      <w:color w:val="000000" w:themeColor="text1"/>
                      <w:kern w:val="0"/>
                      <w:szCs w:val="21"/>
                      <w:vertAlign w:val="superscript"/>
                    </w:rPr>
                    <w:t>3</w:t>
                  </w:r>
                  <w:r w:rsidR="004E2D06" w:rsidRPr="006A14C9">
                    <w:rPr>
                      <w:rFonts w:hint="eastAsia"/>
                      <w:color w:val="000000" w:themeColor="text1"/>
                      <w:kern w:val="0"/>
                      <w:szCs w:val="21"/>
                    </w:rPr>
                    <w:t>/h</w:t>
                  </w:r>
                </w:p>
              </w:tc>
            </w:tr>
          </w:tbl>
          <w:p w:rsidR="00E720E1" w:rsidRPr="006A14C9" w:rsidRDefault="00E720E1" w:rsidP="007F20E5">
            <w:pPr>
              <w:widowControl/>
              <w:autoSpaceDE w:val="0"/>
              <w:autoSpaceDN w:val="0"/>
              <w:adjustRightInd w:val="0"/>
              <w:snapToGrid w:val="0"/>
              <w:spacing w:line="480" w:lineRule="exact"/>
              <w:ind w:firstLineChars="200" w:firstLine="480"/>
              <w:rPr>
                <w:color w:val="000000" w:themeColor="text1"/>
                <w:kern w:val="0"/>
                <w:sz w:val="24"/>
              </w:rPr>
            </w:pPr>
            <w:r w:rsidRPr="006A14C9">
              <w:rPr>
                <w:rFonts w:hint="eastAsia"/>
                <w:color w:val="000000" w:themeColor="text1"/>
                <w:kern w:val="0"/>
                <w:sz w:val="24"/>
              </w:rPr>
              <w:t>筛分机颗粒物源强参照</w:t>
            </w:r>
            <w:r w:rsidRPr="006A14C9">
              <w:rPr>
                <w:rFonts w:hint="eastAsia"/>
                <w:color w:val="000000" w:themeColor="text1"/>
                <w:sz w:val="24"/>
              </w:rPr>
              <w:t>《排放源统计调查产排污核算方法和系数手册》</w:t>
            </w:r>
            <w:r w:rsidR="00323589" w:rsidRPr="006A14C9">
              <w:rPr>
                <w:rFonts w:hint="eastAsia"/>
                <w:color w:val="000000" w:themeColor="text1"/>
                <w:sz w:val="24"/>
              </w:rPr>
              <w:t>1011</w:t>
            </w:r>
            <w:r w:rsidRPr="006A14C9">
              <w:rPr>
                <w:rFonts w:hint="eastAsia"/>
                <w:color w:val="000000" w:themeColor="text1"/>
                <w:sz w:val="24"/>
              </w:rPr>
              <w:t xml:space="preserve"> </w:t>
            </w:r>
            <w:r w:rsidR="00323589" w:rsidRPr="006A14C9">
              <w:rPr>
                <w:rFonts w:hint="eastAsia"/>
                <w:color w:val="000000" w:themeColor="text1"/>
                <w:sz w:val="24"/>
              </w:rPr>
              <w:t>石灰石</w:t>
            </w:r>
            <w:r w:rsidR="00CA1F7D" w:rsidRPr="006A14C9">
              <w:rPr>
                <w:rFonts w:hint="eastAsia"/>
                <w:color w:val="000000" w:themeColor="text1"/>
                <w:sz w:val="24"/>
              </w:rPr>
              <w:t>、石膏</w:t>
            </w:r>
            <w:r w:rsidRPr="006A14C9">
              <w:rPr>
                <w:rFonts w:hint="eastAsia"/>
                <w:color w:val="000000" w:themeColor="text1"/>
                <w:sz w:val="24"/>
              </w:rPr>
              <w:t>开采业产污系数表</w:t>
            </w:r>
            <w:r w:rsidR="00CA1F7D" w:rsidRPr="006A14C9">
              <w:rPr>
                <w:rFonts w:hint="eastAsia"/>
                <w:color w:val="000000" w:themeColor="text1"/>
                <w:kern w:val="0"/>
                <w:sz w:val="24"/>
              </w:rPr>
              <w:t>筛分石灰石</w:t>
            </w:r>
            <w:r w:rsidRPr="006A14C9">
              <w:rPr>
                <w:rFonts w:hint="eastAsia"/>
                <w:color w:val="000000" w:themeColor="text1"/>
                <w:kern w:val="0"/>
                <w:sz w:val="24"/>
              </w:rPr>
              <w:t>，颗粒物产生量</w:t>
            </w:r>
            <w:r w:rsidRPr="006A14C9">
              <w:rPr>
                <w:color w:val="000000" w:themeColor="text1"/>
                <w:kern w:val="0"/>
                <w:sz w:val="24"/>
              </w:rPr>
              <w:t>为</w:t>
            </w:r>
            <w:r w:rsidRPr="006A14C9">
              <w:rPr>
                <w:rFonts w:hint="eastAsia"/>
                <w:color w:val="000000" w:themeColor="text1"/>
                <w:kern w:val="0"/>
                <w:sz w:val="24"/>
              </w:rPr>
              <w:t>0.</w:t>
            </w:r>
            <w:r w:rsidR="00E4466F" w:rsidRPr="006A14C9">
              <w:rPr>
                <w:rFonts w:hint="eastAsia"/>
                <w:color w:val="000000" w:themeColor="text1"/>
                <w:kern w:val="0"/>
                <w:sz w:val="24"/>
              </w:rPr>
              <w:t>4</w:t>
            </w:r>
            <w:r w:rsidRPr="006A14C9">
              <w:rPr>
                <w:color w:val="000000" w:themeColor="text1"/>
                <w:kern w:val="0"/>
                <w:sz w:val="24"/>
              </w:rPr>
              <w:t>千克</w:t>
            </w:r>
            <w:r w:rsidRPr="006A14C9">
              <w:rPr>
                <w:color w:val="000000" w:themeColor="text1"/>
                <w:kern w:val="0"/>
                <w:sz w:val="24"/>
              </w:rPr>
              <w:t>/</w:t>
            </w:r>
            <w:r w:rsidRPr="006A14C9">
              <w:rPr>
                <w:color w:val="000000" w:themeColor="text1"/>
                <w:kern w:val="0"/>
                <w:sz w:val="24"/>
              </w:rPr>
              <w:t>吨</w:t>
            </w:r>
            <w:r w:rsidRPr="006A14C9">
              <w:rPr>
                <w:color w:val="000000" w:themeColor="text1"/>
                <w:kern w:val="0"/>
                <w:sz w:val="24"/>
              </w:rPr>
              <w:t>-</w:t>
            </w:r>
            <w:r w:rsidR="00E4466F" w:rsidRPr="006A14C9">
              <w:rPr>
                <w:rFonts w:hint="eastAsia"/>
                <w:color w:val="000000" w:themeColor="text1"/>
                <w:kern w:val="0"/>
                <w:sz w:val="24"/>
              </w:rPr>
              <w:t>产品</w:t>
            </w:r>
            <w:r w:rsidRPr="006A14C9">
              <w:rPr>
                <w:rFonts w:hint="eastAsia"/>
                <w:color w:val="000000" w:themeColor="text1"/>
                <w:kern w:val="0"/>
                <w:sz w:val="24"/>
              </w:rPr>
              <w:t>。本项目</w:t>
            </w:r>
            <w:r w:rsidR="00E4466F" w:rsidRPr="006A14C9">
              <w:rPr>
                <w:rFonts w:hint="eastAsia"/>
                <w:color w:val="000000" w:themeColor="text1"/>
                <w:kern w:val="0"/>
                <w:sz w:val="24"/>
              </w:rPr>
              <w:t>高钙石</w:t>
            </w:r>
            <w:r w:rsidRPr="006A14C9">
              <w:rPr>
                <w:rFonts w:hint="eastAsia"/>
                <w:color w:val="000000" w:themeColor="text1"/>
                <w:kern w:val="0"/>
                <w:sz w:val="24"/>
              </w:rPr>
              <w:t>筛分储运生产能力为</w:t>
            </w:r>
            <w:r w:rsidR="00E4466F" w:rsidRPr="006A14C9">
              <w:rPr>
                <w:rFonts w:hint="eastAsia"/>
                <w:color w:val="000000" w:themeColor="text1"/>
                <w:kern w:val="0"/>
                <w:sz w:val="24"/>
              </w:rPr>
              <w:t>100</w:t>
            </w:r>
            <w:r w:rsidRPr="006A14C9">
              <w:rPr>
                <w:rFonts w:hint="eastAsia"/>
                <w:color w:val="000000" w:themeColor="text1"/>
                <w:kern w:val="0"/>
                <w:sz w:val="24"/>
              </w:rPr>
              <w:t>万吨</w:t>
            </w:r>
            <w:r w:rsidRPr="006A14C9">
              <w:rPr>
                <w:rFonts w:hint="eastAsia"/>
                <w:color w:val="000000" w:themeColor="text1"/>
                <w:kern w:val="0"/>
                <w:sz w:val="24"/>
              </w:rPr>
              <w:t>/</w:t>
            </w:r>
            <w:r w:rsidRPr="006A14C9">
              <w:rPr>
                <w:rFonts w:hint="eastAsia"/>
                <w:color w:val="000000" w:themeColor="text1"/>
                <w:kern w:val="0"/>
                <w:sz w:val="24"/>
              </w:rPr>
              <w:t>年。</w:t>
            </w:r>
          </w:p>
          <w:p w:rsidR="00E720E1" w:rsidRPr="006A14C9" w:rsidRDefault="00E720E1" w:rsidP="00246062">
            <w:pPr>
              <w:adjustRightInd w:val="0"/>
              <w:snapToGrid w:val="0"/>
              <w:spacing w:line="480" w:lineRule="exact"/>
              <w:jc w:val="center"/>
              <w:rPr>
                <w:rFonts w:hAnsi="宋体"/>
                <w:b/>
                <w:color w:val="000000" w:themeColor="text1"/>
                <w:sz w:val="24"/>
              </w:rPr>
            </w:pPr>
            <w:r w:rsidRPr="006A14C9">
              <w:rPr>
                <w:rFonts w:hAnsi="宋体"/>
                <w:b/>
                <w:color w:val="000000" w:themeColor="text1"/>
                <w:sz w:val="24"/>
              </w:rPr>
              <w:t>表</w:t>
            </w:r>
            <w:r w:rsidR="008A07A1" w:rsidRPr="006A14C9">
              <w:rPr>
                <w:rFonts w:hAnsi="宋体" w:hint="eastAsia"/>
                <w:b/>
                <w:color w:val="000000" w:themeColor="text1"/>
                <w:sz w:val="24"/>
              </w:rPr>
              <w:t>4-2</w:t>
            </w:r>
            <w:r w:rsidRPr="006A14C9">
              <w:rPr>
                <w:rFonts w:hAnsi="宋体"/>
                <w:b/>
                <w:color w:val="000000" w:themeColor="text1"/>
                <w:sz w:val="24"/>
              </w:rPr>
              <w:t xml:space="preserve">  </w:t>
            </w:r>
            <w:r w:rsidRPr="006A14C9">
              <w:rPr>
                <w:rFonts w:hAnsi="宋体" w:hint="eastAsia"/>
                <w:b/>
                <w:color w:val="000000" w:themeColor="text1"/>
                <w:sz w:val="24"/>
              </w:rPr>
              <w:t>源强核算</w:t>
            </w:r>
            <w:r w:rsidRPr="006A14C9">
              <w:rPr>
                <w:rFonts w:hAnsi="宋体"/>
                <w:b/>
                <w:color w:val="000000" w:themeColor="text1"/>
                <w:sz w:val="24"/>
              </w:rPr>
              <w:t>表</w:t>
            </w:r>
          </w:p>
          <w:tbl>
            <w:tblPr>
              <w:tblW w:w="4911" w:type="pct"/>
              <w:jc w:val="center"/>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274"/>
              <w:gridCol w:w="1055"/>
              <w:gridCol w:w="1106"/>
              <w:gridCol w:w="1136"/>
              <w:gridCol w:w="1224"/>
              <w:gridCol w:w="2440"/>
              <w:gridCol w:w="842"/>
            </w:tblGrid>
            <w:tr w:rsidR="001608B1" w:rsidRPr="006A14C9" w:rsidTr="001608B1">
              <w:trPr>
                <w:trHeight w:val="258"/>
                <w:jc w:val="center"/>
              </w:trPr>
              <w:tc>
                <w:tcPr>
                  <w:tcW w:w="702" w:type="pct"/>
                  <w:tcBorders>
                    <w:left w:val="nil"/>
                  </w:tcBorders>
                  <w:vAlign w:val="center"/>
                </w:tcPr>
                <w:p w:rsidR="001608B1" w:rsidRPr="006A14C9" w:rsidRDefault="001608B1" w:rsidP="009144DC">
                  <w:pPr>
                    <w:widowControl/>
                    <w:rPr>
                      <w:color w:val="000000" w:themeColor="text1"/>
                      <w:kern w:val="0"/>
                      <w:szCs w:val="21"/>
                    </w:rPr>
                  </w:pPr>
                  <w:r w:rsidRPr="006A14C9">
                    <w:rPr>
                      <w:color w:val="000000" w:themeColor="text1"/>
                      <w:kern w:val="0"/>
                      <w:szCs w:val="21"/>
                    </w:rPr>
                    <w:t>设备</w:t>
                  </w:r>
                  <w:r w:rsidRPr="006A14C9">
                    <w:rPr>
                      <w:rFonts w:hint="eastAsia"/>
                      <w:color w:val="000000" w:themeColor="text1"/>
                      <w:kern w:val="0"/>
                      <w:szCs w:val="21"/>
                    </w:rPr>
                    <w:t>、设施</w:t>
                  </w:r>
                  <w:r w:rsidRPr="006A14C9">
                    <w:rPr>
                      <w:color w:val="000000" w:themeColor="text1"/>
                      <w:kern w:val="0"/>
                      <w:szCs w:val="21"/>
                    </w:rPr>
                    <w:t>名称</w:t>
                  </w:r>
                </w:p>
              </w:tc>
              <w:tc>
                <w:tcPr>
                  <w:tcW w:w="581" w:type="pct"/>
                  <w:vAlign w:val="center"/>
                </w:tcPr>
                <w:p w:rsidR="001608B1" w:rsidRPr="006A14C9" w:rsidRDefault="001608B1" w:rsidP="008F5B37">
                  <w:pPr>
                    <w:widowControl/>
                    <w:jc w:val="center"/>
                    <w:rPr>
                      <w:color w:val="000000" w:themeColor="text1"/>
                      <w:kern w:val="0"/>
                      <w:szCs w:val="21"/>
                    </w:rPr>
                  </w:pPr>
                  <w:r w:rsidRPr="006A14C9">
                    <w:rPr>
                      <w:rFonts w:hint="eastAsia"/>
                      <w:color w:val="000000" w:themeColor="text1"/>
                      <w:kern w:val="0"/>
                      <w:szCs w:val="21"/>
                    </w:rPr>
                    <w:t>产污</w:t>
                  </w:r>
                </w:p>
                <w:p w:rsidR="001608B1" w:rsidRPr="006A14C9" w:rsidRDefault="001608B1" w:rsidP="008F5B37">
                  <w:pPr>
                    <w:widowControl/>
                    <w:jc w:val="center"/>
                    <w:rPr>
                      <w:color w:val="000000" w:themeColor="text1"/>
                      <w:kern w:val="0"/>
                      <w:szCs w:val="21"/>
                    </w:rPr>
                  </w:pPr>
                  <w:r w:rsidRPr="006A14C9">
                    <w:rPr>
                      <w:rFonts w:hint="eastAsia"/>
                      <w:color w:val="000000" w:themeColor="text1"/>
                      <w:kern w:val="0"/>
                      <w:szCs w:val="21"/>
                    </w:rPr>
                    <w:t>系数</w:t>
                  </w:r>
                </w:p>
              </w:tc>
              <w:tc>
                <w:tcPr>
                  <w:tcW w:w="609" w:type="pct"/>
                  <w:vAlign w:val="center"/>
                </w:tcPr>
                <w:p w:rsidR="001608B1" w:rsidRPr="006A14C9" w:rsidRDefault="001608B1" w:rsidP="008F5B37">
                  <w:pPr>
                    <w:widowControl/>
                    <w:jc w:val="center"/>
                    <w:rPr>
                      <w:color w:val="000000" w:themeColor="text1"/>
                      <w:kern w:val="0"/>
                      <w:szCs w:val="21"/>
                    </w:rPr>
                  </w:pPr>
                  <w:r w:rsidRPr="006A14C9">
                    <w:rPr>
                      <w:color w:val="000000" w:themeColor="text1"/>
                      <w:kern w:val="0"/>
                      <w:szCs w:val="21"/>
                    </w:rPr>
                    <w:t>污染物</w:t>
                  </w:r>
                </w:p>
              </w:tc>
              <w:tc>
                <w:tcPr>
                  <w:tcW w:w="626" w:type="pct"/>
                  <w:vAlign w:val="center"/>
                </w:tcPr>
                <w:p w:rsidR="001608B1" w:rsidRPr="006A14C9" w:rsidRDefault="001608B1" w:rsidP="008F5B37">
                  <w:pPr>
                    <w:widowControl/>
                    <w:jc w:val="center"/>
                    <w:rPr>
                      <w:color w:val="000000" w:themeColor="text1"/>
                      <w:kern w:val="0"/>
                      <w:szCs w:val="21"/>
                    </w:rPr>
                  </w:pPr>
                  <w:r w:rsidRPr="006A14C9">
                    <w:rPr>
                      <w:rFonts w:hint="eastAsia"/>
                      <w:color w:val="000000" w:themeColor="text1"/>
                      <w:kern w:val="0"/>
                      <w:szCs w:val="21"/>
                    </w:rPr>
                    <w:t>产品万</w:t>
                  </w:r>
                  <w:r w:rsidRPr="006A14C9">
                    <w:rPr>
                      <w:rFonts w:hint="eastAsia"/>
                      <w:color w:val="000000" w:themeColor="text1"/>
                      <w:kern w:val="0"/>
                      <w:szCs w:val="21"/>
                    </w:rPr>
                    <w:t>t/a</w:t>
                  </w:r>
                </w:p>
              </w:tc>
              <w:tc>
                <w:tcPr>
                  <w:tcW w:w="674" w:type="pct"/>
                  <w:vAlign w:val="center"/>
                </w:tcPr>
                <w:p w:rsidR="001608B1" w:rsidRPr="006A14C9" w:rsidRDefault="001608B1" w:rsidP="008F5B37">
                  <w:pPr>
                    <w:widowControl/>
                    <w:jc w:val="center"/>
                    <w:rPr>
                      <w:color w:val="000000" w:themeColor="text1"/>
                      <w:kern w:val="0"/>
                      <w:szCs w:val="21"/>
                    </w:rPr>
                  </w:pPr>
                  <w:r w:rsidRPr="006A14C9">
                    <w:rPr>
                      <w:rFonts w:hint="eastAsia"/>
                      <w:color w:val="000000" w:themeColor="text1"/>
                      <w:kern w:val="0"/>
                      <w:szCs w:val="21"/>
                    </w:rPr>
                    <w:t>工作时间</w:t>
                  </w:r>
                </w:p>
              </w:tc>
              <w:tc>
                <w:tcPr>
                  <w:tcW w:w="1344" w:type="pct"/>
                  <w:vAlign w:val="center"/>
                </w:tcPr>
                <w:p w:rsidR="001608B1" w:rsidRPr="006A14C9" w:rsidRDefault="001608B1" w:rsidP="008F5B37">
                  <w:pPr>
                    <w:widowControl/>
                    <w:jc w:val="center"/>
                    <w:rPr>
                      <w:color w:val="000000" w:themeColor="text1"/>
                    </w:rPr>
                  </w:pPr>
                  <w:r w:rsidRPr="006A14C9">
                    <w:rPr>
                      <w:rFonts w:hint="eastAsia"/>
                      <w:color w:val="000000" w:themeColor="text1"/>
                      <w:szCs w:val="21"/>
                    </w:rPr>
                    <w:t>治理措施</w:t>
                  </w:r>
                </w:p>
              </w:tc>
              <w:tc>
                <w:tcPr>
                  <w:tcW w:w="464" w:type="pct"/>
                  <w:tcBorders>
                    <w:right w:val="nil"/>
                  </w:tcBorders>
                  <w:vAlign w:val="center"/>
                </w:tcPr>
                <w:p w:rsidR="001608B1" w:rsidRPr="006A14C9" w:rsidRDefault="001608B1" w:rsidP="008F5B37">
                  <w:pPr>
                    <w:widowControl/>
                    <w:jc w:val="center"/>
                    <w:rPr>
                      <w:color w:val="000000" w:themeColor="text1"/>
                      <w:szCs w:val="21"/>
                    </w:rPr>
                  </w:pPr>
                  <w:r w:rsidRPr="006A14C9">
                    <w:rPr>
                      <w:rFonts w:hint="eastAsia"/>
                      <w:color w:val="000000" w:themeColor="text1"/>
                      <w:szCs w:val="21"/>
                    </w:rPr>
                    <w:t>排放量</w:t>
                  </w:r>
                  <w:r w:rsidRPr="006A14C9">
                    <w:rPr>
                      <w:rFonts w:hint="eastAsia"/>
                      <w:color w:val="000000" w:themeColor="text1"/>
                      <w:szCs w:val="21"/>
                    </w:rPr>
                    <w:t>t/a</w:t>
                  </w:r>
                </w:p>
              </w:tc>
            </w:tr>
            <w:tr w:rsidR="001608B1" w:rsidRPr="006A14C9" w:rsidTr="001608B1">
              <w:trPr>
                <w:trHeight w:val="258"/>
                <w:jc w:val="center"/>
              </w:trPr>
              <w:tc>
                <w:tcPr>
                  <w:tcW w:w="702" w:type="pct"/>
                  <w:tcBorders>
                    <w:left w:val="nil"/>
                  </w:tcBorders>
                  <w:vAlign w:val="center"/>
                </w:tcPr>
                <w:p w:rsidR="001608B1" w:rsidRPr="006A14C9" w:rsidRDefault="001608B1" w:rsidP="008F5B37">
                  <w:pPr>
                    <w:tabs>
                      <w:tab w:val="left" w:pos="2604"/>
                    </w:tabs>
                    <w:jc w:val="center"/>
                    <w:rPr>
                      <w:color w:val="000000" w:themeColor="text1"/>
                      <w:szCs w:val="21"/>
                    </w:rPr>
                  </w:pPr>
                  <w:r w:rsidRPr="006A14C9">
                    <w:rPr>
                      <w:rFonts w:hint="eastAsia"/>
                      <w:color w:val="000000" w:themeColor="text1"/>
                      <w:szCs w:val="21"/>
                    </w:rPr>
                    <w:t>筛分</w:t>
                  </w:r>
                </w:p>
              </w:tc>
              <w:tc>
                <w:tcPr>
                  <w:tcW w:w="581" w:type="pct"/>
                  <w:vAlign w:val="center"/>
                </w:tcPr>
                <w:p w:rsidR="001608B1" w:rsidRPr="006A14C9" w:rsidRDefault="001608B1" w:rsidP="00E4466F">
                  <w:pPr>
                    <w:tabs>
                      <w:tab w:val="left" w:pos="2604"/>
                    </w:tabs>
                    <w:jc w:val="center"/>
                    <w:rPr>
                      <w:color w:val="000000" w:themeColor="text1"/>
                      <w:szCs w:val="21"/>
                    </w:rPr>
                  </w:pPr>
                  <w:r w:rsidRPr="006A14C9">
                    <w:rPr>
                      <w:rFonts w:hint="eastAsia"/>
                      <w:color w:val="000000" w:themeColor="text1"/>
                      <w:szCs w:val="21"/>
                    </w:rPr>
                    <w:t>0.4kg/t-</w:t>
                  </w:r>
                  <w:r w:rsidRPr="006A14C9">
                    <w:rPr>
                      <w:rFonts w:hint="eastAsia"/>
                      <w:color w:val="000000" w:themeColor="text1"/>
                      <w:szCs w:val="21"/>
                    </w:rPr>
                    <w:t>产品</w:t>
                  </w:r>
                </w:p>
              </w:tc>
              <w:tc>
                <w:tcPr>
                  <w:tcW w:w="609" w:type="pct"/>
                  <w:vAlign w:val="center"/>
                </w:tcPr>
                <w:p w:rsidR="001608B1" w:rsidRPr="006A14C9" w:rsidRDefault="001608B1" w:rsidP="008F5B37">
                  <w:pPr>
                    <w:tabs>
                      <w:tab w:val="left" w:pos="2604"/>
                    </w:tabs>
                    <w:jc w:val="center"/>
                    <w:rPr>
                      <w:color w:val="000000" w:themeColor="text1"/>
                      <w:szCs w:val="21"/>
                    </w:rPr>
                  </w:pPr>
                  <w:r w:rsidRPr="006A14C9">
                    <w:rPr>
                      <w:rFonts w:hint="eastAsia"/>
                      <w:color w:val="000000" w:themeColor="text1"/>
                      <w:szCs w:val="21"/>
                    </w:rPr>
                    <w:t>颗粒物</w:t>
                  </w:r>
                </w:p>
              </w:tc>
              <w:tc>
                <w:tcPr>
                  <w:tcW w:w="626" w:type="pct"/>
                  <w:vAlign w:val="center"/>
                </w:tcPr>
                <w:p w:rsidR="001608B1" w:rsidRPr="006A14C9" w:rsidRDefault="001608B1" w:rsidP="008F5B37">
                  <w:pPr>
                    <w:tabs>
                      <w:tab w:val="left" w:pos="2604"/>
                    </w:tabs>
                    <w:jc w:val="center"/>
                    <w:rPr>
                      <w:color w:val="000000" w:themeColor="text1"/>
                      <w:szCs w:val="21"/>
                    </w:rPr>
                  </w:pPr>
                  <w:r w:rsidRPr="006A14C9">
                    <w:rPr>
                      <w:rFonts w:hint="eastAsia"/>
                      <w:color w:val="000000" w:themeColor="text1"/>
                      <w:szCs w:val="21"/>
                    </w:rPr>
                    <w:t>100</w:t>
                  </w:r>
                </w:p>
              </w:tc>
              <w:tc>
                <w:tcPr>
                  <w:tcW w:w="674" w:type="pct"/>
                  <w:vAlign w:val="center"/>
                </w:tcPr>
                <w:p w:rsidR="001608B1" w:rsidRPr="006A14C9" w:rsidRDefault="001608B1" w:rsidP="008F5B37">
                  <w:pPr>
                    <w:tabs>
                      <w:tab w:val="left" w:pos="2604"/>
                    </w:tabs>
                    <w:jc w:val="center"/>
                    <w:rPr>
                      <w:color w:val="000000" w:themeColor="text1"/>
                      <w:szCs w:val="21"/>
                    </w:rPr>
                  </w:pPr>
                  <w:r w:rsidRPr="006A14C9">
                    <w:rPr>
                      <w:rFonts w:hint="eastAsia"/>
                      <w:color w:val="000000" w:themeColor="text1"/>
                      <w:szCs w:val="21"/>
                    </w:rPr>
                    <w:t>2000h</w:t>
                  </w:r>
                </w:p>
              </w:tc>
              <w:tc>
                <w:tcPr>
                  <w:tcW w:w="1344" w:type="pct"/>
                  <w:vAlign w:val="center"/>
                </w:tcPr>
                <w:p w:rsidR="001608B1" w:rsidRPr="006A14C9" w:rsidRDefault="001608B1" w:rsidP="00D120BF">
                  <w:pPr>
                    <w:tabs>
                      <w:tab w:val="left" w:pos="2604"/>
                    </w:tabs>
                    <w:jc w:val="center"/>
                    <w:rPr>
                      <w:color w:val="000000" w:themeColor="text1"/>
                      <w:szCs w:val="21"/>
                    </w:rPr>
                  </w:pPr>
                  <w:r w:rsidRPr="006A14C9">
                    <w:rPr>
                      <w:rFonts w:hint="eastAsia"/>
                      <w:color w:val="000000" w:themeColor="text1"/>
                      <w:kern w:val="0"/>
                      <w:szCs w:val="21"/>
                    </w:rPr>
                    <w:t>本项目设置</w:t>
                  </w:r>
                  <w:r w:rsidRPr="006A14C9">
                    <w:rPr>
                      <w:rFonts w:hint="eastAsia"/>
                      <w:color w:val="000000" w:themeColor="text1"/>
                      <w:kern w:val="0"/>
                      <w:szCs w:val="21"/>
                    </w:rPr>
                    <w:t>1</w:t>
                  </w:r>
                  <w:r w:rsidRPr="006A14C9">
                    <w:rPr>
                      <w:rFonts w:hint="eastAsia"/>
                      <w:color w:val="000000" w:themeColor="text1"/>
                      <w:kern w:val="0"/>
                      <w:szCs w:val="21"/>
                    </w:rPr>
                    <w:t>台筛分机，筛分机整体封闭，上方设置收尘管道，入料口上方设置集气罩，集气罩设置两面围挡，两面软帘，收集的废气引入脉冲布袋除尘器处理，</w:t>
                  </w:r>
                  <w:r w:rsidRPr="006A14C9">
                    <w:rPr>
                      <w:rFonts w:hint="eastAsia"/>
                      <w:color w:val="000000" w:themeColor="text1"/>
                      <w:szCs w:val="21"/>
                    </w:rPr>
                    <w:t>风量</w:t>
                  </w:r>
                  <w:r w:rsidRPr="006A14C9">
                    <w:rPr>
                      <w:rFonts w:hint="eastAsia"/>
                      <w:color w:val="000000" w:themeColor="text1"/>
                      <w:szCs w:val="21"/>
                    </w:rPr>
                    <w:t>30000m</w:t>
                  </w:r>
                  <w:r w:rsidRPr="006A14C9">
                    <w:rPr>
                      <w:rFonts w:hint="eastAsia"/>
                      <w:color w:val="000000" w:themeColor="text1"/>
                      <w:szCs w:val="21"/>
                      <w:vertAlign w:val="superscript"/>
                    </w:rPr>
                    <w:t>3</w:t>
                  </w:r>
                  <w:r w:rsidRPr="006A14C9">
                    <w:rPr>
                      <w:rFonts w:hint="eastAsia"/>
                      <w:color w:val="000000" w:themeColor="text1"/>
                      <w:szCs w:val="21"/>
                    </w:rPr>
                    <w:t>/h</w:t>
                  </w:r>
                  <w:r w:rsidRPr="006A14C9">
                    <w:rPr>
                      <w:rFonts w:hint="eastAsia"/>
                      <w:color w:val="000000" w:themeColor="text1"/>
                      <w:szCs w:val="21"/>
                    </w:rPr>
                    <w:t>，收集效率</w:t>
                  </w:r>
                  <w:r w:rsidRPr="006A14C9">
                    <w:rPr>
                      <w:rFonts w:hint="eastAsia"/>
                      <w:color w:val="000000" w:themeColor="text1"/>
                      <w:szCs w:val="21"/>
                    </w:rPr>
                    <w:t>90%</w:t>
                  </w:r>
                  <w:r w:rsidRPr="006A14C9">
                    <w:rPr>
                      <w:rFonts w:hint="eastAsia"/>
                      <w:color w:val="000000" w:themeColor="text1"/>
                      <w:szCs w:val="21"/>
                    </w:rPr>
                    <w:t>，处理效率</w:t>
                  </w:r>
                  <w:r w:rsidRPr="006A14C9">
                    <w:rPr>
                      <w:rFonts w:hint="eastAsia"/>
                      <w:color w:val="000000" w:themeColor="text1"/>
                      <w:szCs w:val="21"/>
                    </w:rPr>
                    <w:t>99.9%</w:t>
                  </w:r>
                </w:p>
              </w:tc>
              <w:tc>
                <w:tcPr>
                  <w:tcW w:w="464" w:type="pct"/>
                  <w:tcBorders>
                    <w:right w:val="nil"/>
                  </w:tcBorders>
                  <w:vAlign w:val="center"/>
                </w:tcPr>
                <w:p w:rsidR="001608B1" w:rsidRPr="006A14C9" w:rsidRDefault="001608B1" w:rsidP="008F5B37">
                  <w:pPr>
                    <w:tabs>
                      <w:tab w:val="left" w:pos="2604"/>
                    </w:tabs>
                    <w:jc w:val="center"/>
                    <w:rPr>
                      <w:color w:val="000000" w:themeColor="text1"/>
                      <w:szCs w:val="21"/>
                    </w:rPr>
                  </w:pPr>
                  <w:r w:rsidRPr="006A14C9">
                    <w:rPr>
                      <w:rFonts w:hint="eastAsia"/>
                      <w:color w:val="000000" w:themeColor="text1"/>
                      <w:szCs w:val="21"/>
                    </w:rPr>
                    <w:t>0.36</w:t>
                  </w:r>
                </w:p>
              </w:tc>
            </w:tr>
          </w:tbl>
          <w:p w:rsidR="00A8712D" w:rsidRPr="006A14C9" w:rsidRDefault="00EE2B15" w:rsidP="006B1039">
            <w:pPr>
              <w:spacing w:line="480" w:lineRule="exact"/>
              <w:ind w:firstLineChars="200" w:firstLine="480"/>
              <w:rPr>
                <w:color w:val="000000" w:themeColor="text1"/>
                <w:sz w:val="24"/>
              </w:rPr>
            </w:pPr>
            <w:r w:rsidRPr="006A14C9">
              <w:rPr>
                <w:rFonts w:hint="eastAsia"/>
                <w:color w:val="000000" w:themeColor="text1"/>
                <w:sz w:val="24"/>
              </w:rPr>
              <w:t>达标分析：根据计算，</w:t>
            </w:r>
            <w:r w:rsidR="00CB251A" w:rsidRPr="006A14C9">
              <w:rPr>
                <w:rFonts w:hint="eastAsia"/>
                <w:color w:val="000000" w:themeColor="text1"/>
                <w:sz w:val="24"/>
              </w:rPr>
              <w:t>高钙石</w:t>
            </w:r>
            <w:r w:rsidRPr="006A14C9">
              <w:rPr>
                <w:rFonts w:hint="eastAsia"/>
                <w:color w:val="000000" w:themeColor="text1"/>
                <w:sz w:val="24"/>
              </w:rPr>
              <w:t>筛分颗粒物产生量为</w:t>
            </w:r>
            <w:r w:rsidR="00CB251A" w:rsidRPr="006A14C9">
              <w:rPr>
                <w:rFonts w:hint="eastAsia"/>
                <w:color w:val="000000" w:themeColor="text1"/>
                <w:sz w:val="24"/>
              </w:rPr>
              <w:t>400</w:t>
            </w:r>
            <w:r w:rsidRPr="006A14C9">
              <w:rPr>
                <w:color w:val="000000" w:themeColor="text1"/>
                <w:sz w:val="24"/>
              </w:rPr>
              <w:t>t/a</w:t>
            </w:r>
            <w:r w:rsidRPr="006A14C9">
              <w:rPr>
                <w:rFonts w:hint="eastAsia"/>
                <w:color w:val="000000" w:themeColor="text1"/>
                <w:sz w:val="24"/>
              </w:rPr>
              <w:t>。</w:t>
            </w:r>
            <w:r w:rsidR="00CB251A" w:rsidRPr="006A14C9">
              <w:rPr>
                <w:rFonts w:hint="eastAsia"/>
                <w:color w:val="000000" w:themeColor="text1"/>
                <w:sz w:val="24"/>
              </w:rPr>
              <w:t>收集效率</w:t>
            </w:r>
            <w:r w:rsidR="00CB251A" w:rsidRPr="006A14C9">
              <w:rPr>
                <w:rFonts w:hint="eastAsia"/>
                <w:color w:val="000000" w:themeColor="text1"/>
                <w:sz w:val="24"/>
              </w:rPr>
              <w:t>90%</w:t>
            </w:r>
            <w:r w:rsidR="00CB251A" w:rsidRPr="006A14C9">
              <w:rPr>
                <w:rFonts w:hint="eastAsia"/>
                <w:color w:val="000000" w:themeColor="text1"/>
                <w:sz w:val="24"/>
              </w:rPr>
              <w:t>，</w:t>
            </w:r>
            <w:r w:rsidRPr="006A14C9">
              <w:rPr>
                <w:rFonts w:hint="eastAsia"/>
                <w:color w:val="000000" w:themeColor="text1"/>
                <w:sz w:val="24"/>
              </w:rPr>
              <w:t>除尘器除尘效率</w:t>
            </w:r>
            <w:r w:rsidR="00CB251A" w:rsidRPr="006A14C9">
              <w:rPr>
                <w:rFonts w:hint="eastAsia"/>
                <w:color w:val="000000" w:themeColor="text1"/>
                <w:sz w:val="24"/>
              </w:rPr>
              <w:t>99.9</w:t>
            </w:r>
            <w:r w:rsidRPr="006A14C9">
              <w:rPr>
                <w:rFonts w:hint="eastAsia"/>
                <w:color w:val="000000" w:themeColor="text1"/>
                <w:sz w:val="24"/>
              </w:rPr>
              <w:t>%</w:t>
            </w:r>
            <w:r w:rsidRPr="006A14C9">
              <w:rPr>
                <w:rFonts w:hint="eastAsia"/>
                <w:color w:val="000000" w:themeColor="text1"/>
                <w:sz w:val="24"/>
              </w:rPr>
              <w:t>，</w:t>
            </w:r>
            <w:r w:rsidR="00CB251A" w:rsidRPr="006A14C9">
              <w:rPr>
                <w:rFonts w:hint="eastAsia"/>
                <w:color w:val="000000" w:themeColor="text1"/>
                <w:sz w:val="24"/>
              </w:rPr>
              <w:t>年处理高钙石</w:t>
            </w:r>
            <w:r w:rsidR="00CB251A" w:rsidRPr="006A14C9">
              <w:rPr>
                <w:rFonts w:hint="eastAsia"/>
                <w:color w:val="000000" w:themeColor="text1"/>
                <w:sz w:val="24"/>
              </w:rPr>
              <w:t>100</w:t>
            </w:r>
            <w:r w:rsidR="00CB251A" w:rsidRPr="006A14C9">
              <w:rPr>
                <w:rFonts w:hint="eastAsia"/>
                <w:color w:val="000000" w:themeColor="text1"/>
                <w:sz w:val="24"/>
              </w:rPr>
              <w:t>万吨</w:t>
            </w:r>
            <w:r w:rsidRPr="006A14C9">
              <w:rPr>
                <w:rFonts w:hint="eastAsia"/>
                <w:color w:val="000000" w:themeColor="text1"/>
                <w:sz w:val="24"/>
              </w:rPr>
              <w:t>，年有效作业时间</w:t>
            </w:r>
            <w:r w:rsidRPr="006A14C9">
              <w:rPr>
                <w:rFonts w:hint="eastAsia"/>
                <w:color w:val="000000" w:themeColor="text1"/>
                <w:sz w:val="24"/>
              </w:rPr>
              <w:t>2000h</w:t>
            </w:r>
            <w:r w:rsidRPr="006A14C9">
              <w:rPr>
                <w:rFonts w:hint="eastAsia"/>
                <w:color w:val="000000" w:themeColor="text1"/>
                <w:sz w:val="24"/>
              </w:rPr>
              <w:t>，</w:t>
            </w:r>
            <w:r w:rsidR="006B1039" w:rsidRPr="006A14C9">
              <w:rPr>
                <w:rFonts w:hint="eastAsia"/>
                <w:color w:val="000000" w:themeColor="text1"/>
                <w:sz w:val="24"/>
              </w:rPr>
              <w:t>除尘风机风量</w:t>
            </w:r>
            <w:r w:rsidR="00EF2A16" w:rsidRPr="006A14C9">
              <w:rPr>
                <w:rFonts w:hint="eastAsia"/>
                <w:color w:val="000000" w:themeColor="text1"/>
                <w:sz w:val="24"/>
              </w:rPr>
              <w:t>30</w:t>
            </w:r>
            <w:r w:rsidR="006B1039" w:rsidRPr="006A14C9">
              <w:rPr>
                <w:rFonts w:hint="eastAsia"/>
                <w:color w:val="000000" w:themeColor="text1"/>
                <w:sz w:val="24"/>
              </w:rPr>
              <w:t>000m</w:t>
            </w:r>
            <w:r w:rsidR="006B1039" w:rsidRPr="006A14C9">
              <w:rPr>
                <w:rFonts w:hint="eastAsia"/>
                <w:color w:val="000000" w:themeColor="text1"/>
                <w:sz w:val="24"/>
                <w:vertAlign w:val="superscript"/>
              </w:rPr>
              <w:t>3</w:t>
            </w:r>
            <w:r w:rsidR="006B1039" w:rsidRPr="006A14C9">
              <w:rPr>
                <w:rFonts w:hint="eastAsia"/>
                <w:color w:val="000000" w:themeColor="text1"/>
                <w:sz w:val="24"/>
              </w:rPr>
              <w:t>/h</w:t>
            </w:r>
            <w:r w:rsidR="00F61C7C" w:rsidRPr="006A14C9">
              <w:rPr>
                <w:rFonts w:hint="eastAsia"/>
                <w:color w:val="000000" w:themeColor="text1"/>
                <w:sz w:val="24"/>
              </w:rPr>
              <w:t>，</w:t>
            </w:r>
            <w:r w:rsidR="00637A8C" w:rsidRPr="006A14C9">
              <w:rPr>
                <w:rFonts w:hint="eastAsia"/>
                <w:color w:val="000000" w:themeColor="text1"/>
                <w:sz w:val="24"/>
              </w:rPr>
              <w:t>脉冲布袋除尘器处理后颗粒物</w:t>
            </w:r>
            <w:r w:rsidRPr="006A14C9">
              <w:rPr>
                <w:rFonts w:hint="eastAsia"/>
                <w:color w:val="000000" w:themeColor="text1"/>
                <w:sz w:val="24"/>
              </w:rPr>
              <w:t>排放量</w:t>
            </w:r>
            <w:r w:rsidR="006B1039" w:rsidRPr="006A14C9">
              <w:rPr>
                <w:rFonts w:hint="eastAsia"/>
                <w:color w:val="000000" w:themeColor="text1"/>
                <w:sz w:val="24"/>
              </w:rPr>
              <w:t>0.36</w:t>
            </w:r>
            <w:r w:rsidRPr="006A14C9">
              <w:rPr>
                <w:rFonts w:hint="eastAsia"/>
                <w:color w:val="000000" w:themeColor="text1"/>
                <w:sz w:val="24"/>
              </w:rPr>
              <w:t>t/a</w:t>
            </w:r>
            <w:r w:rsidR="00F61C7C" w:rsidRPr="006A14C9">
              <w:rPr>
                <w:rFonts w:hint="eastAsia"/>
                <w:color w:val="000000" w:themeColor="text1"/>
                <w:sz w:val="24"/>
              </w:rPr>
              <w:t>。</w:t>
            </w:r>
          </w:p>
          <w:p w:rsidR="006C3035" w:rsidRPr="006A14C9" w:rsidRDefault="006C3035" w:rsidP="00FA018E">
            <w:pPr>
              <w:spacing w:line="480" w:lineRule="exact"/>
              <w:ind w:firstLineChars="200" w:firstLine="480"/>
              <w:rPr>
                <w:color w:val="000000" w:themeColor="text1"/>
                <w:sz w:val="24"/>
              </w:rPr>
            </w:pPr>
            <w:r w:rsidRPr="006A14C9">
              <w:rPr>
                <w:rFonts w:hint="eastAsia"/>
                <w:color w:val="000000" w:themeColor="text1"/>
                <w:sz w:val="24"/>
              </w:rPr>
              <w:t>原料卸车、堆存等过程无组织颗粒物产生源强参照《排放源统计调查产排污核算方法和系数手册》附表</w:t>
            </w:r>
            <w:r w:rsidRPr="006A14C9">
              <w:rPr>
                <w:rFonts w:hint="eastAsia"/>
                <w:color w:val="000000" w:themeColor="text1"/>
                <w:sz w:val="24"/>
              </w:rPr>
              <w:t>2</w:t>
            </w:r>
            <w:r w:rsidRPr="006A14C9">
              <w:rPr>
                <w:rFonts w:hint="eastAsia"/>
                <w:color w:val="000000" w:themeColor="text1"/>
                <w:sz w:val="24"/>
              </w:rPr>
              <w:t>固体物料堆存颗粒物产排污核算系数手册核算方法：</w:t>
            </w:r>
          </w:p>
          <w:p w:rsidR="006C3035" w:rsidRPr="006A14C9" w:rsidRDefault="006C3035" w:rsidP="00FA018E">
            <w:pPr>
              <w:pStyle w:val="Default"/>
              <w:spacing w:before="24" w:after="24" w:line="480" w:lineRule="exact"/>
              <w:ind w:firstLine="480"/>
              <w:rPr>
                <w:rFonts w:ascii="Times New Roman" w:hAnsi="Times New Roman"/>
                <w:color w:val="000000" w:themeColor="text1"/>
                <w:kern w:val="2"/>
              </w:rPr>
            </w:pPr>
            <w:r w:rsidRPr="006A14C9">
              <w:rPr>
                <w:rFonts w:ascii="Times New Roman" w:hAnsi="Times New Roman"/>
                <w:color w:val="000000" w:themeColor="text1"/>
                <w:kern w:val="2"/>
              </w:rPr>
              <w:t>工业企业固体物料堆存颗粒物包括装卸场尘和风蚀扬尘，颗粒物产生量核算公式如下：</w:t>
            </w:r>
          </w:p>
          <w:p w:rsidR="006C3035" w:rsidRPr="006A14C9" w:rsidRDefault="006C3035" w:rsidP="006C3035">
            <w:pPr>
              <w:pStyle w:val="Default"/>
              <w:spacing w:before="24" w:after="24"/>
              <w:ind w:firstLine="480"/>
              <w:rPr>
                <w:rFonts w:ascii="Times New Roman" w:hAnsi="Times New Roman"/>
                <w:color w:val="000000" w:themeColor="text1"/>
                <w:kern w:val="2"/>
              </w:rPr>
            </w:pPr>
            <w:r w:rsidRPr="006A14C9">
              <w:rPr>
                <w:rFonts w:ascii="Times New Roman" w:hAnsi="Times New Roman"/>
                <w:color w:val="000000" w:themeColor="text1"/>
                <w:kern w:val="2"/>
              </w:rPr>
              <w:t>P=ZC</w:t>
            </w:r>
            <w:r w:rsidRPr="006A14C9">
              <w:rPr>
                <w:rFonts w:ascii="Times New Roman" w:hAnsi="Times New Roman"/>
                <w:color w:val="000000" w:themeColor="text1"/>
                <w:kern w:val="2"/>
                <w:vertAlign w:val="subscript"/>
              </w:rPr>
              <w:t>y</w:t>
            </w:r>
            <w:r w:rsidRPr="006A14C9">
              <w:rPr>
                <w:rFonts w:ascii="Times New Roman" w:hAnsi="Times New Roman"/>
                <w:color w:val="000000" w:themeColor="text1"/>
                <w:kern w:val="2"/>
              </w:rPr>
              <w:t>+FC</w:t>
            </w:r>
            <w:r w:rsidRPr="006A14C9">
              <w:rPr>
                <w:rFonts w:ascii="Times New Roman" w:hAnsi="Times New Roman"/>
                <w:color w:val="000000" w:themeColor="text1"/>
                <w:kern w:val="2"/>
                <w:vertAlign w:val="subscript"/>
              </w:rPr>
              <w:t>y</w:t>
            </w:r>
            <w:r w:rsidRPr="006A14C9">
              <w:rPr>
                <w:rFonts w:ascii="Times New Roman" w:hAnsi="Times New Roman"/>
                <w:color w:val="000000" w:themeColor="text1"/>
                <w:kern w:val="2"/>
              </w:rPr>
              <w:t>={Nc×D×</w:t>
            </w:r>
            <w:r w:rsidRPr="006A14C9">
              <w:rPr>
                <w:rFonts w:ascii="Times New Roman" w:hAnsi="Times New Roman"/>
                <w:color w:val="000000" w:themeColor="text1"/>
                <w:kern w:val="2"/>
              </w:rPr>
              <w:t>（</w:t>
            </w:r>
            <w:r w:rsidRPr="006A14C9">
              <w:rPr>
                <w:rFonts w:ascii="Times New Roman" w:hAnsi="Times New Roman"/>
                <w:color w:val="000000" w:themeColor="text1"/>
                <w:kern w:val="2"/>
              </w:rPr>
              <w:t>a/b</w:t>
            </w:r>
            <w:r w:rsidRPr="006A14C9">
              <w:rPr>
                <w:rFonts w:ascii="Times New Roman" w:hAnsi="Times New Roman"/>
                <w:color w:val="000000" w:themeColor="text1"/>
                <w:kern w:val="2"/>
              </w:rPr>
              <w:t>）</w:t>
            </w:r>
            <w:r w:rsidRPr="006A14C9">
              <w:rPr>
                <w:rFonts w:ascii="Times New Roman" w:hAnsi="Times New Roman"/>
                <w:color w:val="000000" w:themeColor="text1"/>
                <w:kern w:val="2"/>
              </w:rPr>
              <w:t>+2×E</w:t>
            </w:r>
            <w:r w:rsidRPr="006A14C9">
              <w:rPr>
                <w:rFonts w:ascii="Times New Roman" w:hAnsi="Times New Roman"/>
                <w:color w:val="000000" w:themeColor="text1"/>
                <w:kern w:val="2"/>
                <w:vertAlign w:val="subscript"/>
              </w:rPr>
              <w:t>f</w:t>
            </w:r>
            <w:r w:rsidRPr="006A14C9">
              <w:rPr>
                <w:rFonts w:ascii="Times New Roman" w:hAnsi="Times New Roman"/>
                <w:color w:val="000000" w:themeColor="text1"/>
                <w:kern w:val="2"/>
              </w:rPr>
              <w:t>×S}×10</w:t>
            </w:r>
            <w:r w:rsidRPr="006A14C9">
              <w:rPr>
                <w:rFonts w:ascii="Times New Roman" w:hAnsi="Times New Roman"/>
                <w:color w:val="000000" w:themeColor="text1"/>
                <w:kern w:val="2"/>
                <w:vertAlign w:val="superscript"/>
              </w:rPr>
              <w:t>-3</w:t>
            </w:r>
          </w:p>
          <w:p w:rsidR="006C3035" w:rsidRPr="006A14C9" w:rsidRDefault="006C3035" w:rsidP="006C3035">
            <w:pPr>
              <w:pStyle w:val="Default"/>
              <w:spacing w:before="24" w:after="24"/>
              <w:ind w:firstLine="480"/>
              <w:rPr>
                <w:rFonts w:ascii="Times New Roman" w:hAnsi="Times New Roman"/>
                <w:color w:val="000000" w:themeColor="text1"/>
                <w:kern w:val="2"/>
              </w:rPr>
            </w:pPr>
            <w:r w:rsidRPr="006A14C9">
              <w:rPr>
                <w:rFonts w:ascii="Times New Roman" w:hAnsi="Times New Roman"/>
                <w:color w:val="000000" w:themeColor="text1"/>
                <w:kern w:val="2"/>
              </w:rPr>
              <w:t>式中：</w:t>
            </w:r>
            <w:r w:rsidRPr="006A14C9">
              <w:rPr>
                <w:rFonts w:ascii="Times New Roman" w:hAnsi="Times New Roman"/>
                <w:color w:val="000000" w:themeColor="text1"/>
                <w:kern w:val="2"/>
              </w:rPr>
              <w:t>P</w:t>
            </w:r>
            <w:r w:rsidRPr="006A14C9">
              <w:rPr>
                <w:rFonts w:ascii="Times New Roman" w:hAnsi="Times New Roman"/>
                <w:color w:val="000000" w:themeColor="text1"/>
                <w:kern w:val="2"/>
              </w:rPr>
              <w:t>指颗粒物产生量（单位：吨）；</w:t>
            </w:r>
          </w:p>
          <w:p w:rsidR="006C3035" w:rsidRPr="006A14C9" w:rsidRDefault="006C3035" w:rsidP="006C3035">
            <w:pPr>
              <w:pStyle w:val="Default"/>
              <w:spacing w:before="24" w:after="24"/>
              <w:ind w:firstLineChars="500" w:firstLine="1200"/>
              <w:rPr>
                <w:rFonts w:ascii="Times New Roman" w:hAnsi="Times New Roman"/>
                <w:color w:val="000000" w:themeColor="text1"/>
                <w:kern w:val="2"/>
              </w:rPr>
            </w:pPr>
            <w:r w:rsidRPr="006A14C9">
              <w:rPr>
                <w:rFonts w:ascii="Times New Roman" w:hAnsi="Times New Roman"/>
                <w:color w:val="000000" w:themeColor="text1"/>
                <w:kern w:val="2"/>
              </w:rPr>
              <w:t>ZC</w:t>
            </w:r>
            <w:r w:rsidRPr="006A14C9">
              <w:rPr>
                <w:rFonts w:ascii="Times New Roman" w:hAnsi="Times New Roman"/>
                <w:color w:val="000000" w:themeColor="text1"/>
                <w:kern w:val="2"/>
                <w:vertAlign w:val="subscript"/>
              </w:rPr>
              <w:t>y</w:t>
            </w:r>
            <w:r w:rsidRPr="006A14C9">
              <w:rPr>
                <w:rFonts w:ascii="Times New Roman" w:hAnsi="Times New Roman"/>
                <w:color w:val="000000" w:themeColor="text1"/>
                <w:kern w:val="2"/>
              </w:rPr>
              <w:t>指装卸扬尘产生量（单位：吨）；</w:t>
            </w:r>
          </w:p>
          <w:p w:rsidR="006C3035" w:rsidRPr="006A14C9" w:rsidRDefault="006C3035" w:rsidP="006C3035">
            <w:pPr>
              <w:pStyle w:val="Default"/>
              <w:spacing w:before="24" w:after="24"/>
              <w:ind w:firstLineChars="500" w:firstLine="1200"/>
              <w:rPr>
                <w:rFonts w:ascii="Times New Roman" w:hAnsi="Times New Roman"/>
                <w:color w:val="000000" w:themeColor="text1"/>
                <w:kern w:val="2"/>
              </w:rPr>
            </w:pPr>
            <w:r w:rsidRPr="006A14C9">
              <w:rPr>
                <w:rFonts w:ascii="Times New Roman" w:hAnsi="Times New Roman"/>
                <w:color w:val="000000" w:themeColor="text1"/>
                <w:kern w:val="2"/>
              </w:rPr>
              <w:t>FC</w:t>
            </w:r>
            <w:r w:rsidRPr="006A14C9">
              <w:rPr>
                <w:rFonts w:ascii="Times New Roman" w:hAnsi="Times New Roman"/>
                <w:color w:val="000000" w:themeColor="text1"/>
                <w:kern w:val="2"/>
                <w:vertAlign w:val="subscript"/>
              </w:rPr>
              <w:t>y</w:t>
            </w:r>
            <w:r w:rsidRPr="006A14C9">
              <w:rPr>
                <w:rFonts w:ascii="Times New Roman" w:hAnsi="Times New Roman"/>
                <w:color w:val="000000" w:themeColor="text1"/>
                <w:kern w:val="2"/>
              </w:rPr>
              <w:t>指风蚀扬尘产生量（单位：吨）；</w:t>
            </w:r>
          </w:p>
          <w:p w:rsidR="006C3035" w:rsidRPr="006A14C9" w:rsidRDefault="006C3035" w:rsidP="006C3035">
            <w:pPr>
              <w:pStyle w:val="Default"/>
              <w:spacing w:before="24" w:after="24"/>
              <w:ind w:firstLineChars="500" w:firstLine="1200"/>
              <w:rPr>
                <w:rFonts w:ascii="Times New Roman" w:hAnsi="Times New Roman"/>
                <w:color w:val="000000" w:themeColor="text1"/>
                <w:kern w:val="2"/>
              </w:rPr>
            </w:pPr>
            <w:r w:rsidRPr="006A14C9">
              <w:rPr>
                <w:rFonts w:ascii="Times New Roman" w:hAnsi="Times New Roman"/>
                <w:color w:val="000000" w:themeColor="text1"/>
                <w:kern w:val="2"/>
              </w:rPr>
              <w:t>Nc</w:t>
            </w:r>
            <w:r w:rsidRPr="006A14C9">
              <w:rPr>
                <w:rFonts w:ascii="Times New Roman" w:hAnsi="Times New Roman"/>
                <w:color w:val="000000" w:themeColor="text1"/>
                <w:kern w:val="2"/>
              </w:rPr>
              <w:t>指年物料运载车次（单位：车）；</w:t>
            </w:r>
          </w:p>
          <w:p w:rsidR="006C3035" w:rsidRPr="006A14C9" w:rsidRDefault="006C3035" w:rsidP="006C3035">
            <w:pPr>
              <w:pStyle w:val="Default"/>
              <w:spacing w:before="24" w:after="24"/>
              <w:ind w:firstLineChars="500" w:firstLine="1200"/>
              <w:rPr>
                <w:rFonts w:ascii="Times New Roman" w:hAnsi="Times New Roman"/>
                <w:color w:val="000000" w:themeColor="text1"/>
                <w:kern w:val="2"/>
              </w:rPr>
            </w:pPr>
            <w:r w:rsidRPr="006A14C9">
              <w:rPr>
                <w:rFonts w:ascii="Times New Roman" w:hAnsi="Times New Roman"/>
                <w:color w:val="000000" w:themeColor="text1"/>
                <w:kern w:val="2"/>
              </w:rPr>
              <w:t xml:space="preserve">D </w:t>
            </w:r>
            <w:r w:rsidRPr="006A14C9">
              <w:rPr>
                <w:rFonts w:ascii="Times New Roman" w:hAnsi="Times New Roman"/>
                <w:color w:val="000000" w:themeColor="text1"/>
                <w:kern w:val="2"/>
              </w:rPr>
              <w:t>指单车平均运载量（单位：吨</w:t>
            </w:r>
            <w:r w:rsidRPr="006A14C9">
              <w:rPr>
                <w:rFonts w:ascii="Times New Roman" w:hAnsi="Times New Roman"/>
                <w:color w:val="000000" w:themeColor="text1"/>
                <w:kern w:val="2"/>
              </w:rPr>
              <w:t>/</w:t>
            </w:r>
            <w:r w:rsidRPr="006A14C9">
              <w:rPr>
                <w:rFonts w:ascii="Times New Roman" w:hAnsi="Times New Roman"/>
                <w:color w:val="000000" w:themeColor="text1"/>
                <w:kern w:val="2"/>
              </w:rPr>
              <w:t>车）；</w:t>
            </w:r>
          </w:p>
          <w:p w:rsidR="006C3035" w:rsidRPr="006A14C9" w:rsidRDefault="006C3035" w:rsidP="006C3035">
            <w:pPr>
              <w:pStyle w:val="Default"/>
              <w:spacing w:before="24" w:after="24"/>
              <w:ind w:leftChars="570" w:left="1437" w:hangingChars="100" w:hanging="240"/>
              <w:rPr>
                <w:rFonts w:ascii="Times New Roman" w:hAnsi="Times New Roman"/>
                <w:color w:val="000000" w:themeColor="text1"/>
                <w:kern w:val="2"/>
              </w:rPr>
            </w:pPr>
            <w:r w:rsidRPr="006A14C9">
              <w:rPr>
                <w:rFonts w:ascii="Times New Roman" w:hAnsi="Times New Roman"/>
                <w:color w:val="000000" w:themeColor="text1"/>
                <w:kern w:val="2"/>
              </w:rPr>
              <w:t>(a/b)</w:t>
            </w:r>
            <w:r w:rsidRPr="006A14C9">
              <w:rPr>
                <w:rFonts w:ascii="Times New Roman" w:hAnsi="Times New Roman"/>
                <w:color w:val="000000" w:themeColor="text1"/>
                <w:kern w:val="2"/>
              </w:rPr>
              <w:t>指装卸扬尘概化系数（单位：千克</w:t>
            </w:r>
            <w:r w:rsidRPr="006A14C9">
              <w:rPr>
                <w:rFonts w:ascii="Times New Roman" w:hAnsi="Times New Roman"/>
                <w:color w:val="000000" w:themeColor="text1"/>
                <w:kern w:val="2"/>
              </w:rPr>
              <w:t>/</w:t>
            </w:r>
            <w:r w:rsidRPr="006A14C9">
              <w:rPr>
                <w:rFonts w:ascii="Times New Roman" w:hAnsi="Times New Roman"/>
                <w:color w:val="000000" w:themeColor="text1"/>
                <w:kern w:val="2"/>
              </w:rPr>
              <w:t>吨），</w:t>
            </w:r>
            <w:r w:rsidRPr="006A14C9">
              <w:rPr>
                <w:rFonts w:ascii="Times New Roman" w:hAnsi="Times New Roman"/>
                <w:color w:val="000000" w:themeColor="text1"/>
                <w:kern w:val="2"/>
              </w:rPr>
              <w:t>a</w:t>
            </w:r>
            <w:r w:rsidRPr="006A14C9">
              <w:rPr>
                <w:rFonts w:ascii="Times New Roman" w:hAnsi="Times New Roman"/>
                <w:color w:val="000000" w:themeColor="text1"/>
                <w:kern w:val="2"/>
              </w:rPr>
              <w:t>指各省风速概化系数，本项目取</w:t>
            </w:r>
            <w:r w:rsidRPr="006A14C9">
              <w:rPr>
                <w:rFonts w:ascii="Times New Roman" w:hAnsi="Times New Roman"/>
                <w:color w:val="000000" w:themeColor="text1"/>
                <w:kern w:val="2"/>
              </w:rPr>
              <w:t>0.0010</w:t>
            </w:r>
            <w:r w:rsidRPr="006A14C9">
              <w:rPr>
                <w:rFonts w:ascii="Times New Roman" w:hAnsi="Times New Roman"/>
                <w:color w:val="000000" w:themeColor="text1"/>
                <w:kern w:val="2"/>
              </w:rPr>
              <w:t>，</w:t>
            </w:r>
            <w:r w:rsidRPr="006A14C9">
              <w:rPr>
                <w:rFonts w:ascii="Times New Roman" w:hAnsi="Times New Roman"/>
                <w:color w:val="000000" w:themeColor="text1"/>
                <w:kern w:val="2"/>
              </w:rPr>
              <w:t>b</w:t>
            </w:r>
            <w:r w:rsidRPr="006A14C9">
              <w:rPr>
                <w:rFonts w:ascii="Times New Roman" w:hAnsi="Times New Roman"/>
                <w:color w:val="000000" w:themeColor="text1"/>
                <w:kern w:val="2"/>
              </w:rPr>
              <w:t>指物料含水率概化系数，本项目煤炭取</w:t>
            </w:r>
            <w:r w:rsidRPr="006A14C9">
              <w:rPr>
                <w:rFonts w:ascii="Times New Roman" w:hAnsi="Times New Roman"/>
                <w:color w:val="000000" w:themeColor="text1"/>
                <w:kern w:val="2"/>
              </w:rPr>
              <w:t>0.0054</w:t>
            </w:r>
            <w:r w:rsidR="002B0B8A" w:rsidRPr="006A14C9">
              <w:rPr>
                <w:rFonts w:ascii="Times New Roman" w:hAnsi="Times New Roman"/>
                <w:color w:val="000000" w:themeColor="text1"/>
                <w:kern w:val="2"/>
              </w:rPr>
              <w:t>，</w:t>
            </w:r>
            <w:r w:rsidRPr="006A14C9">
              <w:rPr>
                <w:rFonts w:ascii="Times New Roman" w:hAnsi="Times New Roman"/>
                <w:color w:val="000000" w:themeColor="text1"/>
                <w:kern w:val="2"/>
              </w:rPr>
              <w:t>矿石取</w:t>
            </w:r>
            <w:r w:rsidRPr="006A14C9">
              <w:rPr>
                <w:rFonts w:ascii="Times New Roman" w:hAnsi="Times New Roman"/>
                <w:color w:val="000000" w:themeColor="text1"/>
                <w:kern w:val="2"/>
              </w:rPr>
              <w:t>0.0084</w:t>
            </w:r>
            <w:r w:rsidRPr="006A14C9">
              <w:rPr>
                <w:rFonts w:ascii="Times New Roman" w:hAnsi="Times New Roman"/>
                <w:color w:val="000000" w:themeColor="text1"/>
                <w:kern w:val="2"/>
              </w:rPr>
              <w:t>。</w:t>
            </w:r>
            <w:r w:rsidR="002B0B8A" w:rsidRPr="006A14C9">
              <w:rPr>
                <w:rFonts w:ascii="Times New Roman" w:hAnsi="Times New Roman" w:hint="eastAsia"/>
                <w:color w:val="000000" w:themeColor="text1"/>
                <w:kern w:val="2"/>
              </w:rPr>
              <w:t>高钙石</w:t>
            </w:r>
            <w:r w:rsidR="002B0B8A" w:rsidRPr="006A14C9">
              <w:rPr>
                <w:rFonts w:ascii="Times New Roman" w:hAnsi="Times New Roman"/>
                <w:color w:val="000000" w:themeColor="text1"/>
                <w:kern w:val="2"/>
              </w:rPr>
              <w:t>取</w:t>
            </w:r>
            <w:r w:rsidR="002B0B8A" w:rsidRPr="006A14C9">
              <w:rPr>
                <w:rFonts w:ascii="Times New Roman" w:hAnsi="Times New Roman"/>
                <w:color w:val="000000" w:themeColor="text1"/>
                <w:kern w:val="2"/>
              </w:rPr>
              <w:t>0.00</w:t>
            </w:r>
            <w:r w:rsidR="003B174E" w:rsidRPr="006A14C9">
              <w:rPr>
                <w:rFonts w:ascii="Times New Roman" w:hAnsi="Times New Roman" w:hint="eastAsia"/>
                <w:color w:val="000000" w:themeColor="text1"/>
                <w:kern w:val="2"/>
              </w:rPr>
              <w:t>17</w:t>
            </w:r>
            <w:r w:rsidR="002B0B8A" w:rsidRPr="006A14C9">
              <w:rPr>
                <w:rFonts w:ascii="Times New Roman" w:hAnsi="Times New Roman"/>
                <w:color w:val="000000" w:themeColor="text1"/>
                <w:kern w:val="2"/>
              </w:rPr>
              <w:t>。</w:t>
            </w:r>
          </w:p>
          <w:p w:rsidR="006C3035" w:rsidRPr="006A14C9" w:rsidRDefault="006C3035" w:rsidP="006C3035">
            <w:pPr>
              <w:pStyle w:val="Default"/>
              <w:spacing w:before="24" w:after="24"/>
              <w:ind w:firstLineChars="500" w:firstLine="1200"/>
              <w:rPr>
                <w:rFonts w:ascii="Times New Roman" w:hAnsi="Times New Roman"/>
                <w:color w:val="000000" w:themeColor="text1"/>
                <w:kern w:val="2"/>
              </w:rPr>
            </w:pPr>
            <w:r w:rsidRPr="006A14C9">
              <w:rPr>
                <w:rFonts w:ascii="Times New Roman" w:hAnsi="Times New Roman"/>
                <w:color w:val="000000" w:themeColor="text1"/>
                <w:kern w:val="2"/>
              </w:rPr>
              <w:t>E</w:t>
            </w:r>
            <w:r w:rsidRPr="006A14C9">
              <w:rPr>
                <w:rFonts w:ascii="Times New Roman" w:hAnsi="Times New Roman"/>
                <w:color w:val="000000" w:themeColor="text1"/>
                <w:kern w:val="2"/>
                <w:vertAlign w:val="subscript"/>
              </w:rPr>
              <w:t>f</w:t>
            </w:r>
            <w:r w:rsidRPr="006A14C9">
              <w:rPr>
                <w:rFonts w:ascii="Times New Roman" w:hAnsi="Times New Roman"/>
                <w:color w:val="000000" w:themeColor="text1"/>
                <w:kern w:val="2"/>
              </w:rPr>
              <w:t>指堆场风蚀扬尘概化系数，本项目煤炭取</w:t>
            </w:r>
            <w:r w:rsidRPr="006A14C9">
              <w:rPr>
                <w:rFonts w:ascii="Times New Roman" w:hAnsi="Times New Roman"/>
                <w:color w:val="000000" w:themeColor="text1"/>
                <w:kern w:val="2"/>
              </w:rPr>
              <w:t>31.1418</w:t>
            </w:r>
            <w:r w:rsidR="00CD7D65" w:rsidRPr="006A14C9">
              <w:rPr>
                <w:rFonts w:ascii="Times New Roman" w:hAnsi="Times New Roman"/>
                <w:color w:val="000000" w:themeColor="text1"/>
                <w:kern w:val="2"/>
              </w:rPr>
              <w:t>，</w:t>
            </w:r>
            <w:r w:rsidRPr="006A14C9">
              <w:rPr>
                <w:rFonts w:ascii="Times New Roman" w:hAnsi="Times New Roman"/>
                <w:color w:val="000000" w:themeColor="text1"/>
                <w:kern w:val="2"/>
              </w:rPr>
              <w:t>矿石取</w:t>
            </w:r>
            <w:r w:rsidRPr="006A14C9">
              <w:rPr>
                <w:rFonts w:ascii="Times New Roman" w:hAnsi="Times New Roman"/>
                <w:color w:val="000000" w:themeColor="text1"/>
                <w:kern w:val="2"/>
              </w:rPr>
              <w:t>0</w:t>
            </w:r>
            <w:r w:rsidR="00CD7D65" w:rsidRPr="006A14C9">
              <w:rPr>
                <w:rFonts w:ascii="Times New Roman" w:hAnsi="Times New Roman" w:hint="eastAsia"/>
                <w:color w:val="000000" w:themeColor="text1"/>
                <w:kern w:val="2"/>
              </w:rPr>
              <w:t>，高钙石取</w:t>
            </w:r>
            <w:r w:rsidR="003B174E" w:rsidRPr="006A14C9">
              <w:rPr>
                <w:rFonts w:ascii="Times New Roman" w:hAnsi="Times New Roman" w:hint="eastAsia"/>
                <w:color w:val="000000" w:themeColor="text1"/>
                <w:kern w:val="2"/>
              </w:rPr>
              <w:t>3.6062</w:t>
            </w:r>
            <w:r w:rsidRPr="006A14C9">
              <w:rPr>
                <w:rFonts w:ascii="Times New Roman" w:hAnsi="Times New Roman"/>
                <w:color w:val="000000" w:themeColor="text1"/>
                <w:kern w:val="2"/>
              </w:rPr>
              <w:t>（单位：千克</w:t>
            </w:r>
            <w:r w:rsidRPr="006A14C9">
              <w:rPr>
                <w:rFonts w:ascii="Times New Roman" w:hAnsi="Times New Roman"/>
                <w:color w:val="000000" w:themeColor="text1"/>
                <w:kern w:val="2"/>
              </w:rPr>
              <w:t>/</w:t>
            </w:r>
            <w:r w:rsidRPr="006A14C9">
              <w:rPr>
                <w:rFonts w:ascii="Times New Roman" w:hAnsi="Times New Roman"/>
                <w:color w:val="000000" w:themeColor="text1"/>
                <w:kern w:val="2"/>
              </w:rPr>
              <w:t>平方米）；</w:t>
            </w:r>
          </w:p>
          <w:p w:rsidR="006C3035" w:rsidRPr="006A14C9" w:rsidRDefault="006C3035" w:rsidP="006C3035">
            <w:pPr>
              <w:pStyle w:val="Default"/>
              <w:spacing w:before="24" w:after="24"/>
              <w:ind w:firstLineChars="500" w:firstLine="1200"/>
              <w:rPr>
                <w:rFonts w:ascii="Times New Roman" w:hAnsi="Times New Roman"/>
                <w:color w:val="000000" w:themeColor="text1"/>
                <w:kern w:val="2"/>
              </w:rPr>
            </w:pPr>
            <w:r w:rsidRPr="006A14C9">
              <w:rPr>
                <w:rFonts w:ascii="Times New Roman" w:hAnsi="Times New Roman"/>
                <w:color w:val="000000" w:themeColor="text1"/>
                <w:kern w:val="2"/>
              </w:rPr>
              <w:t xml:space="preserve">S </w:t>
            </w:r>
            <w:r w:rsidRPr="006A14C9">
              <w:rPr>
                <w:rFonts w:ascii="Times New Roman" w:hAnsi="Times New Roman"/>
                <w:color w:val="000000" w:themeColor="text1"/>
                <w:kern w:val="2"/>
              </w:rPr>
              <w:t>指堆场占地面积，本项目煤炭仓储区占地</w:t>
            </w:r>
            <w:r w:rsidR="00A66250" w:rsidRPr="006A14C9">
              <w:rPr>
                <w:rFonts w:ascii="Times New Roman" w:hAnsi="Times New Roman" w:hint="eastAsia"/>
                <w:color w:val="000000" w:themeColor="text1"/>
                <w:kern w:val="2"/>
              </w:rPr>
              <w:t>1750</w:t>
            </w:r>
            <w:r w:rsidRPr="006A14C9">
              <w:rPr>
                <w:rFonts w:ascii="Times New Roman" w:hAnsi="Times New Roman"/>
                <w:color w:val="000000" w:themeColor="text1"/>
                <w:kern w:val="2"/>
              </w:rPr>
              <w:t>m</w:t>
            </w:r>
            <w:r w:rsidRPr="006A14C9">
              <w:rPr>
                <w:rFonts w:ascii="Times New Roman" w:hAnsi="Times New Roman"/>
                <w:color w:val="000000" w:themeColor="text1"/>
                <w:kern w:val="2"/>
                <w:vertAlign w:val="superscript"/>
              </w:rPr>
              <w:t>2</w:t>
            </w:r>
            <w:r w:rsidRPr="006A14C9">
              <w:rPr>
                <w:rFonts w:ascii="Times New Roman" w:hAnsi="Times New Roman"/>
                <w:color w:val="000000" w:themeColor="text1"/>
                <w:kern w:val="2"/>
              </w:rPr>
              <w:t>。</w:t>
            </w:r>
          </w:p>
          <w:p w:rsidR="006C3035" w:rsidRPr="006A14C9" w:rsidRDefault="006C3035" w:rsidP="006C3035">
            <w:pPr>
              <w:pStyle w:val="Default"/>
              <w:spacing w:before="24" w:after="24"/>
              <w:ind w:firstLineChars="500" w:firstLine="1200"/>
              <w:rPr>
                <w:rFonts w:ascii="Times New Roman" w:hAnsi="Times New Roman"/>
                <w:color w:val="000000" w:themeColor="text1"/>
                <w:kern w:val="2"/>
              </w:rPr>
            </w:pPr>
            <w:r w:rsidRPr="006A14C9">
              <w:rPr>
                <w:rFonts w:ascii="Times New Roman" w:hAnsi="Times New Roman"/>
                <w:color w:val="000000" w:themeColor="text1"/>
                <w:kern w:val="2"/>
              </w:rPr>
              <w:t>矿石仓储区占地</w:t>
            </w:r>
            <w:r w:rsidR="00522BE4" w:rsidRPr="006A14C9">
              <w:rPr>
                <w:rFonts w:ascii="Times New Roman" w:hAnsi="Times New Roman" w:hint="eastAsia"/>
                <w:color w:val="000000" w:themeColor="text1"/>
                <w:kern w:val="2"/>
              </w:rPr>
              <w:t>750</w:t>
            </w:r>
            <w:r w:rsidRPr="006A14C9">
              <w:rPr>
                <w:rFonts w:ascii="Times New Roman" w:hAnsi="Times New Roman"/>
                <w:color w:val="000000" w:themeColor="text1"/>
                <w:kern w:val="2"/>
              </w:rPr>
              <w:t>m</w:t>
            </w:r>
            <w:r w:rsidRPr="006A14C9">
              <w:rPr>
                <w:rFonts w:ascii="Times New Roman" w:hAnsi="Times New Roman"/>
                <w:color w:val="000000" w:themeColor="text1"/>
                <w:kern w:val="2"/>
                <w:vertAlign w:val="superscript"/>
              </w:rPr>
              <w:t>2</w:t>
            </w:r>
            <w:r w:rsidRPr="006A14C9">
              <w:rPr>
                <w:rFonts w:ascii="Times New Roman" w:hAnsi="Times New Roman"/>
                <w:color w:val="000000" w:themeColor="text1"/>
                <w:kern w:val="2"/>
              </w:rPr>
              <w:t>。</w:t>
            </w:r>
          </w:p>
          <w:p w:rsidR="00CD7D65" w:rsidRPr="006A14C9" w:rsidRDefault="00CD7D65" w:rsidP="00CD7D65">
            <w:pPr>
              <w:pStyle w:val="Default"/>
              <w:spacing w:before="24" w:after="24"/>
              <w:ind w:firstLineChars="500" w:firstLine="1200"/>
              <w:rPr>
                <w:rFonts w:ascii="Times New Roman" w:hAnsi="Times New Roman"/>
                <w:color w:val="000000" w:themeColor="text1"/>
                <w:kern w:val="2"/>
              </w:rPr>
            </w:pPr>
            <w:r w:rsidRPr="006A14C9">
              <w:rPr>
                <w:rFonts w:ascii="Times New Roman" w:hAnsi="Times New Roman" w:hint="eastAsia"/>
                <w:color w:val="000000" w:themeColor="text1"/>
                <w:kern w:val="2"/>
              </w:rPr>
              <w:t>高钙石</w:t>
            </w:r>
            <w:r w:rsidRPr="006A14C9">
              <w:rPr>
                <w:rFonts w:ascii="Times New Roman" w:hAnsi="Times New Roman"/>
                <w:color w:val="000000" w:themeColor="text1"/>
                <w:kern w:val="2"/>
              </w:rPr>
              <w:t>仓储区占地</w:t>
            </w:r>
            <w:r w:rsidR="00522BE4" w:rsidRPr="006A14C9">
              <w:rPr>
                <w:rFonts w:ascii="Times New Roman" w:hAnsi="Times New Roman" w:hint="eastAsia"/>
                <w:color w:val="000000" w:themeColor="text1"/>
                <w:kern w:val="2"/>
              </w:rPr>
              <w:t>8100</w:t>
            </w:r>
            <w:r w:rsidRPr="006A14C9">
              <w:rPr>
                <w:rFonts w:ascii="Times New Roman" w:hAnsi="Times New Roman"/>
                <w:color w:val="000000" w:themeColor="text1"/>
                <w:kern w:val="2"/>
              </w:rPr>
              <w:t>m</w:t>
            </w:r>
            <w:r w:rsidRPr="006A14C9">
              <w:rPr>
                <w:rFonts w:ascii="Times New Roman" w:hAnsi="Times New Roman"/>
                <w:color w:val="000000" w:themeColor="text1"/>
                <w:kern w:val="2"/>
                <w:vertAlign w:val="superscript"/>
              </w:rPr>
              <w:t>2</w:t>
            </w:r>
            <w:r w:rsidRPr="006A14C9">
              <w:rPr>
                <w:rFonts w:ascii="Times New Roman" w:hAnsi="Times New Roman"/>
                <w:color w:val="000000" w:themeColor="text1"/>
                <w:kern w:val="2"/>
              </w:rPr>
              <w:t>。</w:t>
            </w:r>
          </w:p>
          <w:p w:rsidR="006C3035" w:rsidRPr="006A14C9" w:rsidRDefault="006C3035" w:rsidP="009B7F2C">
            <w:pPr>
              <w:pStyle w:val="Default"/>
              <w:spacing w:before="24" w:after="24"/>
              <w:ind w:firstLine="480"/>
              <w:rPr>
                <w:rFonts w:ascii="Times New Roman" w:hAnsi="Times New Roman"/>
                <w:color w:val="000000" w:themeColor="text1"/>
                <w:kern w:val="2"/>
              </w:rPr>
            </w:pPr>
            <w:r w:rsidRPr="006A14C9">
              <w:rPr>
                <w:rFonts w:ascii="Times New Roman" w:hAnsi="Times New Roman"/>
                <w:color w:val="000000" w:themeColor="text1"/>
                <w:kern w:val="2"/>
              </w:rPr>
              <w:t>经计算，</w:t>
            </w:r>
            <w:r w:rsidR="002C403E" w:rsidRPr="006A14C9">
              <w:rPr>
                <w:rFonts w:ascii="Times New Roman" w:hAnsi="Times New Roman"/>
                <w:color w:val="000000" w:themeColor="text1"/>
                <w:kern w:val="2"/>
              </w:rPr>
              <w:t>P=</w:t>
            </w:r>
            <w:r w:rsidR="0061756B" w:rsidRPr="006A14C9">
              <w:rPr>
                <w:rFonts w:ascii="Times New Roman" w:hAnsi="Times New Roman" w:hint="eastAsia"/>
                <w:color w:val="000000" w:themeColor="text1"/>
                <w:kern w:val="2"/>
              </w:rPr>
              <w:t>1468.7</w:t>
            </w:r>
            <w:r w:rsidRPr="006A14C9">
              <w:rPr>
                <w:rFonts w:ascii="Times New Roman" w:hAnsi="Times New Roman"/>
                <w:color w:val="000000" w:themeColor="text1"/>
                <w:kern w:val="2"/>
              </w:rPr>
              <w:t>t/a</w:t>
            </w:r>
            <w:r w:rsidR="009B7F2C" w:rsidRPr="006A14C9">
              <w:rPr>
                <w:rFonts w:ascii="Times New Roman" w:hAnsi="Times New Roman" w:hint="eastAsia"/>
                <w:color w:val="000000" w:themeColor="text1"/>
                <w:kern w:val="2"/>
              </w:rPr>
              <w:t>，</w:t>
            </w:r>
            <w:r w:rsidR="009C0472" w:rsidRPr="006A14C9">
              <w:rPr>
                <w:rFonts w:hint="eastAsia"/>
                <w:color w:val="000000" w:themeColor="text1"/>
              </w:rPr>
              <w:t>筛分工序集气罩</w:t>
            </w:r>
            <w:r w:rsidRPr="006A14C9">
              <w:rPr>
                <w:rFonts w:hint="eastAsia"/>
                <w:color w:val="000000" w:themeColor="text1"/>
              </w:rPr>
              <w:t>未收集颗粒物产生量为</w:t>
            </w:r>
            <w:r w:rsidR="002C403E" w:rsidRPr="006A14C9">
              <w:rPr>
                <w:rFonts w:ascii="Times New Roman" w:hAnsi="Times New Roman"/>
                <w:color w:val="000000" w:themeColor="text1"/>
              </w:rPr>
              <w:t>40</w:t>
            </w:r>
            <w:r w:rsidRPr="006A14C9">
              <w:rPr>
                <w:rFonts w:ascii="Times New Roman" w:hAnsi="Times New Roman"/>
                <w:color w:val="000000" w:themeColor="text1"/>
              </w:rPr>
              <w:t>t/a</w:t>
            </w:r>
            <w:r w:rsidR="009C0472" w:rsidRPr="006A14C9">
              <w:rPr>
                <w:rFonts w:ascii="Times New Roman" w:hAnsi="Times New Roman" w:hint="eastAsia"/>
                <w:color w:val="000000" w:themeColor="text1"/>
              </w:rPr>
              <w:t>，布袋除尘器车间无组织排放</w:t>
            </w:r>
            <w:r w:rsidR="009C0472" w:rsidRPr="006A14C9">
              <w:rPr>
                <w:rFonts w:ascii="Times New Roman" w:hAnsi="Times New Roman" w:hint="eastAsia"/>
                <w:color w:val="000000" w:themeColor="text1"/>
              </w:rPr>
              <w:t>0.36t/a</w:t>
            </w:r>
            <w:r w:rsidRPr="006A14C9">
              <w:rPr>
                <w:rFonts w:hint="eastAsia"/>
                <w:color w:val="000000" w:themeColor="text1"/>
              </w:rPr>
              <w:t>。本项目无组织颗粒物合计产生量为</w:t>
            </w:r>
            <w:r w:rsidR="0061756B" w:rsidRPr="006A14C9">
              <w:rPr>
                <w:rFonts w:ascii="Times New Roman" w:hAnsi="Times New Roman" w:hint="eastAsia"/>
                <w:color w:val="000000" w:themeColor="text1"/>
              </w:rPr>
              <w:t>1509.06</w:t>
            </w:r>
            <w:r w:rsidRPr="006A14C9">
              <w:rPr>
                <w:rFonts w:ascii="Times New Roman" w:hAnsi="Times New Roman"/>
                <w:color w:val="000000" w:themeColor="text1"/>
              </w:rPr>
              <w:t>t/a</w:t>
            </w:r>
            <w:r w:rsidRPr="006A14C9">
              <w:rPr>
                <w:rFonts w:ascii="Times New Roman"/>
                <w:color w:val="000000" w:themeColor="text1"/>
              </w:rPr>
              <w:t>。</w:t>
            </w:r>
          </w:p>
          <w:p w:rsidR="006C3035" w:rsidRPr="006A14C9" w:rsidRDefault="006C3035" w:rsidP="00F45F44">
            <w:pPr>
              <w:spacing w:line="480" w:lineRule="exact"/>
              <w:ind w:firstLineChars="200" w:firstLine="480"/>
              <w:rPr>
                <w:sz w:val="24"/>
              </w:rPr>
            </w:pPr>
            <w:r w:rsidRPr="006A14C9">
              <w:rPr>
                <w:rFonts w:hint="eastAsia"/>
                <w:sz w:val="24"/>
              </w:rPr>
              <w:t>颗粒物无组织排放管控措施：</w:t>
            </w:r>
          </w:p>
          <w:p w:rsidR="006C3035" w:rsidRPr="006A14C9" w:rsidRDefault="00116788" w:rsidP="00F45F44">
            <w:pPr>
              <w:adjustRightInd w:val="0"/>
              <w:snapToGrid w:val="0"/>
              <w:spacing w:line="480" w:lineRule="exact"/>
              <w:ind w:firstLineChars="200" w:firstLine="480"/>
              <w:rPr>
                <w:sz w:val="24"/>
              </w:rPr>
            </w:pPr>
            <w:r w:rsidRPr="006A14C9">
              <w:rPr>
                <w:rFonts w:hint="eastAsia"/>
                <w:sz w:val="24"/>
              </w:rPr>
              <w:fldChar w:fldCharType="begin"/>
            </w:r>
            <w:r w:rsidR="006C3035" w:rsidRPr="006A14C9">
              <w:rPr>
                <w:rFonts w:hint="eastAsia"/>
                <w:sz w:val="24"/>
              </w:rPr>
              <w:instrText xml:space="preserve"> = 1 \* GB3 \* MERGEFORMAT </w:instrText>
            </w:r>
            <w:r w:rsidRPr="006A14C9">
              <w:rPr>
                <w:rFonts w:hint="eastAsia"/>
                <w:sz w:val="24"/>
              </w:rPr>
              <w:fldChar w:fldCharType="separate"/>
            </w:r>
            <w:r w:rsidR="006C3035" w:rsidRPr="006A14C9">
              <w:rPr>
                <w:rFonts w:hint="eastAsia"/>
                <w:sz w:val="24"/>
              </w:rPr>
              <w:t>①</w:t>
            </w:r>
            <w:r w:rsidRPr="006A14C9">
              <w:rPr>
                <w:rFonts w:hint="eastAsia"/>
                <w:sz w:val="24"/>
              </w:rPr>
              <w:fldChar w:fldCharType="end"/>
            </w:r>
            <w:r w:rsidR="00160FEA">
              <w:rPr>
                <w:rFonts w:hint="eastAsia"/>
                <w:sz w:val="24"/>
              </w:rPr>
              <w:t>本项目物料</w:t>
            </w:r>
            <w:r w:rsidR="006C3035" w:rsidRPr="006A14C9">
              <w:rPr>
                <w:rFonts w:hint="eastAsia"/>
                <w:sz w:val="24"/>
              </w:rPr>
              <w:t>暂存于封闭生产车间内，生产车间均设置硬质材料门，在确保安全的情况下，所有门窗保持常闭状态。</w:t>
            </w:r>
          </w:p>
          <w:p w:rsidR="006C3035" w:rsidRPr="006A14C9" w:rsidRDefault="00116788" w:rsidP="00F45F44">
            <w:pPr>
              <w:adjustRightInd w:val="0"/>
              <w:snapToGrid w:val="0"/>
              <w:spacing w:line="480" w:lineRule="exact"/>
              <w:ind w:firstLineChars="200" w:firstLine="480"/>
              <w:rPr>
                <w:sz w:val="24"/>
              </w:rPr>
            </w:pPr>
            <w:r w:rsidRPr="006A14C9">
              <w:rPr>
                <w:rFonts w:hint="eastAsia"/>
                <w:sz w:val="24"/>
              </w:rPr>
              <w:fldChar w:fldCharType="begin"/>
            </w:r>
            <w:r w:rsidR="006C3035" w:rsidRPr="006A14C9">
              <w:rPr>
                <w:rFonts w:hint="eastAsia"/>
                <w:sz w:val="24"/>
              </w:rPr>
              <w:instrText xml:space="preserve"> = 2 \* GB3 \* MERGEFORMAT </w:instrText>
            </w:r>
            <w:r w:rsidRPr="006A14C9">
              <w:rPr>
                <w:rFonts w:hint="eastAsia"/>
                <w:sz w:val="24"/>
              </w:rPr>
              <w:fldChar w:fldCharType="separate"/>
            </w:r>
            <w:r w:rsidR="006C3035" w:rsidRPr="006A14C9">
              <w:rPr>
                <w:rFonts w:hint="eastAsia"/>
                <w:sz w:val="24"/>
              </w:rPr>
              <w:t>②</w:t>
            </w:r>
            <w:r w:rsidRPr="006A14C9">
              <w:rPr>
                <w:rFonts w:hint="eastAsia"/>
                <w:sz w:val="24"/>
              </w:rPr>
              <w:fldChar w:fldCharType="end"/>
            </w:r>
            <w:r w:rsidR="006C3035" w:rsidRPr="006A14C9">
              <w:rPr>
                <w:rFonts w:hint="eastAsia"/>
                <w:sz w:val="24"/>
              </w:rPr>
              <w:t>本项目厂区内禁止汽车、装载机露天装卸及倒运物料。除尘器卸灰口均采取密闭措施，除尘灰不得直接卸落到地面；除尘灰采取袋装密闭措施收集、存放和运输。</w:t>
            </w:r>
          </w:p>
          <w:p w:rsidR="006C3035" w:rsidRPr="006A14C9" w:rsidRDefault="00116788" w:rsidP="00F45F44">
            <w:pPr>
              <w:adjustRightInd w:val="0"/>
              <w:snapToGrid w:val="0"/>
              <w:spacing w:line="480" w:lineRule="exact"/>
              <w:ind w:firstLineChars="200" w:firstLine="480"/>
              <w:rPr>
                <w:sz w:val="24"/>
              </w:rPr>
            </w:pPr>
            <w:r w:rsidRPr="006A14C9">
              <w:rPr>
                <w:rFonts w:hint="eastAsia"/>
                <w:sz w:val="24"/>
              </w:rPr>
              <w:fldChar w:fldCharType="begin"/>
            </w:r>
            <w:r w:rsidR="006C3035" w:rsidRPr="006A14C9">
              <w:rPr>
                <w:rFonts w:hint="eastAsia"/>
                <w:sz w:val="24"/>
              </w:rPr>
              <w:instrText xml:space="preserve"> = 3 \* GB3 \* MERGEFORMAT </w:instrText>
            </w:r>
            <w:r w:rsidRPr="006A14C9">
              <w:rPr>
                <w:rFonts w:hint="eastAsia"/>
                <w:sz w:val="24"/>
              </w:rPr>
              <w:fldChar w:fldCharType="separate"/>
            </w:r>
            <w:r w:rsidR="006C3035" w:rsidRPr="006A14C9">
              <w:rPr>
                <w:rFonts w:hint="eastAsia"/>
                <w:sz w:val="24"/>
              </w:rPr>
              <w:t>③</w:t>
            </w:r>
            <w:r w:rsidRPr="006A14C9">
              <w:rPr>
                <w:rFonts w:hint="eastAsia"/>
                <w:sz w:val="24"/>
              </w:rPr>
              <w:fldChar w:fldCharType="end"/>
            </w:r>
            <w:r w:rsidR="006C3035" w:rsidRPr="006A14C9">
              <w:rPr>
                <w:rFonts w:hint="eastAsia"/>
                <w:sz w:val="24"/>
              </w:rPr>
              <w:t>筛分后物料运输由封闭皮带输送机封闭运输。输送过程不得有可视性物料。</w:t>
            </w:r>
          </w:p>
          <w:p w:rsidR="006C3035" w:rsidRPr="006A14C9" w:rsidRDefault="00116788" w:rsidP="00F45F44">
            <w:pPr>
              <w:adjustRightInd w:val="0"/>
              <w:snapToGrid w:val="0"/>
              <w:spacing w:line="480" w:lineRule="exact"/>
              <w:ind w:firstLineChars="200" w:firstLine="480"/>
              <w:rPr>
                <w:sz w:val="24"/>
              </w:rPr>
            </w:pPr>
            <w:r w:rsidRPr="006A14C9">
              <w:rPr>
                <w:rFonts w:hint="eastAsia"/>
                <w:sz w:val="24"/>
              </w:rPr>
              <w:fldChar w:fldCharType="begin"/>
            </w:r>
            <w:r w:rsidR="006C3035" w:rsidRPr="006A14C9">
              <w:rPr>
                <w:rFonts w:hint="eastAsia"/>
                <w:sz w:val="24"/>
              </w:rPr>
              <w:instrText xml:space="preserve"> = 4 \* GB3 \* MERGEFORMAT </w:instrText>
            </w:r>
            <w:r w:rsidRPr="006A14C9">
              <w:rPr>
                <w:rFonts w:hint="eastAsia"/>
                <w:sz w:val="24"/>
              </w:rPr>
              <w:fldChar w:fldCharType="separate"/>
            </w:r>
            <w:r w:rsidR="006C3035" w:rsidRPr="006A14C9">
              <w:rPr>
                <w:rFonts w:hint="eastAsia"/>
                <w:sz w:val="24"/>
              </w:rPr>
              <w:t>④</w:t>
            </w:r>
            <w:r w:rsidRPr="006A14C9">
              <w:rPr>
                <w:rFonts w:hint="eastAsia"/>
                <w:sz w:val="24"/>
              </w:rPr>
              <w:fldChar w:fldCharType="end"/>
            </w:r>
            <w:r w:rsidR="006C3035" w:rsidRPr="006A14C9">
              <w:rPr>
                <w:rFonts w:hint="eastAsia"/>
                <w:sz w:val="24"/>
              </w:rPr>
              <w:t>设置覆盖生产车间的</w:t>
            </w:r>
            <w:r w:rsidR="002C403E" w:rsidRPr="006A14C9">
              <w:rPr>
                <w:rFonts w:hint="eastAsia"/>
                <w:sz w:val="24"/>
              </w:rPr>
              <w:t>3</w:t>
            </w:r>
            <w:r w:rsidR="002C403E" w:rsidRPr="006A14C9">
              <w:rPr>
                <w:rFonts w:hint="eastAsia"/>
                <w:sz w:val="24"/>
              </w:rPr>
              <w:t>台移动雾炮车，装卸货物进行喷雾作业。</w:t>
            </w:r>
          </w:p>
          <w:p w:rsidR="006C3035" w:rsidRPr="006A14C9" w:rsidRDefault="00116788" w:rsidP="00F45F44">
            <w:pPr>
              <w:adjustRightInd w:val="0"/>
              <w:snapToGrid w:val="0"/>
              <w:spacing w:line="480" w:lineRule="exact"/>
              <w:ind w:firstLineChars="200" w:firstLine="480"/>
              <w:rPr>
                <w:sz w:val="24"/>
              </w:rPr>
            </w:pPr>
            <w:r w:rsidRPr="006A14C9">
              <w:rPr>
                <w:rFonts w:hint="eastAsia"/>
                <w:sz w:val="24"/>
              </w:rPr>
              <w:fldChar w:fldCharType="begin"/>
            </w:r>
            <w:r w:rsidR="006C3035" w:rsidRPr="006A14C9">
              <w:rPr>
                <w:rFonts w:hint="eastAsia"/>
                <w:sz w:val="24"/>
              </w:rPr>
              <w:instrText xml:space="preserve"> = 5 \* GB3 \* MERGEFORMAT </w:instrText>
            </w:r>
            <w:r w:rsidRPr="006A14C9">
              <w:rPr>
                <w:rFonts w:hint="eastAsia"/>
                <w:sz w:val="24"/>
              </w:rPr>
              <w:fldChar w:fldCharType="separate"/>
            </w:r>
            <w:r w:rsidR="006C3035" w:rsidRPr="006A14C9">
              <w:rPr>
                <w:rFonts w:hint="eastAsia"/>
                <w:sz w:val="24"/>
              </w:rPr>
              <w:t>⑤</w:t>
            </w:r>
            <w:r w:rsidRPr="006A14C9">
              <w:rPr>
                <w:rFonts w:hint="eastAsia"/>
                <w:sz w:val="24"/>
              </w:rPr>
              <w:fldChar w:fldCharType="end"/>
            </w:r>
            <w:r w:rsidR="006C3035" w:rsidRPr="006A14C9">
              <w:rPr>
                <w:rFonts w:hint="eastAsia"/>
                <w:sz w:val="24"/>
              </w:rPr>
              <w:t>厂区出入口设置洗车平台</w:t>
            </w:r>
            <w:r w:rsidR="002C403E" w:rsidRPr="006A14C9">
              <w:rPr>
                <w:rFonts w:hint="eastAsia"/>
                <w:sz w:val="24"/>
              </w:rPr>
              <w:t>，合理优化地面基础设计，洗车平台</w:t>
            </w:r>
            <w:r w:rsidR="006C3035" w:rsidRPr="006A14C9">
              <w:rPr>
                <w:rFonts w:hint="eastAsia"/>
                <w:sz w:val="24"/>
              </w:rPr>
              <w:t>低于地面。</w:t>
            </w:r>
          </w:p>
          <w:p w:rsidR="005B4C46" w:rsidRPr="006A14C9" w:rsidRDefault="00116788" w:rsidP="00F45F44">
            <w:pPr>
              <w:tabs>
                <w:tab w:val="left" w:pos="1158"/>
              </w:tabs>
              <w:spacing w:line="480" w:lineRule="exact"/>
              <w:ind w:firstLineChars="200" w:firstLine="480"/>
              <w:rPr>
                <w:kern w:val="0"/>
                <w:sz w:val="24"/>
              </w:rPr>
            </w:pPr>
            <w:r w:rsidRPr="006A14C9">
              <w:rPr>
                <w:rFonts w:hint="eastAsia"/>
                <w:sz w:val="24"/>
              </w:rPr>
              <w:fldChar w:fldCharType="begin"/>
            </w:r>
            <w:r w:rsidR="006C3035" w:rsidRPr="006A14C9">
              <w:rPr>
                <w:rFonts w:hint="eastAsia"/>
                <w:sz w:val="24"/>
              </w:rPr>
              <w:instrText xml:space="preserve"> = 6 \* GB3 \* MERGEFORMAT </w:instrText>
            </w:r>
            <w:r w:rsidRPr="006A14C9">
              <w:rPr>
                <w:rFonts w:hint="eastAsia"/>
                <w:sz w:val="24"/>
              </w:rPr>
              <w:fldChar w:fldCharType="separate"/>
            </w:r>
            <w:r w:rsidR="006C3035" w:rsidRPr="006A14C9">
              <w:rPr>
                <w:rFonts w:hint="eastAsia"/>
                <w:sz w:val="24"/>
              </w:rPr>
              <w:t>⑥</w:t>
            </w:r>
            <w:r w:rsidRPr="006A14C9">
              <w:rPr>
                <w:rFonts w:hint="eastAsia"/>
                <w:sz w:val="24"/>
              </w:rPr>
              <w:fldChar w:fldCharType="end"/>
            </w:r>
            <w:r w:rsidR="006C3035" w:rsidRPr="006A14C9">
              <w:rPr>
                <w:rFonts w:hint="eastAsia"/>
                <w:sz w:val="24"/>
              </w:rPr>
              <w:t>厂区进行道路硬化，设置</w:t>
            </w:r>
            <w:r w:rsidR="008C2E99" w:rsidRPr="006A14C9">
              <w:rPr>
                <w:rFonts w:hint="eastAsia"/>
                <w:sz w:val="24"/>
              </w:rPr>
              <w:t>1</w:t>
            </w:r>
            <w:r w:rsidR="008C2E99" w:rsidRPr="006A14C9">
              <w:rPr>
                <w:rFonts w:hint="eastAsia"/>
                <w:sz w:val="24"/>
              </w:rPr>
              <w:t>台</w:t>
            </w:r>
            <w:r w:rsidR="006C3035" w:rsidRPr="006A14C9">
              <w:rPr>
                <w:rFonts w:hint="eastAsia"/>
                <w:sz w:val="24"/>
              </w:rPr>
              <w:t>湿扫车</w:t>
            </w:r>
            <w:r w:rsidR="008C2E99" w:rsidRPr="006A14C9">
              <w:rPr>
                <w:rFonts w:hint="eastAsia"/>
                <w:sz w:val="24"/>
              </w:rPr>
              <w:t>和</w:t>
            </w:r>
            <w:r w:rsidR="008C2E99" w:rsidRPr="006A14C9">
              <w:rPr>
                <w:rFonts w:hint="eastAsia"/>
                <w:sz w:val="24"/>
              </w:rPr>
              <w:t>1</w:t>
            </w:r>
            <w:r w:rsidR="008C2E99" w:rsidRPr="006A14C9">
              <w:rPr>
                <w:rFonts w:hint="eastAsia"/>
                <w:sz w:val="24"/>
              </w:rPr>
              <w:t>台洒水车</w:t>
            </w:r>
            <w:r w:rsidR="006C3035" w:rsidRPr="006A14C9">
              <w:rPr>
                <w:rFonts w:hint="eastAsia"/>
                <w:sz w:val="24"/>
              </w:rPr>
              <w:t>，定期洒水清扫。</w:t>
            </w:r>
            <w:r w:rsidR="005B4C46" w:rsidRPr="006A14C9">
              <w:rPr>
                <w:spacing w:val="-4"/>
                <w:sz w:val="24"/>
              </w:rPr>
              <w:t>做到无浮土、污泥。</w:t>
            </w:r>
            <w:r w:rsidR="005B4C46" w:rsidRPr="006A14C9">
              <w:rPr>
                <w:rFonts w:hint="eastAsia"/>
                <w:spacing w:val="-4"/>
                <w:sz w:val="24"/>
              </w:rPr>
              <w:t>全面实现厂区地面“非硬即绿”</w:t>
            </w:r>
            <w:r w:rsidR="005B4C46" w:rsidRPr="006A14C9">
              <w:rPr>
                <w:spacing w:val="-4"/>
                <w:sz w:val="24"/>
              </w:rPr>
              <w:t>，保持环境卫生整洁</w:t>
            </w:r>
            <w:r w:rsidR="005B4C46" w:rsidRPr="006A14C9">
              <w:rPr>
                <w:sz w:val="24"/>
              </w:rPr>
              <w:t>。</w:t>
            </w:r>
            <w:r w:rsidR="005B4C46" w:rsidRPr="006A14C9">
              <w:rPr>
                <w:rFonts w:hint="eastAsia"/>
                <w:sz w:val="24"/>
              </w:rPr>
              <w:t>全部</w:t>
            </w:r>
            <w:r w:rsidR="00C3517F" w:rsidRPr="006A14C9">
              <w:rPr>
                <w:rFonts w:hint="eastAsia"/>
                <w:sz w:val="24"/>
              </w:rPr>
              <w:t>使用国六</w:t>
            </w:r>
            <w:r w:rsidR="005B4C46" w:rsidRPr="006A14C9">
              <w:rPr>
                <w:rFonts w:hint="eastAsia"/>
                <w:sz w:val="24"/>
              </w:rPr>
              <w:t>及以上排放标</w:t>
            </w:r>
            <w:r w:rsidR="005B4C46" w:rsidRPr="00C061B7">
              <w:rPr>
                <w:rFonts w:hint="eastAsia"/>
                <w:sz w:val="24"/>
              </w:rPr>
              <w:t>准</w:t>
            </w:r>
            <w:r w:rsidR="00C061B7" w:rsidRPr="00C061B7">
              <w:rPr>
                <w:rFonts w:hAnsi="宋体" w:hint="eastAsia"/>
                <w:color w:val="000000" w:themeColor="text1"/>
                <w:kern w:val="0"/>
                <w:sz w:val="24"/>
              </w:rPr>
              <w:t>或新能</w:t>
            </w:r>
            <w:r w:rsidR="00C061B7" w:rsidRPr="00C061B7">
              <w:rPr>
                <w:rFonts w:hAnsi="宋体"/>
                <w:color w:val="000000" w:themeColor="text1"/>
                <w:kern w:val="0"/>
                <w:sz w:val="24"/>
              </w:rPr>
              <w:t>源</w:t>
            </w:r>
            <w:r w:rsidR="005B4C46" w:rsidRPr="00C061B7">
              <w:rPr>
                <w:rFonts w:hint="eastAsia"/>
                <w:sz w:val="24"/>
              </w:rPr>
              <w:t>运</w:t>
            </w:r>
            <w:r w:rsidR="005B4C46" w:rsidRPr="006A14C9">
              <w:rPr>
                <w:rFonts w:hint="eastAsia"/>
                <w:sz w:val="24"/>
              </w:rPr>
              <w:t>输车辆。厂区内所有燃油非道路移动机械进行环保登记备案管理。</w:t>
            </w:r>
          </w:p>
          <w:p w:rsidR="005B4C46" w:rsidRPr="006A14C9" w:rsidRDefault="005B4C46" w:rsidP="00F45F44">
            <w:pPr>
              <w:spacing w:line="480" w:lineRule="exact"/>
              <w:ind w:firstLineChars="196" w:firstLine="470"/>
              <w:rPr>
                <w:sz w:val="24"/>
              </w:rPr>
            </w:pPr>
            <w:r w:rsidRPr="006A14C9">
              <w:rPr>
                <w:rFonts w:hint="eastAsia"/>
                <w:sz w:val="24"/>
              </w:rPr>
              <w:t>⑦</w:t>
            </w:r>
            <w:r w:rsidRPr="006A14C9">
              <w:rPr>
                <w:rFonts w:hint="eastAsia"/>
                <w:kern w:val="0"/>
                <w:sz w:val="24"/>
              </w:rPr>
              <w:t>在车间口安装</w:t>
            </w:r>
            <w:r w:rsidRPr="006A14C9">
              <w:rPr>
                <w:rFonts w:hint="eastAsia"/>
                <w:kern w:val="0"/>
                <w:sz w:val="24"/>
              </w:rPr>
              <w:t>TSP</w:t>
            </w:r>
            <w:r w:rsidRPr="006A14C9">
              <w:rPr>
                <w:rFonts w:hint="eastAsia"/>
                <w:kern w:val="0"/>
                <w:sz w:val="24"/>
              </w:rPr>
              <w:t>、</w:t>
            </w:r>
            <w:r w:rsidRPr="006A14C9">
              <w:rPr>
                <w:rFonts w:hint="eastAsia"/>
                <w:kern w:val="0"/>
                <w:sz w:val="24"/>
              </w:rPr>
              <w:t>PM</w:t>
            </w:r>
            <w:r w:rsidRPr="006A14C9">
              <w:rPr>
                <w:rFonts w:hint="eastAsia"/>
                <w:kern w:val="0"/>
                <w:sz w:val="24"/>
                <w:vertAlign w:val="subscript"/>
              </w:rPr>
              <w:t>10</w:t>
            </w:r>
            <w:r w:rsidRPr="006A14C9">
              <w:rPr>
                <w:rFonts w:hint="eastAsia"/>
                <w:kern w:val="0"/>
                <w:sz w:val="24"/>
              </w:rPr>
              <w:t>、</w:t>
            </w:r>
            <w:r w:rsidRPr="006A14C9">
              <w:rPr>
                <w:rFonts w:hint="eastAsia"/>
                <w:kern w:val="0"/>
                <w:sz w:val="24"/>
              </w:rPr>
              <w:t>PM</w:t>
            </w:r>
            <w:r w:rsidRPr="006A14C9">
              <w:rPr>
                <w:rFonts w:hint="eastAsia"/>
                <w:kern w:val="0"/>
                <w:sz w:val="24"/>
                <w:vertAlign w:val="subscript"/>
              </w:rPr>
              <w:t>2.5</w:t>
            </w:r>
            <w:r w:rsidRPr="006A14C9">
              <w:rPr>
                <w:rFonts w:hint="eastAsia"/>
                <w:kern w:val="0"/>
                <w:sz w:val="24"/>
              </w:rPr>
              <w:t>在线监测设备。</w:t>
            </w:r>
            <w:r w:rsidRPr="006A14C9">
              <w:rPr>
                <w:rFonts w:hint="eastAsia"/>
                <w:kern w:val="0"/>
                <w:sz w:val="24"/>
                <w:lang w:val="zh-CN"/>
              </w:rPr>
              <w:t>车间口</w:t>
            </w:r>
            <w:r w:rsidRPr="006A14C9">
              <w:rPr>
                <w:rFonts w:hint="eastAsia"/>
                <w:kern w:val="0"/>
                <w:sz w:val="24"/>
              </w:rPr>
              <w:t>安装高清视频监控设施。在厂区门口或明显位置设置电子显示屏，实时发布主要污染物排放信息</w:t>
            </w:r>
            <w:r w:rsidRPr="006A14C9">
              <w:rPr>
                <w:sz w:val="24"/>
              </w:rPr>
              <w:t>。</w:t>
            </w:r>
          </w:p>
          <w:p w:rsidR="006C3035" w:rsidRPr="006A14C9" w:rsidRDefault="006C3035" w:rsidP="00F45F44">
            <w:pPr>
              <w:spacing w:line="480" w:lineRule="exact"/>
              <w:ind w:firstLineChars="200" w:firstLine="480"/>
              <w:rPr>
                <w:color w:val="000000" w:themeColor="text1"/>
                <w:sz w:val="24"/>
              </w:rPr>
            </w:pPr>
            <w:r w:rsidRPr="006A14C9">
              <w:rPr>
                <w:rFonts w:hint="eastAsia"/>
                <w:color w:val="000000" w:themeColor="text1"/>
                <w:sz w:val="24"/>
              </w:rPr>
              <w:t>采取上述管控措施后，颗粒物排放量核算参考公式如下：</w:t>
            </w:r>
          </w:p>
          <w:p w:rsidR="006C3035" w:rsidRPr="006A14C9" w:rsidRDefault="006C3035" w:rsidP="006C3035">
            <w:pPr>
              <w:pStyle w:val="Default"/>
              <w:spacing w:before="24" w:after="24"/>
              <w:ind w:firstLine="480"/>
              <w:rPr>
                <w:rFonts w:ascii="Times New Roman" w:hAnsi="Times New Roman"/>
                <w:color w:val="000000" w:themeColor="text1"/>
                <w:kern w:val="2"/>
              </w:rPr>
            </w:pPr>
            <w:r w:rsidRPr="006A14C9">
              <w:rPr>
                <w:rFonts w:ascii="Times New Roman" w:hAnsi="Times New Roman"/>
                <w:color w:val="000000" w:themeColor="text1"/>
                <w:kern w:val="2"/>
              </w:rPr>
              <w:t>U</w:t>
            </w:r>
            <w:r w:rsidRPr="006A14C9">
              <w:rPr>
                <w:rFonts w:ascii="Times New Roman" w:hAnsi="Times New Roman"/>
                <w:color w:val="000000" w:themeColor="text1"/>
                <w:kern w:val="2"/>
                <w:vertAlign w:val="subscript"/>
              </w:rPr>
              <w:t>C</w:t>
            </w:r>
            <w:r w:rsidRPr="006A14C9">
              <w:rPr>
                <w:rFonts w:ascii="Times New Roman" w:hAnsi="Times New Roman"/>
                <w:color w:val="000000" w:themeColor="text1"/>
                <w:kern w:val="2"/>
              </w:rPr>
              <w:t>=P×</w:t>
            </w:r>
            <w:r w:rsidRPr="006A14C9">
              <w:rPr>
                <w:rFonts w:ascii="Times New Roman" w:hAnsi="Times New Roman"/>
                <w:color w:val="000000" w:themeColor="text1"/>
                <w:kern w:val="2"/>
              </w:rPr>
              <w:t>（</w:t>
            </w:r>
            <w:r w:rsidRPr="006A14C9">
              <w:rPr>
                <w:rFonts w:ascii="Times New Roman" w:hAnsi="Times New Roman"/>
                <w:color w:val="000000" w:themeColor="text1"/>
                <w:kern w:val="2"/>
              </w:rPr>
              <w:t>1-C</w:t>
            </w:r>
            <w:r w:rsidRPr="006A14C9">
              <w:rPr>
                <w:rFonts w:ascii="Times New Roman" w:hAnsi="Times New Roman"/>
                <w:color w:val="000000" w:themeColor="text1"/>
                <w:kern w:val="2"/>
                <w:vertAlign w:val="subscript"/>
              </w:rPr>
              <w:t>m</w:t>
            </w:r>
            <w:r w:rsidRPr="006A14C9">
              <w:rPr>
                <w:rFonts w:ascii="Times New Roman" w:hAnsi="Times New Roman"/>
                <w:color w:val="000000" w:themeColor="text1"/>
                <w:kern w:val="2"/>
              </w:rPr>
              <w:t>）</w:t>
            </w:r>
            <w:r w:rsidRPr="006A14C9">
              <w:rPr>
                <w:rFonts w:ascii="Times New Roman" w:hAnsi="Times New Roman"/>
                <w:color w:val="000000" w:themeColor="text1"/>
                <w:kern w:val="2"/>
              </w:rPr>
              <w:t>×</w:t>
            </w:r>
            <w:r w:rsidRPr="006A14C9">
              <w:rPr>
                <w:rFonts w:ascii="Times New Roman" w:hAnsi="Times New Roman"/>
                <w:color w:val="000000" w:themeColor="text1"/>
                <w:kern w:val="2"/>
              </w:rPr>
              <w:t>（</w:t>
            </w:r>
            <w:r w:rsidRPr="006A14C9">
              <w:rPr>
                <w:rFonts w:ascii="Times New Roman" w:hAnsi="Times New Roman"/>
                <w:color w:val="000000" w:themeColor="text1"/>
                <w:kern w:val="2"/>
              </w:rPr>
              <w:t>1-T</w:t>
            </w:r>
            <w:r w:rsidRPr="006A14C9">
              <w:rPr>
                <w:rFonts w:ascii="Times New Roman" w:hAnsi="Times New Roman"/>
                <w:color w:val="000000" w:themeColor="text1"/>
                <w:kern w:val="2"/>
                <w:vertAlign w:val="subscript"/>
              </w:rPr>
              <w:t>m</w:t>
            </w:r>
            <w:r w:rsidRPr="006A14C9">
              <w:rPr>
                <w:rFonts w:ascii="Times New Roman" w:hAnsi="Times New Roman"/>
                <w:color w:val="000000" w:themeColor="text1"/>
                <w:kern w:val="2"/>
              </w:rPr>
              <w:t>）</w:t>
            </w:r>
          </w:p>
          <w:p w:rsidR="006C3035" w:rsidRPr="006A14C9" w:rsidRDefault="006C3035" w:rsidP="006C3035">
            <w:pPr>
              <w:pStyle w:val="Default"/>
              <w:spacing w:before="24" w:after="24"/>
              <w:ind w:firstLine="480"/>
              <w:rPr>
                <w:rFonts w:ascii="Times New Roman" w:hAnsi="Times New Roman"/>
                <w:color w:val="000000" w:themeColor="text1"/>
                <w:kern w:val="2"/>
              </w:rPr>
            </w:pPr>
            <w:r w:rsidRPr="006A14C9">
              <w:rPr>
                <w:rFonts w:ascii="Times New Roman" w:hAnsi="Times New Roman"/>
                <w:color w:val="000000" w:themeColor="text1"/>
                <w:kern w:val="2"/>
              </w:rPr>
              <w:t>式中：</w:t>
            </w:r>
            <w:r w:rsidRPr="006A14C9">
              <w:rPr>
                <w:rFonts w:ascii="Times New Roman" w:hAnsi="Times New Roman"/>
                <w:color w:val="000000" w:themeColor="text1"/>
                <w:kern w:val="2"/>
              </w:rPr>
              <w:t xml:space="preserve">P </w:t>
            </w:r>
            <w:r w:rsidRPr="006A14C9">
              <w:rPr>
                <w:rFonts w:ascii="Times New Roman" w:hAnsi="Times New Roman"/>
                <w:color w:val="000000" w:themeColor="text1"/>
                <w:kern w:val="2"/>
              </w:rPr>
              <w:t>指颗粒物产生量（单位：吨）；</w:t>
            </w:r>
          </w:p>
          <w:p w:rsidR="006C3035" w:rsidRPr="006A14C9" w:rsidRDefault="006C3035" w:rsidP="006C3035">
            <w:pPr>
              <w:pStyle w:val="Default"/>
              <w:spacing w:before="24" w:after="24"/>
              <w:ind w:firstLineChars="500" w:firstLine="1200"/>
              <w:rPr>
                <w:rFonts w:ascii="Times New Roman" w:hAnsi="Times New Roman"/>
                <w:color w:val="000000" w:themeColor="text1"/>
                <w:kern w:val="2"/>
              </w:rPr>
            </w:pPr>
            <w:r w:rsidRPr="006A14C9">
              <w:rPr>
                <w:rFonts w:ascii="Times New Roman" w:hAnsi="Times New Roman"/>
                <w:color w:val="000000" w:themeColor="text1"/>
                <w:kern w:val="2"/>
              </w:rPr>
              <w:t>U</w:t>
            </w:r>
            <w:r w:rsidRPr="006A14C9">
              <w:rPr>
                <w:rFonts w:ascii="Times New Roman" w:hAnsi="Times New Roman"/>
                <w:color w:val="000000" w:themeColor="text1"/>
                <w:kern w:val="2"/>
                <w:vertAlign w:val="subscript"/>
              </w:rPr>
              <w:t>C</w:t>
            </w:r>
            <w:r w:rsidRPr="006A14C9">
              <w:rPr>
                <w:rFonts w:ascii="Times New Roman" w:hAnsi="Times New Roman"/>
                <w:color w:val="000000" w:themeColor="text1"/>
                <w:kern w:val="2"/>
              </w:rPr>
              <w:t>指颗粒物排放量（单位：吨）；</w:t>
            </w:r>
          </w:p>
          <w:p w:rsidR="006C3035" w:rsidRPr="006A14C9" w:rsidRDefault="006C3035" w:rsidP="006C3035">
            <w:pPr>
              <w:pStyle w:val="Default"/>
              <w:spacing w:before="24" w:after="24"/>
              <w:ind w:leftChars="570" w:left="1437" w:hangingChars="100" w:hanging="240"/>
              <w:rPr>
                <w:rFonts w:ascii="Times New Roman" w:hAnsi="Times New Roman"/>
                <w:color w:val="000000" w:themeColor="text1"/>
                <w:kern w:val="2"/>
              </w:rPr>
            </w:pPr>
            <w:r w:rsidRPr="006A14C9">
              <w:rPr>
                <w:rFonts w:ascii="Times New Roman" w:hAnsi="Times New Roman"/>
                <w:color w:val="000000" w:themeColor="text1"/>
                <w:kern w:val="2"/>
              </w:rPr>
              <w:t>C</w:t>
            </w:r>
            <w:r w:rsidRPr="006A14C9">
              <w:rPr>
                <w:rFonts w:ascii="Times New Roman" w:hAnsi="Times New Roman"/>
                <w:color w:val="000000" w:themeColor="text1"/>
                <w:kern w:val="2"/>
                <w:vertAlign w:val="subscript"/>
              </w:rPr>
              <w:t>m</w:t>
            </w:r>
            <w:r w:rsidRPr="006A14C9">
              <w:rPr>
                <w:rFonts w:ascii="Times New Roman" w:hAnsi="Times New Roman"/>
                <w:color w:val="000000" w:themeColor="text1"/>
                <w:kern w:val="2"/>
              </w:rPr>
              <w:t>指颗粒物控制措施控制效率（单位：</w:t>
            </w:r>
            <w:r w:rsidRPr="006A14C9">
              <w:rPr>
                <w:rFonts w:ascii="Times New Roman" w:hAnsi="Times New Roman"/>
                <w:color w:val="000000" w:themeColor="text1"/>
                <w:kern w:val="2"/>
              </w:rPr>
              <w:t>%</w:t>
            </w:r>
            <w:r w:rsidRPr="006A14C9">
              <w:rPr>
                <w:rFonts w:ascii="Times New Roman" w:hAnsi="Times New Roman"/>
                <w:color w:val="000000" w:themeColor="text1"/>
                <w:kern w:val="2"/>
              </w:rPr>
              <w:t>），本项目生产车间内原料区、成品区设置</w:t>
            </w:r>
            <w:r w:rsidR="002E5F8E" w:rsidRPr="006A14C9">
              <w:rPr>
                <w:rFonts w:ascii="Times New Roman" w:hAnsi="Times New Roman" w:hint="eastAsia"/>
                <w:color w:val="000000" w:themeColor="text1"/>
                <w:kern w:val="2"/>
              </w:rPr>
              <w:t>雾炮车</w:t>
            </w:r>
            <w:r w:rsidRPr="006A14C9">
              <w:rPr>
                <w:rFonts w:ascii="Times New Roman" w:hAnsi="Times New Roman"/>
                <w:color w:val="000000" w:themeColor="text1"/>
                <w:kern w:val="2"/>
              </w:rPr>
              <w:t>喷雾抑尘</w:t>
            </w:r>
            <w:r w:rsidR="004E07B0" w:rsidRPr="006A14C9">
              <w:rPr>
                <w:rFonts w:ascii="Times New Roman" w:hAnsi="Times New Roman" w:hint="eastAsia"/>
                <w:color w:val="000000" w:themeColor="text1"/>
                <w:kern w:val="2"/>
              </w:rPr>
              <w:t>，</w:t>
            </w:r>
            <w:r w:rsidR="004E07B0" w:rsidRPr="006A14C9">
              <w:rPr>
                <w:color w:val="000000" w:themeColor="text1"/>
                <w:spacing w:val="-4"/>
              </w:rPr>
              <w:t>雾炮机射程为</w:t>
            </w:r>
            <w:r w:rsidR="004E07B0" w:rsidRPr="00BE0F42">
              <w:rPr>
                <w:rFonts w:ascii="Times New Roman" w:hAnsi="Times New Roman"/>
                <w:color w:val="000000" w:themeColor="text1"/>
                <w:spacing w:val="-4"/>
              </w:rPr>
              <w:t>40</w:t>
            </w:r>
            <w:r w:rsidR="004E07B0" w:rsidRPr="006A14C9">
              <w:rPr>
                <w:color w:val="000000" w:themeColor="text1"/>
                <w:spacing w:val="-4"/>
              </w:rPr>
              <w:t xml:space="preserve"> 米，旋转面为</w:t>
            </w:r>
            <w:r w:rsidR="004E07B0" w:rsidRPr="00BE0F42">
              <w:rPr>
                <w:rFonts w:ascii="Times New Roman" w:hAnsi="Times New Roman"/>
                <w:color w:val="000000" w:themeColor="text1"/>
                <w:spacing w:val="-4"/>
              </w:rPr>
              <w:t>180</w:t>
            </w:r>
            <w:r w:rsidR="004E07B0" w:rsidRPr="006A14C9">
              <w:rPr>
                <w:color w:val="000000" w:themeColor="text1"/>
                <w:spacing w:val="-4"/>
              </w:rPr>
              <w:t>度，</w:t>
            </w:r>
            <w:r w:rsidR="004E07B0" w:rsidRPr="006A14C9">
              <w:rPr>
                <w:rFonts w:hint="eastAsia"/>
                <w:color w:val="000000" w:themeColor="text1"/>
                <w:spacing w:val="-4"/>
              </w:rPr>
              <w:t>本项目设置三台雾炮车</w:t>
            </w:r>
            <w:r w:rsidRPr="006A14C9">
              <w:rPr>
                <w:rFonts w:ascii="Times New Roman" w:hAnsi="Times New Roman"/>
                <w:color w:val="000000" w:themeColor="text1"/>
                <w:kern w:val="2"/>
              </w:rPr>
              <w:t>，</w:t>
            </w:r>
            <w:r w:rsidR="004E07B0" w:rsidRPr="006A14C9">
              <w:rPr>
                <w:rFonts w:ascii="Times New Roman" w:hAnsi="Times New Roman" w:hint="eastAsia"/>
                <w:color w:val="000000" w:themeColor="text1"/>
                <w:kern w:val="2"/>
              </w:rPr>
              <w:t>本项目</w:t>
            </w:r>
            <w:r w:rsidRPr="006A14C9">
              <w:rPr>
                <w:rFonts w:ascii="Times New Roman" w:hAnsi="Times New Roman"/>
                <w:color w:val="000000" w:themeColor="text1"/>
                <w:kern w:val="2"/>
              </w:rPr>
              <w:t>C</w:t>
            </w:r>
            <w:r w:rsidRPr="006A14C9">
              <w:rPr>
                <w:rFonts w:ascii="Times New Roman" w:hAnsi="Times New Roman"/>
                <w:color w:val="000000" w:themeColor="text1"/>
                <w:kern w:val="2"/>
                <w:vertAlign w:val="subscript"/>
              </w:rPr>
              <w:t>m</w:t>
            </w:r>
            <w:r w:rsidRPr="006A14C9">
              <w:rPr>
                <w:rFonts w:ascii="Times New Roman" w:hAnsi="Times New Roman"/>
                <w:color w:val="000000" w:themeColor="text1"/>
                <w:kern w:val="2"/>
              </w:rPr>
              <w:t>取</w:t>
            </w:r>
            <w:r w:rsidR="00D4490E" w:rsidRPr="006A14C9">
              <w:rPr>
                <w:rFonts w:ascii="Times New Roman" w:hAnsi="Times New Roman" w:hint="eastAsia"/>
                <w:color w:val="000000" w:themeColor="text1"/>
                <w:kern w:val="2"/>
              </w:rPr>
              <w:t>90</w:t>
            </w:r>
            <w:r w:rsidRPr="006A14C9">
              <w:rPr>
                <w:rFonts w:ascii="Times New Roman" w:hAnsi="Times New Roman"/>
                <w:color w:val="000000" w:themeColor="text1"/>
                <w:kern w:val="2"/>
              </w:rPr>
              <w:t>%</w:t>
            </w:r>
            <w:r w:rsidRPr="006A14C9">
              <w:rPr>
                <w:rFonts w:ascii="Times New Roman" w:hAnsi="Times New Roman"/>
                <w:color w:val="000000" w:themeColor="text1"/>
                <w:kern w:val="2"/>
              </w:rPr>
              <w:t>。</w:t>
            </w:r>
          </w:p>
          <w:p w:rsidR="006C3035" w:rsidRPr="006A14C9" w:rsidRDefault="006C3035" w:rsidP="006C3035">
            <w:pPr>
              <w:pStyle w:val="Default"/>
              <w:spacing w:before="24" w:after="24"/>
              <w:ind w:leftChars="570" w:left="1437" w:hangingChars="100" w:hanging="240"/>
              <w:rPr>
                <w:rFonts w:ascii="Times New Roman" w:hAnsi="Times New Roman"/>
                <w:color w:val="000000" w:themeColor="text1"/>
                <w:kern w:val="2"/>
              </w:rPr>
            </w:pPr>
            <w:r w:rsidRPr="006A14C9">
              <w:rPr>
                <w:rFonts w:ascii="Times New Roman" w:hAnsi="Times New Roman"/>
                <w:color w:val="000000" w:themeColor="text1"/>
                <w:kern w:val="2"/>
              </w:rPr>
              <w:t>T</w:t>
            </w:r>
            <w:r w:rsidRPr="006A14C9">
              <w:rPr>
                <w:rFonts w:ascii="Times New Roman" w:hAnsi="Times New Roman"/>
                <w:color w:val="000000" w:themeColor="text1"/>
                <w:kern w:val="2"/>
                <w:vertAlign w:val="subscript"/>
              </w:rPr>
              <w:t>m</w:t>
            </w:r>
            <w:r w:rsidRPr="006A14C9">
              <w:rPr>
                <w:rFonts w:ascii="Times New Roman" w:hAnsi="Times New Roman"/>
                <w:color w:val="000000" w:themeColor="text1"/>
                <w:kern w:val="2"/>
              </w:rPr>
              <w:t>指堆场类型控制效率（单位：</w:t>
            </w:r>
            <w:r w:rsidRPr="006A14C9">
              <w:rPr>
                <w:rFonts w:ascii="Times New Roman" w:hAnsi="Times New Roman"/>
                <w:color w:val="000000" w:themeColor="text1"/>
                <w:kern w:val="2"/>
              </w:rPr>
              <w:t>%</w:t>
            </w:r>
            <w:r w:rsidRPr="006A14C9">
              <w:rPr>
                <w:rFonts w:ascii="Times New Roman" w:hAnsi="Times New Roman"/>
                <w:color w:val="000000" w:themeColor="text1"/>
                <w:kern w:val="2"/>
              </w:rPr>
              <w:t>），本项目物料暂存于封闭生产车间，</w:t>
            </w:r>
            <w:r w:rsidRPr="006A14C9">
              <w:rPr>
                <w:rFonts w:ascii="Times New Roman" w:hAnsi="Times New Roman"/>
                <w:color w:val="000000" w:themeColor="text1"/>
                <w:kern w:val="2"/>
              </w:rPr>
              <w:t>T</w:t>
            </w:r>
            <w:r w:rsidRPr="006A14C9">
              <w:rPr>
                <w:rFonts w:ascii="Times New Roman" w:hAnsi="Times New Roman"/>
                <w:color w:val="000000" w:themeColor="text1"/>
                <w:kern w:val="2"/>
                <w:vertAlign w:val="subscript"/>
              </w:rPr>
              <w:t>m</w:t>
            </w:r>
            <w:r w:rsidRPr="006A14C9">
              <w:rPr>
                <w:rFonts w:ascii="Times New Roman" w:hAnsi="Times New Roman"/>
                <w:color w:val="000000" w:themeColor="text1"/>
                <w:kern w:val="2"/>
              </w:rPr>
              <w:t>取</w:t>
            </w:r>
            <w:r w:rsidRPr="006A14C9">
              <w:rPr>
                <w:rFonts w:ascii="Times New Roman" w:hAnsi="Times New Roman"/>
                <w:color w:val="000000" w:themeColor="text1"/>
                <w:kern w:val="2"/>
              </w:rPr>
              <w:t>99%</w:t>
            </w:r>
            <w:r w:rsidRPr="006A14C9">
              <w:rPr>
                <w:rFonts w:ascii="Times New Roman" w:hAnsi="Times New Roman"/>
                <w:color w:val="000000" w:themeColor="text1"/>
                <w:kern w:val="2"/>
              </w:rPr>
              <w:t>。</w:t>
            </w:r>
          </w:p>
          <w:p w:rsidR="006C3035" w:rsidRPr="006A14C9" w:rsidRDefault="006C3035" w:rsidP="006C3035">
            <w:pPr>
              <w:pStyle w:val="Default"/>
              <w:spacing w:before="24" w:after="24"/>
              <w:ind w:firstLine="480"/>
              <w:rPr>
                <w:rFonts w:ascii="Times New Roman" w:hAnsi="Times New Roman"/>
                <w:color w:val="000000" w:themeColor="text1"/>
                <w:kern w:val="2"/>
              </w:rPr>
            </w:pPr>
            <w:r w:rsidRPr="006A14C9">
              <w:rPr>
                <w:rFonts w:ascii="Times New Roman" w:hAnsi="Times New Roman"/>
                <w:color w:val="000000" w:themeColor="text1"/>
                <w:kern w:val="2"/>
              </w:rPr>
              <w:t>经计算，</w:t>
            </w:r>
            <w:r w:rsidRPr="006A14C9">
              <w:rPr>
                <w:rFonts w:ascii="Times New Roman" w:hAnsi="Times New Roman"/>
                <w:color w:val="000000" w:themeColor="text1"/>
                <w:kern w:val="2"/>
              </w:rPr>
              <w:t>U</w:t>
            </w:r>
            <w:r w:rsidRPr="006A14C9">
              <w:rPr>
                <w:rFonts w:ascii="Times New Roman" w:hAnsi="Times New Roman"/>
                <w:color w:val="000000" w:themeColor="text1"/>
                <w:kern w:val="2"/>
                <w:vertAlign w:val="subscript"/>
              </w:rPr>
              <w:t>C</w:t>
            </w:r>
            <w:r w:rsidR="00D4490E" w:rsidRPr="006A14C9">
              <w:rPr>
                <w:rFonts w:ascii="Times New Roman" w:hAnsi="Times New Roman"/>
                <w:color w:val="000000" w:themeColor="text1"/>
                <w:kern w:val="2"/>
              </w:rPr>
              <w:t>=1.</w:t>
            </w:r>
            <w:r w:rsidR="00D4490E" w:rsidRPr="006A14C9">
              <w:rPr>
                <w:rFonts w:ascii="Times New Roman" w:hAnsi="Times New Roman" w:hint="eastAsia"/>
                <w:color w:val="000000" w:themeColor="text1"/>
                <w:kern w:val="2"/>
              </w:rPr>
              <w:t>5</w:t>
            </w:r>
            <w:r w:rsidR="00DF767C" w:rsidRPr="006A14C9">
              <w:rPr>
                <w:rFonts w:ascii="Times New Roman" w:hAnsi="Times New Roman"/>
                <w:color w:val="000000" w:themeColor="text1"/>
                <w:kern w:val="2"/>
              </w:rPr>
              <w:t>0</w:t>
            </w:r>
            <w:r w:rsidR="00DF767C" w:rsidRPr="006A14C9">
              <w:rPr>
                <w:rFonts w:ascii="Times New Roman" w:hAnsi="Times New Roman" w:hint="eastAsia"/>
                <w:color w:val="000000" w:themeColor="text1"/>
                <w:kern w:val="2"/>
              </w:rPr>
              <w:t>9</w:t>
            </w:r>
            <w:r w:rsidRPr="006A14C9">
              <w:rPr>
                <w:rFonts w:ascii="Times New Roman" w:hAnsi="Times New Roman"/>
                <w:color w:val="000000" w:themeColor="text1"/>
                <w:kern w:val="2"/>
              </w:rPr>
              <w:t>t/a</w:t>
            </w:r>
            <w:r w:rsidRPr="006A14C9">
              <w:rPr>
                <w:rFonts w:ascii="Times New Roman" w:hAnsi="Times New Roman"/>
                <w:color w:val="000000" w:themeColor="text1"/>
                <w:kern w:val="2"/>
              </w:rPr>
              <w:t>。</w:t>
            </w:r>
          </w:p>
          <w:p w:rsidR="00F61C7C" w:rsidRPr="006A14C9" w:rsidRDefault="006C3035" w:rsidP="00CE35B3">
            <w:pPr>
              <w:adjustRightInd w:val="0"/>
              <w:spacing w:line="480" w:lineRule="exact"/>
              <w:ind w:firstLineChars="200" w:firstLine="480"/>
              <w:rPr>
                <w:color w:val="000000" w:themeColor="text1"/>
                <w:sz w:val="24"/>
              </w:rPr>
            </w:pPr>
            <w:r w:rsidRPr="006A14C9">
              <w:rPr>
                <w:rFonts w:hint="eastAsia"/>
                <w:color w:val="000000" w:themeColor="text1"/>
                <w:sz w:val="24"/>
              </w:rPr>
              <w:t>采用</w:t>
            </w:r>
            <w:r w:rsidRPr="006A14C9">
              <w:rPr>
                <w:rFonts w:hint="eastAsia"/>
                <w:color w:val="000000" w:themeColor="text1"/>
                <w:sz w:val="24"/>
              </w:rPr>
              <w:t>AERSCREEN</w:t>
            </w:r>
            <w:r w:rsidRPr="006A14C9">
              <w:rPr>
                <w:rFonts w:hint="eastAsia"/>
                <w:color w:val="000000" w:themeColor="text1"/>
                <w:sz w:val="24"/>
              </w:rPr>
              <w:t>估算模式预测，厂界颗粒物最大浓度为</w:t>
            </w:r>
            <w:r w:rsidRPr="006A14C9">
              <w:rPr>
                <w:rFonts w:hint="eastAsia"/>
                <w:color w:val="000000" w:themeColor="text1"/>
                <w:sz w:val="24"/>
              </w:rPr>
              <w:t>0.0</w:t>
            </w:r>
            <w:r w:rsidR="00FC721C" w:rsidRPr="006A14C9">
              <w:rPr>
                <w:rFonts w:hint="eastAsia"/>
                <w:color w:val="000000" w:themeColor="text1"/>
                <w:sz w:val="24"/>
              </w:rPr>
              <w:t>1</w:t>
            </w:r>
            <w:r w:rsidR="00347E6E" w:rsidRPr="006A14C9">
              <w:rPr>
                <w:rFonts w:hint="eastAsia"/>
                <w:color w:val="000000" w:themeColor="text1"/>
                <w:sz w:val="24"/>
              </w:rPr>
              <w:t>249</w:t>
            </w:r>
            <w:r w:rsidRPr="006A14C9">
              <w:rPr>
                <w:rFonts w:hint="eastAsia"/>
                <w:color w:val="000000" w:themeColor="text1"/>
                <w:sz w:val="24"/>
              </w:rPr>
              <w:t>mg/m</w:t>
            </w:r>
            <w:r w:rsidRPr="006A14C9">
              <w:rPr>
                <w:rFonts w:hint="eastAsia"/>
                <w:color w:val="000000" w:themeColor="text1"/>
                <w:sz w:val="24"/>
                <w:vertAlign w:val="superscript"/>
              </w:rPr>
              <w:t>3</w:t>
            </w:r>
            <w:r w:rsidRPr="006A14C9">
              <w:rPr>
                <w:rFonts w:hint="eastAsia"/>
                <w:color w:val="000000" w:themeColor="text1"/>
                <w:sz w:val="24"/>
              </w:rPr>
              <w:t>，满足</w:t>
            </w:r>
            <w:r w:rsidR="00F61C7C" w:rsidRPr="006A14C9">
              <w:rPr>
                <w:rFonts w:hint="eastAsia"/>
                <w:color w:val="000000" w:themeColor="text1"/>
                <w:sz w:val="24"/>
              </w:rPr>
              <w:t>《煤炭工业污染物排放标准》（</w:t>
            </w:r>
            <w:r w:rsidR="00F61C7C" w:rsidRPr="006A14C9">
              <w:rPr>
                <w:color w:val="000000" w:themeColor="text1"/>
                <w:sz w:val="24"/>
              </w:rPr>
              <w:t>GB20426</w:t>
            </w:r>
            <w:r w:rsidR="00F61C7C" w:rsidRPr="006A14C9">
              <w:rPr>
                <w:rFonts w:hint="eastAsia"/>
                <w:color w:val="000000" w:themeColor="text1"/>
                <w:sz w:val="24"/>
              </w:rPr>
              <w:t>—</w:t>
            </w:r>
            <w:r w:rsidR="00F61C7C" w:rsidRPr="006A14C9">
              <w:rPr>
                <w:color w:val="000000" w:themeColor="text1"/>
                <w:sz w:val="24"/>
              </w:rPr>
              <w:t>2006</w:t>
            </w:r>
            <w:r w:rsidR="00F61C7C" w:rsidRPr="006A14C9">
              <w:rPr>
                <w:rFonts w:hint="eastAsia"/>
                <w:color w:val="000000" w:themeColor="text1"/>
                <w:sz w:val="24"/>
              </w:rPr>
              <w:t>）表</w:t>
            </w:r>
            <w:r w:rsidR="00F61C7C" w:rsidRPr="006A14C9">
              <w:rPr>
                <w:color w:val="000000" w:themeColor="text1"/>
                <w:sz w:val="24"/>
              </w:rPr>
              <w:t xml:space="preserve">5 </w:t>
            </w:r>
            <w:r w:rsidR="00F61C7C" w:rsidRPr="006A14C9">
              <w:rPr>
                <w:rFonts w:hint="eastAsia"/>
                <w:color w:val="000000" w:themeColor="text1"/>
                <w:sz w:val="24"/>
              </w:rPr>
              <w:t>煤炭工业无组织排放限值：颗粒物</w:t>
            </w:r>
            <w:r w:rsidR="00F61C7C" w:rsidRPr="006A14C9">
              <w:rPr>
                <w:color w:val="000000" w:themeColor="text1"/>
                <w:sz w:val="24"/>
              </w:rPr>
              <w:t>1.0mg/m</w:t>
            </w:r>
            <w:r w:rsidR="00F61C7C" w:rsidRPr="006A14C9">
              <w:rPr>
                <w:color w:val="000000" w:themeColor="text1"/>
                <w:sz w:val="24"/>
                <w:vertAlign w:val="superscript"/>
              </w:rPr>
              <w:t>3</w:t>
            </w:r>
            <w:r w:rsidR="00F61C7C" w:rsidRPr="006A14C9">
              <w:rPr>
                <w:color w:val="000000" w:themeColor="text1"/>
                <w:sz w:val="24"/>
              </w:rPr>
              <w:t xml:space="preserve"> </w:t>
            </w:r>
            <w:r w:rsidR="00F61C7C" w:rsidRPr="006A14C9">
              <w:rPr>
                <w:rFonts w:hint="eastAsia"/>
                <w:color w:val="000000" w:themeColor="text1"/>
                <w:sz w:val="24"/>
              </w:rPr>
              <w:t>的要求。</w:t>
            </w:r>
          </w:p>
          <w:p w:rsidR="006C3035" w:rsidRPr="006A14C9" w:rsidRDefault="006C3035" w:rsidP="00CE35B3">
            <w:pPr>
              <w:widowControl/>
              <w:spacing w:line="480" w:lineRule="exact"/>
              <w:ind w:firstLineChars="200" w:firstLine="480"/>
              <w:jc w:val="left"/>
              <w:rPr>
                <w:color w:val="000000" w:themeColor="text1"/>
                <w:kern w:val="0"/>
                <w:sz w:val="24"/>
              </w:rPr>
            </w:pPr>
            <w:r w:rsidRPr="006A14C9">
              <w:rPr>
                <w:color w:val="000000" w:themeColor="text1"/>
                <w:kern w:val="0"/>
                <w:sz w:val="24"/>
              </w:rPr>
              <w:t>综上，本项目大气污染物排放量较小，且厂区周边</w:t>
            </w:r>
            <w:r w:rsidRPr="006A14C9">
              <w:rPr>
                <w:rFonts w:hint="eastAsia"/>
                <w:color w:val="000000" w:themeColor="text1"/>
                <w:kern w:val="0"/>
                <w:sz w:val="24"/>
              </w:rPr>
              <w:t>距离居民区较远</w:t>
            </w:r>
            <w:r w:rsidRPr="006A14C9">
              <w:rPr>
                <w:color w:val="000000" w:themeColor="text1"/>
                <w:kern w:val="0"/>
                <w:sz w:val="24"/>
              </w:rPr>
              <w:t>，颗粒物处理后</w:t>
            </w:r>
            <w:r w:rsidRPr="006A14C9">
              <w:rPr>
                <w:rFonts w:hint="eastAsia"/>
                <w:color w:val="000000" w:themeColor="text1"/>
                <w:kern w:val="0"/>
                <w:sz w:val="24"/>
              </w:rPr>
              <w:t>排气筒、</w:t>
            </w:r>
            <w:r w:rsidRPr="006A14C9">
              <w:rPr>
                <w:color w:val="000000" w:themeColor="text1"/>
                <w:kern w:val="0"/>
                <w:sz w:val="24"/>
              </w:rPr>
              <w:t>厂界均可达标排放，对环境冲击较小</w:t>
            </w:r>
            <w:r w:rsidRPr="006A14C9">
              <w:rPr>
                <w:rFonts w:hint="eastAsia"/>
                <w:color w:val="000000" w:themeColor="text1"/>
                <w:kern w:val="0"/>
                <w:sz w:val="24"/>
              </w:rPr>
              <w:t>。</w:t>
            </w:r>
          </w:p>
          <w:p w:rsidR="002E079F" w:rsidRPr="006A14C9" w:rsidRDefault="002E079F" w:rsidP="00CE35B3">
            <w:pPr>
              <w:spacing w:line="480" w:lineRule="exact"/>
              <w:ind w:firstLineChars="200" w:firstLine="482"/>
              <w:rPr>
                <w:b/>
                <w:color w:val="000000" w:themeColor="text1"/>
                <w:sz w:val="24"/>
              </w:rPr>
            </w:pPr>
            <w:r w:rsidRPr="006A14C9">
              <w:rPr>
                <w:rFonts w:hint="eastAsia"/>
                <w:b/>
                <w:color w:val="000000" w:themeColor="text1"/>
                <w:sz w:val="24"/>
              </w:rPr>
              <w:t>1.2</w:t>
            </w:r>
            <w:r w:rsidRPr="006A14C9">
              <w:rPr>
                <w:rFonts w:hint="eastAsia"/>
                <w:b/>
                <w:color w:val="000000" w:themeColor="text1"/>
                <w:sz w:val="24"/>
              </w:rPr>
              <w:t>废气污染物产生及排放情况</w:t>
            </w:r>
          </w:p>
          <w:p w:rsidR="00AC6568" w:rsidRPr="006A14C9" w:rsidRDefault="002E079F" w:rsidP="00CE35B3">
            <w:pPr>
              <w:spacing w:line="480" w:lineRule="exact"/>
              <w:ind w:firstLineChars="200" w:firstLine="480"/>
              <w:rPr>
                <w:color w:val="000000" w:themeColor="text1"/>
                <w:sz w:val="24"/>
              </w:rPr>
            </w:pPr>
            <w:r w:rsidRPr="006A14C9">
              <w:rPr>
                <w:rFonts w:hint="eastAsia"/>
                <w:color w:val="000000" w:themeColor="text1"/>
                <w:sz w:val="24"/>
              </w:rPr>
              <w:t>本项目废气</w:t>
            </w:r>
            <w:r w:rsidR="002C403E" w:rsidRPr="006A14C9">
              <w:rPr>
                <w:color w:val="000000" w:themeColor="text1"/>
                <w:sz w:val="24"/>
              </w:rPr>
              <w:t>为</w:t>
            </w:r>
            <w:r w:rsidR="002C403E" w:rsidRPr="006A14C9">
              <w:rPr>
                <w:rFonts w:hint="eastAsia"/>
                <w:color w:val="000000" w:themeColor="text1"/>
                <w:sz w:val="24"/>
              </w:rPr>
              <w:t>高钙石、煤炭、矿石卸车、装车、仓储产生的颗粒物；高钙石筛分生产线上料、筛分、落料产生的颗粒物</w:t>
            </w:r>
            <w:r w:rsidRPr="006A14C9">
              <w:rPr>
                <w:rFonts w:hint="eastAsia"/>
                <w:color w:val="000000" w:themeColor="text1"/>
                <w:sz w:val="24"/>
              </w:rPr>
              <w:t>。项目主要污染物产生及预计排放情况见表</w:t>
            </w:r>
            <w:r w:rsidRPr="006A14C9">
              <w:rPr>
                <w:rFonts w:hint="eastAsia"/>
                <w:color w:val="000000" w:themeColor="text1"/>
                <w:sz w:val="24"/>
              </w:rPr>
              <w:t>4-3</w:t>
            </w:r>
            <w:r w:rsidRPr="006A14C9">
              <w:rPr>
                <w:rFonts w:hint="eastAsia"/>
                <w:color w:val="000000" w:themeColor="text1"/>
                <w:sz w:val="24"/>
              </w:rPr>
              <w:t>，废气排放口基本情况见表</w:t>
            </w:r>
            <w:r w:rsidRPr="006A14C9">
              <w:rPr>
                <w:rFonts w:hint="eastAsia"/>
                <w:color w:val="000000" w:themeColor="text1"/>
                <w:sz w:val="24"/>
              </w:rPr>
              <w:t>4-4</w:t>
            </w:r>
            <w:r w:rsidRPr="006A14C9">
              <w:rPr>
                <w:rFonts w:hint="eastAsia"/>
                <w:color w:val="000000" w:themeColor="text1"/>
                <w:sz w:val="24"/>
              </w:rPr>
              <w:t>。</w:t>
            </w:r>
          </w:p>
        </w:tc>
      </w:tr>
    </w:tbl>
    <w:p w:rsidR="00AC6568" w:rsidRPr="006A14C9" w:rsidRDefault="00AC6568" w:rsidP="00AE36FA">
      <w:pPr>
        <w:adjustRightInd w:val="0"/>
        <w:snapToGrid w:val="0"/>
        <w:jc w:val="center"/>
        <w:rPr>
          <w:bCs/>
          <w:color w:val="000000" w:themeColor="text1"/>
          <w:szCs w:val="21"/>
        </w:rPr>
        <w:sectPr w:rsidR="00AC6568" w:rsidRPr="006A14C9">
          <w:pgSz w:w="11907" w:h="16840"/>
          <w:pgMar w:top="1418" w:right="1418" w:bottom="1418" w:left="1531" w:header="851" w:footer="851" w:gutter="0"/>
          <w:cols w:space="720"/>
          <w:docGrid w:linePitch="312"/>
        </w:sect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28"/>
      </w:tblGrid>
      <w:tr w:rsidR="00AC6568" w:rsidRPr="006A14C9">
        <w:trPr>
          <w:trHeight w:val="8718"/>
        </w:trPr>
        <w:tc>
          <w:tcPr>
            <w:tcW w:w="14328" w:type="dxa"/>
          </w:tcPr>
          <w:p w:rsidR="00C1663A" w:rsidRPr="006A14C9" w:rsidRDefault="00C1663A" w:rsidP="00246062">
            <w:pPr>
              <w:adjustRightInd w:val="0"/>
              <w:snapToGrid w:val="0"/>
              <w:spacing w:line="480" w:lineRule="exact"/>
              <w:jc w:val="center"/>
              <w:rPr>
                <w:rFonts w:hAnsi="宋体"/>
                <w:b/>
                <w:color w:val="000000" w:themeColor="text1"/>
                <w:sz w:val="24"/>
              </w:rPr>
            </w:pPr>
            <w:r w:rsidRPr="006A14C9">
              <w:rPr>
                <w:rFonts w:hAnsi="宋体" w:hint="eastAsia"/>
                <w:b/>
                <w:color w:val="000000" w:themeColor="text1"/>
                <w:sz w:val="24"/>
              </w:rPr>
              <w:t>表</w:t>
            </w:r>
            <w:r w:rsidRPr="006A14C9">
              <w:rPr>
                <w:rFonts w:hAnsi="宋体" w:hint="eastAsia"/>
                <w:b/>
                <w:color w:val="000000" w:themeColor="text1"/>
                <w:sz w:val="24"/>
              </w:rPr>
              <w:t xml:space="preserve">4-3                  </w:t>
            </w:r>
            <w:r w:rsidRPr="006A14C9">
              <w:rPr>
                <w:rFonts w:hAnsi="宋体" w:hint="eastAsia"/>
                <w:b/>
                <w:color w:val="000000" w:themeColor="text1"/>
                <w:sz w:val="24"/>
              </w:rPr>
              <w:t>废气污染源源强核算结果及相关参数一览表</w:t>
            </w:r>
          </w:p>
          <w:tbl>
            <w:tblPr>
              <w:tblW w:w="13255" w:type="dxa"/>
              <w:jc w:val="center"/>
              <w:tblBorders>
                <w:top w:val="single" w:sz="6" w:space="0" w:color="000000"/>
                <w:left w:val="single" w:sz="6" w:space="0" w:color="000000"/>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564"/>
              <w:gridCol w:w="708"/>
              <w:gridCol w:w="567"/>
              <w:gridCol w:w="708"/>
              <w:gridCol w:w="570"/>
              <w:gridCol w:w="708"/>
              <w:gridCol w:w="1397"/>
              <w:gridCol w:w="1824"/>
              <w:gridCol w:w="302"/>
              <w:gridCol w:w="851"/>
              <w:gridCol w:w="570"/>
              <w:gridCol w:w="708"/>
              <w:gridCol w:w="708"/>
              <w:gridCol w:w="705"/>
              <w:gridCol w:w="880"/>
              <w:gridCol w:w="708"/>
              <w:gridCol w:w="777"/>
            </w:tblGrid>
            <w:tr w:rsidR="00C1663A" w:rsidRPr="006A14C9" w:rsidTr="00181500">
              <w:trPr>
                <w:trHeight w:val="20"/>
                <w:jc w:val="center"/>
              </w:trPr>
              <w:tc>
                <w:tcPr>
                  <w:tcW w:w="213" w:type="pct"/>
                  <w:vMerge w:val="restart"/>
                  <w:tcMar>
                    <w:top w:w="60" w:type="dxa"/>
                    <w:left w:w="60" w:type="dxa"/>
                    <w:bottom w:w="45" w:type="dxa"/>
                    <w:right w:w="60" w:type="dxa"/>
                  </w:tcMar>
                  <w:vAlign w:val="center"/>
                </w:tcPr>
                <w:p w:rsidR="00C1663A" w:rsidRPr="00AD6159" w:rsidRDefault="00C1663A" w:rsidP="00DD2BC8">
                  <w:pPr>
                    <w:pStyle w:val="af0"/>
                    <w:spacing w:before="0" w:beforeAutospacing="0" w:after="0" w:afterAutospacing="0" w:line="30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产污环节</w:t>
                  </w:r>
                </w:p>
              </w:tc>
              <w:tc>
                <w:tcPr>
                  <w:tcW w:w="267" w:type="pct"/>
                  <w:vMerge w:val="restart"/>
                  <w:tcMar>
                    <w:top w:w="60" w:type="dxa"/>
                    <w:left w:w="60" w:type="dxa"/>
                    <w:bottom w:w="45" w:type="dxa"/>
                    <w:right w:w="60" w:type="dxa"/>
                  </w:tcMar>
                  <w:vAlign w:val="center"/>
                </w:tcPr>
                <w:p w:rsidR="00C1663A" w:rsidRPr="00AD6159" w:rsidRDefault="00C1663A" w:rsidP="00DD2BC8">
                  <w:pPr>
                    <w:pStyle w:val="af0"/>
                    <w:spacing w:before="0" w:beforeAutospacing="0" w:after="0" w:afterAutospacing="0" w:line="30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产污点</w:t>
                  </w:r>
                </w:p>
              </w:tc>
              <w:tc>
                <w:tcPr>
                  <w:tcW w:w="214" w:type="pct"/>
                  <w:vMerge w:val="restart"/>
                  <w:tcMar>
                    <w:top w:w="60" w:type="dxa"/>
                    <w:left w:w="60" w:type="dxa"/>
                    <w:bottom w:w="45" w:type="dxa"/>
                    <w:right w:w="60" w:type="dxa"/>
                  </w:tcMar>
                  <w:vAlign w:val="center"/>
                </w:tcPr>
                <w:p w:rsidR="00C1663A" w:rsidRPr="00AD6159" w:rsidRDefault="00C1663A" w:rsidP="00DD2BC8">
                  <w:pPr>
                    <w:pStyle w:val="af0"/>
                    <w:spacing w:before="0" w:beforeAutospacing="0" w:after="0" w:afterAutospacing="0" w:line="30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排放形式</w:t>
                  </w:r>
                </w:p>
              </w:tc>
              <w:tc>
                <w:tcPr>
                  <w:tcW w:w="267" w:type="pct"/>
                  <w:vMerge w:val="restart"/>
                  <w:tcMar>
                    <w:top w:w="60" w:type="dxa"/>
                    <w:left w:w="60" w:type="dxa"/>
                    <w:bottom w:w="45" w:type="dxa"/>
                    <w:right w:w="60" w:type="dxa"/>
                  </w:tcMar>
                  <w:vAlign w:val="center"/>
                </w:tcPr>
                <w:p w:rsidR="00C1663A" w:rsidRPr="00AD6159" w:rsidRDefault="00C1663A" w:rsidP="00DD2BC8">
                  <w:pPr>
                    <w:pStyle w:val="af0"/>
                    <w:spacing w:before="0" w:beforeAutospacing="0" w:after="0" w:afterAutospacing="0" w:line="30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污染物种类</w:t>
                  </w:r>
                </w:p>
              </w:tc>
              <w:tc>
                <w:tcPr>
                  <w:tcW w:w="1009" w:type="pct"/>
                  <w:gridSpan w:val="3"/>
                  <w:tcMar>
                    <w:top w:w="60" w:type="dxa"/>
                    <w:left w:w="60" w:type="dxa"/>
                    <w:bottom w:w="45" w:type="dxa"/>
                    <w:right w:w="60" w:type="dxa"/>
                  </w:tcMar>
                  <w:vAlign w:val="center"/>
                </w:tcPr>
                <w:p w:rsidR="00C1663A" w:rsidRPr="00AD6159" w:rsidRDefault="00C1663A" w:rsidP="00DD2BC8">
                  <w:pPr>
                    <w:pStyle w:val="af0"/>
                    <w:spacing w:before="0" w:beforeAutospacing="0" w:after="0" w:afterAutospacing="0" w:line="30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污染物产生</w:t>
                  </w:r>
                </w:p>
              </w:tc>
              <w:tc>
                <w:tcPr>
                  <w:tcW w:w="1872" w:type="pct"/>
                  <w:gridSpan w:val="6"/>
                  <w:tcMar>
                    <w:top w:w="60" w:type="dxa"/>
                    <w:left w:w="60" w:type="dxa"/>
                    <w:bottom w:w="45" w:type="dxa"/>
                    <w:right w:w="60" w:type="dxa"/>
                  </w:tcMar>
                  <w:vAlign w:val="center"/>
                </w:tcPr>
                <w:p w:rsidR="00C1663A" w:rsidRPr="00AD6159" w:rsidRDefault="00C1663A" w:rsidP="00DD2BC8">
                  <w:pPr>
                    <w:pStyle w:val="af0"/>
                    <w:spacing w:before="0" w:beforeAutospacing="0" w:after="0" w:afterAutospacing="0" w:line="30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治理措施</w:t>
                  </w:r>
                </w:p>
              </w:tc>
              <w:tc>
                <w:tcPr>
                  <w:tcW w:w="1158" w:type="pct"/>
                  <w:gridSpan w:val="4"/>
                  <w:vAlign w:val="center"/>
                </w:tcPr>
                <w:p w:rsidR="00C1663A" w:rsidRPr="00AD6159" w:rsidRDefault="00C1663A" w:rsidP="00DD2BC8">
                  <w:pPr>
                    <w:pStyle w:val="af0"/>
                    <w:spacing w:line="30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污染物排放</w:t>
                  </w:r>
                </w:p>
              </w:tc>
            </w:tr>
            <w:tr w:rsidR="00C1663A" w:rsidRPr="006A14C9" w:rsidTr="00F21AB0">
              <w:trPr>
                <w:trHeight w:val="483"/>
                <w:jc w:val="center"/>
              </w:trPr>
              <w:tc>
                <w:tcPr>
                  <w:tcW w:w="213" w:type="pct"/>
                  <w:vMerge/>
                  <w:tcMar>
                    <w:top w:w="60" w:type="dxa"/>
                    <w:left w:w="60" w:type="dxa"/>
                    <w:bottom w:w="45" w:type="dxa"/>
                    <w:right w:w="60" w:type="dxa"/>
                  </w:tcMar>
                  <w:vAlign w:val="center"/>
                </w:tcPr>
                <w:p w:rsidR="00C1663A" w:rsidRPr="006A14C9" w:rsidRDefault="00C1663A" w:rsidP="00DD2BC8">
                  <w:pPr>
                    <w:spacing w:line="300" w:lineRule="exact"/>
                    <w:jc w:val="center"/>
                    <w:rPr>
                      <w:color w:val="000000" w:themeColor="text1"/>
                      <w:szCs w:val="21"/>
                    </w:rPr>
                  </w:pPr>
                </w:p>
              </w:tc>
              <w:tc>
                <w:tcPr>
                  <w:tcW w:w="267" w:type="pct"/>
                  <w:vMerge/>
                  <w:tcMar>
                    <w:top w:w="60" w:type="dxa"/>
                    <w:left w:w="60" w:type="dxa"/>
                    <w:bottom w:w="45" w:type="dxa"/>
                    <w:right w:w="60" w:type="dxa"/>
                  </w:tcMar>
                  <w:vAlign w:val="center"/>
                </w:tcPr>
                <w:p w:rsidR="00C1663A" w:rsidRPr="006A14C9" w:rsidRDefault="00C1663A" w:rsidP="00DD2BC8">
                  <w:pPr>
                    <w:spacing w:line="300" w:lineRule="exact"/>
                    <w:jc w:val="center"/>
                    <w:rPr>
                      <w:color w:val="000000" w:themeColor="text1"/>
                      <w:szCs w:val="21"/>
                    </w:rPr>
                  </w:pPr>
                </w:p>
              </w:tc>
              <w:tc>
                <w:tcPr>
                  <w:tcW w:w="214" w:type="pct"/>
                  <w:vMerge/>
                  <w:tcMar>
                    <w:top w:w="60" w:type="dxa"/>
                    <w:left w:w="60" w:type="dxa"/>
                    <w:bottom w:w="45" w:type="dxa"/>
                    <w:right w:w="60" w:type="dxa"/>
                  </w:tcMar>
                  <w:vAlign w:val="center"/>
                </w:tcPr>
                <w:p w:rsidR="00C1663A" w:rsidRPr="006A14C9" w:rsidRDefault="00C1663A" w:rsidP="00DD2BC8">
                  <w:pPr>
                    <w:spacing w:line="300" w:lineRule="exact"/>
                    <w:jc w:val="center"/>
                    <w:rPr>
                      <w:color w:val="000000" w:themeColor="text1"/>
                      <w:szCs w:val="21"/>
                    </w:rPr>
                  </w:pPr>
                </w:p>
              </w:tc>
              <w:tc>
                <w:tcPr>
                  <w:tcW w:w="267" w:type="pct"/>
                  <w:vMerge/>
                  <w:tcMar>
                    <w:top w:w="60" w:type="dxa"/>
                    <w:left w:w="60" w:type="dxa"/>
                    <w:bottom w:w="45" w:type="dxa"/>
                    <w:right w:w="60" w:type="dxa"/>
                  </w:tcMar>
                  <w:vAlign w:val="center"/>
                </w:tcPr>
                <w:p w:rsidR="00C1663A" w:rsidRPr="006A14C9" w:rsidRDefault="00C1663A" w:rsidP="00DD2BC8">
                  <w:pPr>
                    <w:spacing w:line="300" w:lineRule="exact"/>
                    <w:jc w:val="center"/>
                    <w:rPr>
                      <w:color w:val="000000" w:themeColor="text1"/>
                      <w:szCs w:val="21"/>
                    </w:rPr>
                  </w:pPr>
                </w:p>
              </w:tc>
              <w:tc>
                <w:tcPr>
                  <w:tcW w:w="215" w:type="pct"/>
                  <w:tcMar>
                    <w:top w:w="60" w:type="dxa"/>
                    <w:left w:w="60" w:type="dxa"/>
                    <w:bottom w:w="45" w:type="dxa"/>
                    <w:right w:w="60" w:type="dxa"/>
                  </w:tcMar>
                  <w:vAlign w:val="center"/>
                </w:tcPr>
                <w:p w:rsidR="00C1663A" w:rsidRPr="00AD6159" w:rsidRDefault="00C1663A" w:rsidP="00DD2BC8">
                  <w:pPr>
                    <w:pStyle w:val="af0"/>
                    <w:spacing w:before="0" w:beforeAutospacing="0" w:after="0" w:afterAutospacing="0" w:line="30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产生浓度</w:t>
                  </w:r>
                  <w:r w:rsidRPr="00AD6159">
                    <w:rPr>
                      <w:rFonts w:ascii="Times New Roman" w:hAnsi="Times New Roman"/>
                      <w:color w:val="000000" w:themeColor="text1"/>
                      <w:sz w:val="21"/>
                      <w:szCs w:val="21"/>
                      <w:lang w:val="en-US" w:eastAsia="zh-CN"/>
                    </w:rPr>
                    <w:t>/(mg/m</w:t>
                  </w:r>
                  <w:r w:rsidRPr="00AD6159">
                    <w:rPr>
                      <w:rFonts w:ascii="Times New Roman" w:hAnsi="Times New Roman"/>
                      <w:color w:val="000000" w:themeColor="text1"/>
                      <w:sz w:val="21"/>
                      <w:szCs w:val="21"/>
                      <w:vertAlign w:val="superscript"/>
                      <w:lang w:val="en-US" w:eastAsia="zh-CN"/>
                    </w:rPr>
                    <w:t>3</w:t>
                  </w:r>
                  <w:r w:rsidRPr="00AD6159">
                    <w:rPr>
                      <w:rFonts w:ascii="Times New Roman" w:hAnsi="Times New Roman"/>
                      <w:color w:val="000000" w:themeColor="text1"/>
                      <w:sz w:val="21"/>
                      <w:szCs w:val="21"/>
                      <w:lang w:val="en-US" w:eastAsia="zh-CN"/>
                    </w:rPr>
                    <w:t>)</w:t>
                  </w:r>
                </w:p>
              </w:tc>
              <w:tc>
                <w:tcPr>
                  <w:tcW w:w="794" w:type="pct"/>
                  <w:gridSpan w:val="2"/>
                  <w:tcMar>
                    <w:top w:w="60" w:type="dxa"/>
                    <w:left w:w="60" w:type="dxa"/>
                    <w:bottom w:w="45" w:type="dxa"/>
                    <w:right w:w="60" w:type="dxa"/>
                  </w:tcMar>
                  <w:vAlign w:val="center"/>
                </w:tcPr>
                <w:p w:rsidR="00C1663A" w:rsidRPr="00AD6159" w:rsidRDefault="00C1663A" w:rsidP="00DD2BC8">
                  <w:pPr>
                    <w:pStyle w:val="af0"/>
                    <w:spacing w:before="0" w:beforeAutospacing="0" w:after="0" w:afterAutospacing="0" w:line="30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产生量</w:t>
                  </w:r>
                </w:p>
                <w:p w:rsidR="00C1663A" w:rsidRPr="00AD6159" w:rsidRDefault="00C1663A" w:rsidP="00DD2BC8">
                  <w:pPr>
                    <w:pStyle w:val="af0"/>
                    <w:spacing w:before="0" w:beforeAutospacing="0" w:after="0" w:afterAutospacing="0" w:line="30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(t/a)</w:t>
                  </w:r>
                </w:p>
              </w:tc>
              <w:tc>
                <w:tcPr>
                  <w:tcW w:w="802" w:type="pct"/>
                  <w:gridSpan w:val="2"/>
                  <w:tcMar>
                    <w:top w:w="60" w:type="dxa"/>
                    <w:left w:w="60" w:type="dxa"/>
                    <w:bottom w:w="45" w:type="dxa"/>
                    <w:right w:w="60" w:type="dxa"/>
                  </w:tcMar>
                  <w:vAlign w:val="center"/>
                </w:tcPr>
                <w:p w:rsidR="00C1663A" w:rsidRPr="00AD6159" w:rsidRDefault="00C1663A" w:rsidP="00DD2BC8">
                  <w:pPr>
                    <w:pStyle w:val="af0"/>
                    <w:spacing w:before="0" w:beforeAutospacing="0" w:after="0" w:afterAutospacing="0" w:line="30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治理工艺</w:t>
                  </w:r>
                </w:p>
              </w:tc>
              <w:tc>
                <w:tcPr>
                  <w:tcW w:w="321" w:type="pct"/>
                  <w:tcMar>
                    <w:top w:w="60" w:type="dxa"/>
                    <w:left w:w="60" w:type="dxa"/>
                    <w:bottom w:w="45" w:type="dxa"/>
                    <w:right w:w="60" w:type="dxa"/>
                  </w:tcMar>
                  <w:vAlign w:val="center"/>
                </w:tcPr>
                <w:p w:rsidR="00C1663A" w:rsidRPr="00AD6159" w:rsidRDefault="00C1663A" w:rsidP="00DD2BC8">
                  <w:pPr>
                    <w:pStyle w:val="af0"/>
                    <w:spacing w:before="0" w:beforeAutospacing="0" w:after="0" w:afterAutospacing="0" w:line="30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处理能力</w:t>
                  </w:r>
                  <w:r w:rsidRPr="00AD6159">
                    <w:rPr>
                      <w:rFonts w:ascii="Times New Roman" w:hAnsi="Times New Roman"/>
                      <w:color w:val="000000" w:themeColor="text1"/>
                      <w:sz w:val="21"/>
                      <w:szCs w:val="21"/>
                      <w:lang w:val="en-US" w:eastAsia="zh-CN"/>
                    </w:rPr>
                    <w:t>/m</w:t>
                  </w:r>
                  <w:r w:rsidRPr="00AD6159">
                    <w:rPr>
                      <w:rFonts w:ascii="Times New Roman" w:hAnsi="Times New Roman"/>
                      <w:color w:val="000000" w:themeColor="text1"/>
                      <w:sz w:val="21"/>
                      <w:szCs w:val="21"/>
                      <w:vertAlign w:val="superscript"/>
                      <w:lang w:val="en-US" w:eastAsia="zh-CN"/>
                    </w:rPr>
                    <w:t>3</w:t>
                  </w:r>
                  <w:r w:rsidRPr="00AD6159">
                    <w:rPr>
                      <w:rFonts w:ascii="Times New Roman" w:hAnsi="Times New Roman"/>
                      <w:color w:val="000000" w:themeColor="text1"/>
                      <w:sz w:val="21"/>
                      <w:szCs w:val="21"/>
                      <w:lang w:val="en-US" w:eastAsia="zh-CN"/>
                    </w:rPr>
                    <w:t>/h</w:t>
                  </w:r>
                </w:p>
              </w:tc>
              <w:tc>
                <w:tcPr>
                  <w:tcW w:w="215" w:type="pct"/>
                  <w:tcMar>
                    <w:top w:w="60" w:type="dxa"/>
                    <w:left w:w="60" w:type="dxa"/>
                    <w:bottom w:w="45" w:type="dxa"/>
                    <w:right w:w="60" w:type="dxa"/>
                  </w:tcMar>
                  <w:vAlign w:val="center"/>
                </w:tcPr>
                <w:p w:rsidR="00C1663A" w:rsidRPr="00AD6159" w:rsidRDefault="00C1663A" w:rsidP="00DD2BC8">
                  <w:pPr>
                    <w:pStyle w:val="af0"/>
                    <w:spacing w:before="0" w:beforeAutospacing="0" w:after="0" w:afterAutospacing="0" w:line="30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收集效率</w:t>
                  </w:r>
                  <w:r w:rsidRPr="00AD6159">
                    <w:rPr>
                      <w:rFonts w:ascii="Times New Roman" w:hAnsi="Times New Roman"/>
                      <w:color w:val="000000" w:themeColor="text1"/>
                      <w:sz w:val="21"/>
                      <w:szCs w:val="21"/>
                      <w:lang w:val="en-US" w:eastAsia="zh-CN"/>
                    </w:rPr>
                    <w:t>%</w:t>
                  </w:r>
                </w:p>
              </w:tc>
              <w:tc>
                <w:tcPr>
                  <w:tcW w:w="267" w:type="pct"/>
                  <w:tcMar>
                    <w:top w:w="60" w:type="dxa"/>
                    <w:left w:w="60" w:type="dxa"/>
                    <w:bottom w:w="45" w:type="dxa"/>
                    <w:right w:w="60" w:type="dxa"/>
                  </w:tcMar>
                  <w:vAlign w:val="center"/>
                </w:tcPr>
                <w:p w:rsidR="00C1663A" w:rsidRPr="00AD6159" w:rsidRDefault="00C1663A" w:rsidP="00DD2BC8">
                  <w:pPr>
                    <w:pStyle w:val="af0"/>
                    <w:spacing w:before="0" w:beforeAutospacing="0" w:after="0" w:afterAutospacing="0" w:line="30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治理工艺去除率</w:t>
                  </w:r>
                  <w:r w:rsidRPr="00AD6159">
                    <w:rPr>
                      <w:rFonts w:ascii="Times New Roman" w:hAnsi="Times New Roman"/>
                      <w:color w:val="000000" w:themeColor="text1"/>
                      <w:sz w:val="21"/>
                      <w:szCs w:val="21"/>
                      <w:lang w:val="en-US" w:eastAsia="zh-CN"/>
                    </w:rPr>
                    <w:t>%</w:t>
                  </w:r>
                </w:p>
              </w:tc>
              <w:tc>
                <w:tcPr>
                  <w:tcW w:w="267" w:type="pct"/>
                  <w:tcMar>
                    <w:top w:w="60" w:type="dxa"/>
                    <w:left w:w="60" w:type="dxa"/>
                    <w:bottom w:w="45" w:type="dxa"/>
                    <w:right w:w="60" w:type="dxa"/>
                  </w:tcMar>
                  <w:vAlign w:val="center"/>
                </w:tcPr>
                <w:p w:rsidR="00C1663A" w:rsidRPr="00AD6159" w:rsidRDefault="00C1663A" w:rsidP="00DD2BC8">
                  <w:pPr>
                    <w:pStyle w:val="af0"/>
                    <w:spacing w:before="0" w:beforeAutospacing="0" w:after="0" w:afterAutospacing="0" w:line="30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是否为可行技术</w:t>
                  </w:r>
                </w:p>
              </w:tc>
              <w:tc>
                <w:tcPr>
                  <w:tcW w:w="266" w:type="pct"/>
                  <w:tcMar>
                    <w:top w:w="60" w:type="dxa"/>
                    <w:left w:w="60" w:type="dxa"/>
                    <w:bottom w:w="45" w:type="dxa"/>
                    <w:right w:w="60" w:type="dxa"/>
                  </w:tcMar>
                  <w:vAlign w:val="center"/>
                </w:tcPr>
                <w:p w:rsidR="00C1663A" w:rsidRPr="00AD6159" w:rsidRDefault="00C1663A" w:rsidP="00DD2BC8">
                  <w:pPr>
                    <w:pStyle w:val="af0"/>
                    <w:spacing w:before="0" w:beforeAutospacing="0" w:after="0" w:afterAutospacing="0" w:line="30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排放浓度</w:t>
                  </w:r>
                  <w:r w:rsidRPr="00AD6159">
                    <w:rPr>
                      <w:rFonts w:ascii="Times New Roman" w:hAnsi="Times New Roman"/>
                      <w:color w:val="000000" w:themeColor="text1"/>
                      <w:sz w:val="21"/>
                      <w:szCs w:val="21"/>
                      <w:lang w:val="en-US" w:eastAsia="zh-CN"/>
                    </w:rPr>
                    <w:t>/mg/m</w:t>
                  </w:r>
                  <w:r w:rsidRPr="00AD6159">
                    <w:rPr>
                      <w:rFonts w:ascii="Times New Roman" w:hAnsi="Times New Roman"/>
                      <w:color w:val="000000" w:themeColor="text1"/>
                      <w:sz w:val="21"/>
                      <w:szCs w:val="21"/>
                      <w:vertAlign w:val="superscript"/>
                      <w:lang w:val="en-US" w:eastAsia="zh-CN"/>
                    </w:rPr>
                    <w:t>3</w:t>
                  </w:r>
                </w:p>
              </w:tc>
              <w:tc>
                <w:tcPr>
                  <w:tcW w:w="332" w:type="pct"/>
                  <w:tcMar>
                    <w:top w:w="60" w:type="dxa"/>
                    <w:left w:w="60" w:type="dxa"/>
                    <w:bottom w:w="45" w:type="dxa"/>
                    <w:right w:w="60" w:type="dxa"/>
                  </w:tcMar>
                  <w:vAlign w:val="center"/>
                </w:tcPr>
                <w:p w:rsidR="00C1663A" w:rsidRPr="00AD6159" w:rsidRDefault="00C1663A" w:rsidP="00DD2BC8">
                  <w:pPr>
                    <w:pStyle w:val="af0"/>
                    <w:spacing w:before="0" w:beforeAutospacing="0" w:after="0" w:afterAutospacing="0" w:line="30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排放量</w:t>
                  </w:r>
                </w:p>
                <w:p w:rsidR="00C1663A" w:rsidRPr="00AD6159" w:rsidRDefault="00C1663A" w:rsidP="00DD2BC8">
                  <w:pPr>
                    <w:pStyle w:val="af0"/>
                    <w:spacing w:before="0" w:beforeAutospacing="0" w:after="0" w:afterAutospacing="0" w:line="30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(t/a)</w:t>
                  </w:r>
                </w:p>
              </w:tc>
              <w:tc>
                <w:tcPr>
                  <w:tcW w:w="267" w:type="pct"/>
                  <w:vAlign w:val="center"/>
                </w:tcPr>
                <w:p w:rsidR="00C1663A" w:rsidRPr="00AD6159" w:rsidRDefault="00C1663A" w:rsidP="00DD2BC8">
                  <w:pPr>
                    <w:pStyle w:val="af0"/>
                    <w:spacing w:before="0" w:beforeAutospacing="0" w:after="0" w:afterAutospacing="0" w:line="30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排放时间</w:t>
                  </w:r>
                  <w:r w:rsidRPr="00AD6159">
                    <w:rPr>
                      <w:rFonts w:ascii="Times New Roman" w:hAnsi="Times New Roman" w:hint="eastAsia"/>
                      <w:color w:val="000000" w:themeColor="text1"/>
                      <w:sz w:val="21"/>
                      <w:szCs w:val="21"/>
                      <w:lang w:val="en-US" w:eastAsia="zh-CN"/>
                    </w:rPr>
                    <w:t>（</w:t>
                  </w:r>
                  <w:r w:rsidRPr="00AD6159">
                    <w:rPr>
                      <w:rFonts w:ascii="Times New Roman" w:hAnsi="Times New Roman" w:hint="eastAsia"/>
                      <w:color w:val="000000" w:themeColor="text1"/>
                      <w:sz w:val="21"/>
                      <w:szCs w:val="21"/>
                      <w:lang w:val="en-US" w:eastAsia="zh-CN"/>
                    </w:rPr>
                    <w:t>h</w:t>
                  </w:r>
                  <w:r w:rsidRPr="00AD6159">
                    <w:rPr>
                      <w:rFonts w:ascii="Times New Roman" w:hAnsi="Times New Roman" w:hint="eastAsia"/>
                      <w:color w:val="000000" w:themeColor="text1"/>
                      <w:sz w:val="21"/>
                      <w:szCs w:val="21"/>
                      <w:lang w:val="en-US" w:eastAsia="zh-CN"/>
                    </w:rPr>
                    <w:t>）</w:t>
                  </w:r>
                </w:p>
              </w:tc>
              <w:tc>
                <w:tcPr>
                  <w:tcW w:w="293" w:type="pct"/>
                  <w:vAlign w:val="center"/>
                </w:tcPr>
                <w:p w:rsidR="00C1663A" w:rsidRPr="00AD6159" w:rsidRDefault="00C1663A" w:rsidP="00DD2BC8">
                  <w:pPr>
                    <w:pStyle w:val="af0"/>
                    <w:spacing w:before="0" w:beforeAutospacing="0" w:after="0" w:afterAutospacing="0" w:line="30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排放速率（</w:t>
                  </w:r>
                  <w:r w:rsidRPr="00AD6159">
                    <w:rPr>
                      <w:rFonts w:ascii="Times New Roman" w:hAnsi="Times New Roman"/>
                      <w:color w:val="000000" w:themeColor="text1"/>
                      <w:sz w:val="21"/>
                      <w:szCs w:val="21"/>
                      <w:lang w:val="en-US" w:eastAsia="zh-CN"/>
                    </w:rPr>
                    <w:t>kg/h</w:t>
                  </w:r>
                  <w:r w:rsidRPr="00AD6159">
                    <w:rPr>
                      <w:rFonts w:ascii="Times New Roman" w:hAnsi="Times New Roman"/>
                      <w:color w:val="000000" w:themeColor="text1"/>
                      <w:sz w:val="21"/>
                      <w:szCs w:val="21"/>
                      <w:lang w:val="en-US" w:eastAsia="zh-CN"/>
                    </w:rPr>
                    <w:t>）</w:t>
                  </w:r>
                </w:p>
              </w:tc>
            </w:tr>
            <w:tr w:rsidR="00291C8A" w:rsidRPr="006A14C9" w:rsidTr="00F21AB0">
              <w:trPr>
                <w:trHeight w:val="284"/>
                <w:jc w:val="center"/>
              </w:trPr>
              <w:tc>
                <w:tcPr>
                  <w:tcW w:w="213" w:type="pct"/>
                  <w:vMerge w:val="restart"/>
                  <w:tcMar>
                    <w:top w:w="60" w:type="dxa"/>
                    <w:left w:w="60" w:type="dxa"/>
                    <w:bottom w:w="45" w:type="dxa"/>
                    <w:right w:w="60" w:type="dxa"/>
                  </w:tcMar>
                  <w:vAlign w:val="center"/>
                </w:tcPr>
                <w:p w:rsidR="00291C8A" w:rsidRPr="00AD6159" w:rsidRDefault="00291C8A" w:rsidP="00DD2BC8">
                  <w:pPr>
                    <w:pStyle w:val="af0"/>
                    <w:spacing w:line="300" w:lineRule="exact"/>
                    <w:jc w:val="center"/>
                    <w:rPr>
                      <w:rFonts w:ascii="Times New Roman" w:hAnsi="Times New Roman"/>
                      <w:color w:val="000000" w:themeColor="text1"/>
                      <w:sz w:val="21"/>
                      <w:szCs w:val="21"/>
                      <w:lang w:val="en-US" w:eastAsia="zh-CN"/>
                    </w:rPr>
                  </w:pPr>
                  <w:r w:rsidRPr="00AD6159">
                    <w:rPr>
                      <w:rFonts w:ascii="Times New Roman" w:hAnsi="Times New Roman" w:hint="eastAsia"/>
                      <w:color w:val="000000" w:themeColor="text1"/>
                      <w:sz w:val="21"/>
                      <w:szCs w:val="21"/>
                      <w:lang w:val="en-US" w:eastAsia="zh-CN"/>
                    </w:rPr>
                    <w:t>车间</w:t>
                  </w:r>
                </w:p>
              </w:tc>
              <w:tc>
                <w:tcPr>
                  <w:tcW w:w="267" w:type="pct"/>
                  <w:tcMar>
                    <w:top w:w="60" w:type="dxa"/>
                    <w:left w:w="60" w:type="dxa"/>
                    <w:bottom w:w="45" w:type="dxa"/>
                    <w:right w:w="60" w:type="dxa"/>
                  </w:tcMar>
                  <w:vAlign w:val="center"/>
                </w:tcPr>
                <w:p w:rsidR="00291C8A" w:rsidRPr="006A14C9" w:rsidRDefault="00291C8A" w:rsidP="000221AE">
                  <w:pPr>
                    <w:pStyle w:val="aff4"/>
                    <w:spacing w:line="300" w:lineRule="exact"/>
                    <w:jc w:val="center"/>
                    <w:rPr>
                      <w:color w:val="000000" w:themeColor="text1"/>
                      <w:szCs w:val="21"/>
                    </w:rPr>
                  </w:pPr>
                  <w:r w:rsidRPr="006A14C9">
                    <w:rPr>
                      <w:rFonts w:hint="eastAsia"/>
                      <w:color w:val="000000" w:themeColor="text1"/>
                      <w:szCs w:val="21"/>
                    </w:rPr>
                    <w:t>高钙</w:t>
                  </w:r>
                  <w:r>
                    <w:rPr>
                      <w:rFonts w:hint="eastAsia"/>
                      <w:color w:val="000000" w:themeColor="text1"/>
                      <w:szCs w:val="21"/>
                    </w:rPr>
                    <w:t>石</w:t>
                  </w:r>
                  <w:r w:rsidRPr="006A14C9">
                    <w:rPr>
                      <w:rFonts w:hint="eastAsia"/>
                      <w:color w:val="000000" w:themeColor="text1"/>
                      <w:szCs w:val="21"/>
                    </w:rPr>
                    <w:t>筛分线</w:t>
                  </w:r>
                </w:p>
              </w:tc>
              <w:tc>
                <w:tcPr>
                  <w:tcW w:w="214" w:type="pct"/>
                  <w:tcMar>
                    <w:top w:w="60" w:type="dxa"/>
                    <w:left w:w="60" w:type="dxa"/>
                    <w:bottom w:w="45" w:type="dxa"/>
                    <w:right w:w="60" w:type="dxa"/>
                  </w:tcMar>
                  <w:vAlign w:val="center"/>
                </w:tcPr>
                <w:p w:rsidR="00291C8A" w:rsidRPr="00AD6159" w:rsidRDefault="00291C8A" w:rsidP="00DD2BC8">
                  <w:pPr>
                    <w:pStyle w:val="af0"/>
                    <w:spacing w:line="300" w:lineRule="exact"/>
                    <w:jc w:val="center"/>
                    <w:rPr>
                      <w:rFonts w:ascii="Times New Roman" w:hAnsi="Times New Roman"/>
                      <w:color w:val="000000" w:themeColor="text1"/>
                      <w:sz w:val="21"/>
                      <w:szCs w:val="21"/>
                      <w:lang w:val="en-US" w:eastAsia="zh-CN"/>
                    </w:rPr>
                  </w:pPr>
                  <w:r w:rsidRPr="00AD6159">
                    <w:rPr>
                      <w:rFonts w:ascii="Times New Roman" w:hAnsi="Times New Roman" w:hint="eastAsia"/>
                      <w:color w:val="000000" w:themeColor="text1"/>
                      <w:sz w:val="21"/>
                      <w:szCs w:val="21"/>
                      <w:lang w:val="en-US" w:eastAsia="zh-CN"/>
                    </w:rPr>
                    <w:t>无组织</w:t>
                  </w:r>
                </w:p>
              </w:tc>
              <w:tc>
                <w:tcPr>
                  <w:tcW w:w="267" w:type="pct"/>
                  <w:tcMar>
                    <w:top w:w="60" w:type="dxa"/>
                    <w:left w:w="60" w:type="dxa"/>
                    <w:bottom w:w="45" w:type="dxa"/>
                    <w:right w:w="60" w:type="dxa"/>
                  </w:tcMar>
                  <w:vAlign w:val="center"/>
                </w:tcPr>
                <w:p w:rsidR="00291C8A" w:rsidRPr="00AD6159" w:rsidRDefault="00291C8A" w:rsidP="00DD2BC8">
                  <w:pPr>
                    <w:pStyle w:val="af0"/>
                    <w:spacing w:before="0" w:beforeAutospacing="0" w:after="0" w:afterAutospacing="0" w:line="300" w:lineRule="exact"/>
                    <w:jc w:val="center"/>
                    <w:rPr>
                      <w:rFonts w:ascii="Times New Roman" w:hAnsi="Times New Roman" w:cs="微软雅黑"/>
                      <w:color w:val="000000" w:themeColor="text1"/>
                      <w:sz w:val="21"/>
                      <w:szCs w:val="21"/>
                      <w:lang w:val="en-US" w:eastAsia="zh-CN"/>
                    </w:rPr>
                  </w:pPr>
                  <w:r w:rsidRPr="00AD6159">
                    <w:rPr>
                      <w:rFonts w:ascii="Times New Roman" w:hAnsi="Times New Roman" w:cs="微软雅黑" w:hint="eastAsia"/>
                      <w:color w:val="000000" w:themeColor="text1"/>
                      <w:sz w:val="21"/>
                      <w:szCs w:val="21"/>
                      <w:lang w:val="en-US" w:eastAsia="zh-CN"/>
                    </w:rPr>
                    <w:t>颗粒物</w:t>
                  </w:r>
                </w:p>
              </w:tc>
              <w:tc>
                <w:tcPr>
                  <w:tcW w:w="215" w:type="pct"/>
                  <w:tcMar>
                    <w:top w:w="60" w:type="dxa"/>
                    <w:left w:w="60" w:type="dxa"/>
                    <w:bottom w:w="45" w:type="dxa"/>
                    <w:right w:w="60" w:type="dxa"/>
                  </w:tcMar>
                  <w:vAlign w:val="center"/>
                </w:tcPr>
                <w:p w:rsidR="00291C8A" w:rsidRPr="006A14C9" w:rsidRDefault="00291C8A" w:rsidP="00DD2BC8">
                  <w:pPr>
                    <w:spacing w:line="300" w:lineRule="exact"/>
                    <w:jc w:val="center"/>
                    <w:rPr>
                      <w:color w:val="000000" w:themeColor="text1"/>
                      <w:szCs w:val="21"/>
                    </w:rPr>
                  </w:pPr>
                  <w:r w:rsidRPr="006A14C9">
                    <w:rPr>
                      <w:rFonts w:hint="eastAsia"/>
                      <w:color w:val="000000" w:themeColor="text1"/>
                      <w:szCs w:val="21"/>
                    </w:rPr>
                    <w:t>/</w:t>
                  </w:r>
                </w:p>
              </w:tc>
              <w:tc>
                <w:tcPr>
                  <w:tcW w:w="267" w:type="pct"/>
                  <w:tcBorders>
                    <w:top w:val="single" w:sz="4" w:space="0" w:color="auto"/>
                  </w:tcBorders>
                  <w:tcMar>
                    <w:top w:w="60" w:type="dxa"/>
                    <w:left w:w="60" w:type="dxa"/>
                    <w:bottom w:w="45" w:type="dxa"/>
                    <w:right w:w="60" w:type="dxa"/>
                  </w:tcMar>
                  <w:vAlign w:val="center"/>
                </w:tcPr>
                <w:p w:rsidR="00291C8A" w:rsidRPr="006A14C9" w:rsidRDefault="00291C8A" w:rsidP="003B6396">
                  <w:pPr>
                    <w:spacing w:line="300" w:lineRule="exact"/>
                    <w:jc w:val="center"/>
                    <w:rPr>
                      <w:color w:val="000000" w:themeColor="text1"/>
                      <w:szCs w:val="21"/>
                    </w:rPr>
                  </w:pPr>
                  <w:r>
                    <w:rPr>
                      <w:rFonts w:hint="eastAsia"/>
                      <w:color w:val="000000" w:themeColor="text1"/>
                      <w:szCs w:val="21"/>
                    </w:rPr>
                    <w:t>400t</w:t>
                  </w:r>
                </w:p>
              </w:tc>
              <w:tc>
                <w:tcPr>
                  <w:tcW w:w="527" w:type="pct"/>
                  <w:vMerge w:val="restart"/>
                  <w:tcMar>
                    <w:top w:w="60" w:type="dxa"/>
                    <w:left w:w="60" w:type="dxa"/>
                    <w:bottom w:w="45" w:type="dxa"/>
                    <w:right w:w="60" w:type="dxa"/>
                  </w:tcMar>
                  <w:vAlign w:val="center"/>
                </w:tcPr>
                <w:p w:rsidR="00291C8A" w:rsidRPr="006A14C9" w:rsidRDefault="00F21AB0" w:rsidP="003B6396">
                  <w:pPr>
                    <w:spacing w:line="300" w:lineRule="exact"/>
                    <w:jc w:val="center"/>
                    <w:rPr>
                      <w:color w:val="000000" w:themeColor="text1"/>
                      <w:szCs w:val="21"/>
                    </w:rPr>
                  </w:pPr>
                  <w:r w:rsidRPr="00DC2C33">
                    <w:rPr>
                      <w:rFonts w:hint="eastAsia"/>
                      <w:color w:val="000000" w:themeColor="text1"/>
                      <w:highlight w:val="yellow"/>
                    </w:rPr>
                    <w:t>筛分集气罩未收集颗粒物</w:t>
                  </w:r>
                  <w:r w:rsidRPr="00DC2C33">
                    <w:rPr>
                      <w:color w:val="000000" w:themeColor="text1"/>
                      <w:highlight w:val="yellow"/>
                    </w:rPr>
                    <w:t>40t/a</w:t>
                  </w:r>
                  <w:r w:rsidRPr="00DC2C33">
                    <w:rPr>
                      <w:rFonts w:hint="eastAsia"/>
                      <w:color w:val="000000" w:themeColor="text1"/>
                      <w:highlight w:val="yellow"/>
                    </w:rPr>
                    <w:t>，布袋除尘器车间无组织排放</w:t>
                  </w:r>
                  <w:r w:rsidRPr="00DC2C33">
                    <w:rPr>
                      <w:rFonts w:hint="eastAsia"/>
                      <w:color w:val="000000" w:themeColor="text1"/>
                      <w:highlight w:val="yellow"/>
                    </w:rPr>
                    <w:t>0.36t/a</w:t>
                  </w:r>
                  <w:r w:rsidRPr="00DC2C33">
                    <w:rPr>
                      <w:rFonts w:hint="eastAsia"/>
                      <w:color w:val="000000" w:themeColor="text1"/>
                      <w:highlight w:val="yellow"/>
                    </w:rPr>
                    <w:t>，合计产生量为</w:t>
                  </w:r>
                  <w:r w:rsidRPr="00DC2C33">
                    <w:rPr>
                      <w:rFonts w:hint="eastAsia"/>
                      <w:color w:val="000000" w:themeColor="text1"/>
                      <w:highlight w:val="yellow"/>
                    </w:rPr>
                    <w:t>1509.06</w:t>
                  </w:r>
                  <w:r w:rsidRPr="00DC2C33">
                    <w:rPr>
                      <w:color w:val="000000" w:themeColor="text1"/>
                      <w:highlight w:val="yellow"/>
                    </w:rPr>
                    <w:t>t/a</w:t>
                  </w:r>
                </w:p>
              </w:tc>
              <w:tc>
                <w:tcPr>
                  <w:tcW w:w="688" w:type="pct"/>
                  <w:tcMar>
                    <w:top w:w="60" w:type="dxa"/>
                    <w:left w:w="60" w:type="dxa"/>
                    <w:bottom w:w="45" w:type="dxa"/>
                    <w:right w:w="60" w:type="dxa"/>
                  </w:tcMar>
                  <w:vAlign w:val="center"/>
                </w:tcPr>
                <w:p w:rsidR="00291C8A" w:rsidRPr="006A14C9" w:rsidRDefault="00291C8A" w:rsidP="00B71DA4">
                  <w:pPr>
                    <w:spacing w:line="300" w:lineRule="exact"/>
                    <w:jc w:val="center"/>
                    <w:rPr>
                      <w:color w:val="000000" w:themeColor="text1"/>
                      <w:szCs w:val="21"/>
                    </w:rPr>
                  </w:pPr>
                  <w:r w:rsidRPr="006A14C9">
                    <w:rPr>
                      <w:rFonts w:hint="eastAsia"/>
                      <w:color w:val="000000" w:themeColor="text1"/>
                      <w:kern w:val="0"/>
                      <w:szCs w:val="21"/>
                    </w:rPr>
                    <w:t>1</w:t>
                  </w:r>
                  <w:r w:rsidRPr="006A14C9">
                    <w:rPr>
                      <w:rFonts w:hint="eastAsia"/>
                      <w:color w:val="000000" w:themeColor="text1"/>
                      <w:kern w:val="0"/>
                      <w:szCs w:val="21"/>
                    </w:rPr>
                    <w:t>台筛分机，筛分机整体封闭，上方设置收尘管道，入料口上方设置集气罩，集气罩设置两面围挡，两面软帘，收集的废气引入脉冲布袋除尘器处理，</w:t>
                  </w:r>
                  <w:r w:rsidRPr="006A14C9">
                    <w:rPr>
                      <w:rFonts w:hint="eastAsia"/>
                      <w:color w:val="000000" w:themeColor="text1"/>
                      <w:szCs w:val="21"/>
                    </w:rPr>
                    <w:t>风量</w:t>
                  </w:r>
                  <w:r w:rsidRPr="006A14C9">
                    <w:rPr>
                      <w:rFonts w:hint="eastAsia"/>
                      <w:color w:val="000000" w:themeColor="text1"/>
                      <w:szCs w:val="21"/>
                    </w:rPr>
                    <w:t>30000m</w:t>
                  </w:r>
                  <w:r w:rsidRPr="006A14C9">
                    <w:rPr>
                      <w:rFonts w:hint="eastAsia"/>
                      <w:color w:val="000000" w:themeColor="text1"/>
                      <w:szCs w:val="21"/>
                      <w:vertAlign w:val="superscript"/>
                    </w:rPr>
                    <w:t>3</w:t>
                  </w:r>
                  <w:r w:rsidRPr="006A14C9">
                    <w:rPr>
                      <w:rFonts w:hint="eastAsia"/>
                      <w:color w:val="000000" w:themeColor="text1"/>
                      <w:szCs w:val="21"/>
                    </w:rPr>
                    <w:t>/h</w:t>
                  </w:r>
                  <w:r w:rsidRPr="006A14C9">
                    <w:rPr>
                      <w:rFonts w:hint="eastAsia"/>
                      <w:color w:val="000000" w:themeColor="text1"/>
                      <w:szCs w:val="21"/>
                    </w:rPr>
                    <w:t>，收集效率</w:t>
                  </w:r>
                  <w:r w:rsidRPr="006A14C9">
                    <w:rPr>
                      <w:rFonts w:hint="eastAsia"/>
                      <w:color w:val="000000" w:themeColor="text1"/>
                      <w:szCs w:val="21"/>
                    </w:rPr>
                    <w:t>90%</w:t>
                  </w:r>
                  <w:r w:rsidRPr="006A14C9">
                    <w:rPr>
                      <w:rFonts w:hint="eastAsia"/>
                      <w:color w:val="000000" w:themeColor="text1"/>
                      <w:szCs w:val="21"/>
                    </w:rPr>
                    <w:t>，处理效率</w:t>
                  </w:r>
                  <w:r w:rsidRPr="006A14C9">
                    <w:rPr>
                      <w:rFonts w:hint="eastAsia"/>
                      <w:color w:val="000000" w:themeColor="text1"/>
                      <w:szCs w:val="21"/>
                    </w:rPr>
                    <w:t>99.9%</w:t>
                  </w:r>
                </w:p>
              </w:tc>
              <w:tc>
                <w:tcPr>
                  <w:tcW w:w="114" w:type="pct"/>
                  <w:vMerge w:val="restart"/>
                  <w:tcMar>
                    <w:top w:w="60" w:type="dxa"/>
                    <w:left w:w="60" w:type="dxa"/>
                    <w:bottom w:w="45" w:type="dxa"/>
                    <w:right w:w="60" w:type="dxa"/>
                  </w:tcMar>
                  <w:vAlign w:val="center"/>
                </w:tcPr>
                <w:p w:rsidR="00291C8A" w:rsidRPr="006A14C9" w:rsidRDefault="00291C8A" w:rsidP="00DD2BC8">
                  <w:pPr>
                    <w:spacing w:line="300" w:lineRule="exact"/>
                    <w:jc w:val="center"/>
                    <w:rPr>
                      <w:color w:val="000000" w:themeColor="text1"/>
                      <w:szCs w:val="21"/>
                    </w:rPr>
                  </w:pPr>
                  <w:r w:rsidRPr="006A14C9">
                    <w:rPr>
                      <w:rFonts w:hint="eastAsia"/>
                      <w:color w:val="000000" w:themeColor="text1"/>
                      <w:szCs w:val="21"/>
                    </w:rPr>
                    <w:t>雾炮车、封闭厂房</w:t>
                  </w:r>
                </w:p>
              </w:tc>
              <w:tc>
                <w:tcPr>
                  <w:tcW w:w="321" w:type="pct"/>
                  <w:tcBorders>
                    <w:top w:val="single" w:sz="4" w:space="0" w:color="auto"/>
                  </w:tcBorders>
                  <w:tcMar>
                    <w:top w:w="60" w:type="dxa"/>
                    <w:left w:w="60" w:type="dxa"/>
                    <w:bottom w:w="45" w:type="dxa"/>
                    <w:right w:w="60" w:type="dxa"/>
                  </w:tcMar>
                  <w:vAlign w:val="center"/>
                </w:tcPr>
                <w:p w:rsidR="00291C8A" w:rsidRPr="006A14C9" w:rsidRDefault="00291C8A" w:rsidP="00DD2BC8">
                  <w:pPr>
                    <w:spacing w:line="300" w:lineRule="exact"/>
                    <w:jc w:val="center"/>
                    <w:rPr>
                      <w:color w:val="000000" w:themeColor="text1"/>
                      <w:szCs w:val="21"/>
                    </w:rPr>
                  </w:pPr>
                  <w:r w:rsidRPr="006A14C9">
                    <w:rPr>
                      <w:rFonts w:hint="eastAsia"/>
                      <w:color w:val="000000" w:themeColor="text1"/>
                      <w:szCs w:val="21"/>
                    </w:rPr>
                    <w:t>/</w:t>
                  </w:r>
                </w:p>
              </w:tc>
              <w:tc>
                <w:tcPr>
                  <w:tcW w:w="215" w:type="pct"/>
                  <w:tcMar>
                    <w:top w:w="60" w:type="dxa"/>
                    <w:left w:w="60" w:type="dxa"/>
                    <w:bottom w:w="45" w:type="dxa"/>
                    <w:right w:w="60" w:type="dxa"/>
                  </w:tcMar>
                  <w:vAlign w:val="center"/>
                </w:tcPr>
                <w:p w:rsidR="00291C8A" w:rsidRPr="006A14C9" w:rsidRDefault="00291C8A" w:rsidP="00DD2BC8">
                  <w:pPr>
                    <w:spacing w:line="300" w:lineRule="exact"/>
                    <w:jc w:val="center"/>
                    <w:rPr>
                      <w:color w:val="000000" w:themeColor="text1"/>
                      <w:szCs w:val="21"/>
                    </w:rPr>
                  </w:pPr>
                  <w:r w:rsidRPr="006A14C9">
                    <w:rPr>
                      <w:rFonts w:hint="eastAsia"/>
                      <w:color w:val="000000" w:themeColor="text1"/>
                      <w:szCs w:val="21"/>
                    </w:rPr>
                    <w:t>/</w:t>
                  </w:r>
                </w:p>
              </w:tc>
              <w:tc>
                <w:tcPr>
                  <w:tcW w:w="267" w:type="pct"/>
                  <w:vMerge w:val="restart"/>
                  <w:tcMar>
                    <w:top w:w="60" w:type="dxa"/>
                    <w:left w:w="60" w:type="dxa"/>
                    <w:bottom w:w="45" w:type="dxa"/>
                    <w:right w:w="60" w:type="dxa"/>
                  </w:tcMar>
                  <w:vAlign w:val="center"/>
                </w:tcPr>
                <w:p w:rsidR="00291C8A" w:rsidRPr="006A14C9" w:rsidRDefault="00291C8A" w:rsidP="00DD2BC8">
                  <w:pPr>
                    <w:spacing w:line="300" w:lineRule="exact"/>
                    <w:jc w:val="center"/>
                    <w:rPr>
                      <w:color w:val="000000" w:themeColor="text1"/>
                      <w:szCs w:val="21"/>
                    </w:rPr>
                  </w:pPr>
                  <w:r>
                    <w:rPr>
                      <w:rFonts w:hint="eastAsia"/>
                      <w:color w:val="000000" w:themeColor="text1"/>
                      <w:szCs w:val="21"/>
                    </w:rPr>
                    <w:t>99.9</w:t>
                  </w:r>
                </w:p>
              </w:tc>
              <w:tc>
                <w:tcPr>
                  <w:tcW w:w="267" w:type="pct"/>
                  <w:vMerge w:val="restart"/>
                  <w:tcBorders>
                    <w:top w:val="single" w:sz="4" w:space="0" w:color="auto"/>
                  </w:tcBorders>
                  <w:tcMar>
                    <w:top w:w="60" w:type="dxa"/>
                    <w:left w:w="60" w:type="dxa"/>
                    <w:bottom w:w="45" w:type="dxa"/>
                    <w:right w:w="60" w:type="dxa"/>
                  </w:tcMar>
                  <w:vAlign w:val="center"/>
                </w:tcPr>
                <w:p w:rsidR="00291C8A" w:rsidRPr="006A14C9" w:rsidRDefault="00291C8A" w:rsidP="00DD2BC8">
                  <w:pPr>
                    <w:spacing w:line="300" w:lineRule="exact"/>
                    <w:jc w:val="center"/>
                    <w:rPr>
                      <w:color w:val="000000" w:themeColor="text1"/>
                      <w:szCs w:val="21"/>
                    </w:rPr>
                  </w:pPr>
                  <w:r w:rsidRPr="006A14C9">
                    <w:rPr>
                      <w:rFonts w:hint="eastAsia"/>
                      <w:color w:val="000000" w:themeColor="text1"/>
                      <w:szCs w:val="21"/>
                    </w:rPr>
                    <w:t>/</w:t>
                  </w:r>
                </w:p>
              </w:tc>
              <w:tc>
                <w:tcPr>
                  <w:tcW w:w="266" w:type="pct"/>
                  <w:vMerge w:val="restart"/>
                  <w:tcMar>
                    <w:top w:w="60" w:type="dxa"/>
                    <w:left w:w="60" w:type="dxa"/>
                    <w:bottom w:w="45" w:type="dxa"/>
                    <w:right w:w="60" w:type="dxa"/>
                  </w:tcMar>
                  <w:vAlign w:val="center"/>
                </w:tcPr>
                <w:p w:rsidR="00291C8A" w:rsidRPr="006A14C9" w:rsidRDefault="00291C8A" w:rsidP="00FF7D85">
                  <w:pPr>
                    <w:spacing w:line="300" w:lineRule="exact"/>
                    <w:jc w:val="center"/>
                    <w:rPr>
                      <w:color w:val="000000" w:themeColor="text1"/>
                      <w:szCs w:val="21"/>
                    </w:rPr>
                  </w:pPr>
                  <w:r w:rsidRPr="006A14C9">
                    <w:rPr>
                      <w:rFonts w:hint="eastAsia"/>
                      <w:color w:val="000000" w:themeColor="text1"/>
                      <w:szCs w:val="21"/>
                    </w:rPr>
                    <w:t>0.01249</w:t>
                  </w:r>
                </w:p>
              </w:tc>
              <w:tc>
                <w:tcPr>
                  <w:tcW w:w="332" w:type="pct"/>
                  <w:vMerge w:val="restart"/>
                  <w:tcMar>
                    <w:top w:w="60" w:type="dxa"/>
                    <w:left w:w="60" w:type="dxa"/>
                    <w:bottom w:w="45" w:type="dxa"/>
                    <w:right w:w="60" w:type="dxa"/>
                  </w:tcMar>
                  <w:vAlign w:val="center"/>
                </w:tcPr>
                <w:p w:rsidR="00291C8A" w:rsidRPr="006A14C9" w:rsidRDefault="00291C8A" w:rsidP="00DD2BC8">
                  <w:pPr>
                    <w:spacing w:line="300" w:lineRule="exact"/>
                    <w:jc w:val="center"/>
                    <w:rPr>
                      <w:color w:val="000000" w:themeColor="text1"/>
                      <w:szCs w:val="21"/>
                    </w:rPr>
                  </w:pPr>
                  <w:r w:rsidRPr="006A14C9">
                    <w:rPr>
                      <w:rFonts w:hint="eastAsia"/>
                      <w:color w:val="000000" w:themeColor="text1"/>
                      <w:szCs w:val="21"/>
                    </w:rPr>
                    <w:t>1.509</w:t>
                  </w:r>
                </w:p>
              </w:tc>
              <w:tc>
                <w:tcPr>
                  <w:tcW w:w="267" w:type="pct"/>
                  <w:vMerge w:val="restart"/>
                  <w:vAlign w:val="center"/>
                </w:tcPr>
                <w:p w:rsidR="00291C8A" w:rsidRPr="006A14C9" w:rsidRDefault="00291C8A" w:rsidP="00DD2BC8">
                  <w:pPr>
                    <w:spacing w:line="300" w:lineRule="exact"/>
                    <w:jc w:val="center"/>
                    <w:rPr>
                      <w:color w:val="000000" w:themeColor="text1"/>
                      <w:szCs w:val="21"/>
                    </w:rPr>
                  </w:pPr>
                  <w:r w:rsidRPr="006A14C9">
                    <w:rPr>
                      <w:rFonts w:hint="eastAsia"/>
                      <w:color w:val="000000" w:themeColor="text1"/>
                      <w:szCs w:val="21"/>
                    </w:rPr>
                    <w:t>6480</w:t>
                  </w:r>
                </w:p>
              </w:tc>
              <w:tc>
                <w:tcPr>
                  <w:tcW w:w="293" w:type="pct"/>
                  <w:vMerge w:val="restart"/>
                  <w:vAlign w:val="center"/>
                </w:tcPr>
                <w:p w:rsidR="00291C8A" w:rsidRPr="006A14C9" w:rsidRDefault="00291C8A" w:rsidP="00400055">
                  <w:pPr>
                    <w:spacing w:line="300" w:lineRule="exact"/>
                    <w:jc w:val="center"/>
                    <w:rPr>
                      <w:color w:val="000000" w:themeColor="text1"/>
                      <w:szCs w:val="21"/>
                    </w:rPr>
                  </w:pPr>
                  <w:r w:rsidRPr="006A14C9">
                    <w:rPr>
                      <w:rFonts w:hint="eastAsia"/>
                      <w:color w:val="000000" w:themeColor="text1"/>
                      <w:szCs w:val="21"/>
                    </w:rPr>
                    <w:t>0.23</w:t>
                  </w:r>
                </w:p>
              </w:tc>
            </w:tr>
            <w:tr w:rsidR="00291C8A" w:rsidRPr="006A14C9" w:rsidTr="00F21AB0">
              <w:trPr>
                <w:trHeight w:val="1291"/>
                <w:jc w:val="center"/>
              </w:trPr>
              <w:tc>
                <w:tcPr>
                  <w:tcW w:w="213" w:type="pct"/>
                  <w:vMerge/>
                  <w:tcMar>
                    <w:top w:w="60" w:type="dxa"/>
                    <w:left w:w="60" w:type="dxa"/>
                    <w:bottom w:w="45" w:type="dxa"/>
                    <w:right w:w="60" w:type="dxa"/>
                  </w:tcMar>
                  <w:vAlign w:val="center"/>
                </w:tcPr>
                <w:p w:rsidR="00291C8A" w:rsidRPr="00AD6159" w:rsidRDefault="00291C8A" w:rsidP="00DD2BC8">
                  <w:pPr>
                    <w:pStyle w:val="af0"/>
                    <w:spacing w:line="300" w:lineRule="exact"/>
                    <w:jc w:val="center"/>
                    <w:rPr>
                      <w:rFonts w:ascii="Times New Roman" w:hAnsi="Times New Roman" w:hint="eastAsia"/>
                      <w:color w:val="000000" w:themeColor="text1"/>
                      <w:sz w:val="21"/>
                      <w:szCs w:val="21"/>
                      <w:lang w:val="en-US" w:eastAsia="zh-CN"/>
                    </w:rPr>
                  </w:pPr>
                </w:p>
              </w:tc>
              <w:tc>
                <w:tcPr>
                  <w:tcW w:w="267" w:type="pct"/>
                  <w:tcMar>
                    <w:top w:w="60" w:type="dxa"/>
                    <w:left w:w="60" w:type="dxa"/>
                    <w:bottom w:w="45" w:type="dxa"/>
                    <w:right w:w="60" w:type="dxa"/>
                  </w:tcMar>
                  <w:vAlign w:val="center"/>
                </w:tcPr>
                <w:p w:rsidR="00291C8A" w:rsidRPr="00BC6D70" w:rsidRDefault="00291C8A" w:rsidP="000221AE">
                  <w:pPr>
                    <w:pStyle w:val="aff4"/>
                    <w:spacing w:line="300" w:lineRule="exact"/>
                    <w:jc w:val="center"/>
                    <w:rPr>
                      <w:rFonts w:hint="eastAsia"/>
                      <w:color w:val="000000" w:themeColor="text1"/>
                      <w:szCs w:val="21"/>
                      <w:highlight w:val="yellow"/>
                    </w:rPr>
                  </w:pPr>
                  <w:r w:rsidRPr="00BC6D70">
                    <w:rPr>
                      <w:rFonts w:hint="eastAsia"/>
                      <w:color w:val="000000" w:themeColor="text1"/>
                      <w:szCs w:val="21"/>
                      <w:highlight w:val="yellow"/>
                    </w:rPr>
                    <w:t>高钙石、煤炭、矿石装卸料</w:t>
                  </w:r>
                </w:p>
              </w:tc>
              <w:tc>
                <w:tcPr>
                  <w:tcW w:w="214" w:type="pct"/>
                  <w:tcMar>
                    <w:top w:w="60" w:type="dxa"/>
                    <w:left w:w="60" w:type="dxa"/>
                    <w:bottom w:w="45" w:type="dxa"/>
                    <w:right w:w="60" w:type="dxa"/>
                  </w:tcMar>
                  <w:vAlign w:val="center"/>
                </w:tcPr>
                <w:p w:rsidR="00291C8A" w:rsidRPr="00AD6159" w:rsidRDefault="00291C8A" w:rsidP="00DD2BC8">
                  <w:pPr>
                    <w:pStyle w:val="af0"/>
                    <w:spacing w:line="300" w:lineRule="exact"/>
                    <w:jc w:val="center"/>
                    <w:rPr>
                      <w:rFonts w:ascii="Times New Roman" w:hAnsi="Times New Roman" w:hint="eastAsia"/>
                      <w:color w:val="000000" w:themeColor="text1"/>
                      <w:sz w:val="21"/>
                      <w:szCs w:val="21"/>
                      <w:highlight w:val="yellow"/>
                      <w:lang w:val="en-US" w:eastAsia="zh-CN"/>
                    </w:rPr>
                  </w:pPr>
                  <w:r w:rsidRPr="00AD6159">
                    <w:rPr>
                      <w:rFonts w:ascii="Times New Roman" w:hAnsi="Times New Roman" w:hint="eastAsia"/>
                      <w:color w:val="000000" w:themeColor="text1"/>
                      <w:sz w:val="21"/>
                      <w:szCs w:val="21"/>
                      <w:highlight w:val="yellow"/>
                      <w:lang w:val="en-US" w:eastAsia="zh-CN"/>
                    </w:rPr>
                    <w:t>无组织</w:t>
                  </w:r>
                </w:p>
              </w:tc>
              <w:tc>
                <w:tcPr>
                  <w:tcW w:w="267" w:type="pct"/>
                  <w:tcMar>
                    <w:top w:w="60" w:type="dxa"/>
                    <w:left w:w="60" w:type="dxa"/>
                    <w:bottom w:w="45" w:type="dxa"/>
                    <w:right w:w="60" w:type="dxa"/>
                  </w:tcMar>
                  <w:vAlign w:val="center"/>
                </w:tcPr>
                <w:p w:rsidR="00291C8A" w:rsidRPr="00AD6159" w:rsidRDefault="00291C8A" w:rsidP="00DD2BC8">
                  <w:pPr>
                    <w:pStyle w:val="af0"/>
                    <w:spacing w:before="0" w:beforeAutospacing="0" w:after="0" w:afterAutospacing="0" w:line="300" w:lineRule="exact"/>
                    <w:jc w:val="center"/>
                    <w:rPr>
                      <w:rFonts w:ascii="Times New Roman" w:hAnsi="Times New Roman" w:cs="微软雅黑" w:hint="eastAsia"/>
                      <w:color w:val="000000" w:themeColor="text1"/>
                      <w:sz w:val="21"/>
                      <w:szCs w:val="21"/>
                      <w:highlight w:val="yellow"/>
                      <w:lang w:val="en-US" w:eastAsia="zh-CN"/>
                    </w:rPr>
                  </w:pPr>
                  <w:r w:rsidRPr="00AD6159">
                    <w:rPr>
                      <w:rFonts w:ascii="Times New Roman" w:hAnsi="Times New Roman" w:cs="微软雅黑" w:hint="eastAsia"/>
                      <w:color w:val="000000" w:themeColor="text1"/>
                      <w:sz w:val="21"/>
                      <w:szCs w:val="21"/>
                      <w:highlight w:val="yellow"/>
                      <w:lang w:val="en-US" w:eastAsia="zh-CN"/>
                    </w:rPr>
                    <w:t>颗粒物</w:t>
                  </w:r>
                </w:p>
              </w:tc>
              <w:tc>
                <w:tcPr>
                  <w:tcW w:w="215" w:type="pct"/>
                  <w:tcMar>
                    <w:top w:w="60" w:type="dxa"/>
                    <w:left w:w="60" w:type="dxa"/>
                    <w:bottom w:w="45" w:type="dxa"/>
                    <w:right w:w="60" w:type="dxa"/>
                  </w:tcMar>
                  <w:vAlign w:val="center"/>
                </w:tcPr>
                <w:p w:rsidR="00291C8A" w:rsidRPr="00BC6D70" w:rsidRDefault="00291C8A" w:rsidP="00DD2BC8">
                  <w:pPr>
                    <w:spacing w:line="300" w:lineRule="exact"/>
                    <w:jc w:val="center"/>
                    <w:rPr>
                      <w:rFonts w:hint="eastAsia"/>
                      <w:color w:val="000000" w:themeColor="text1"/>
                      <w:szCs w:val="21"/>
                      <w:highlight w:val="yellow"/>
                    </w:rPr>
                  </w:pPr>
                  <w:r w:rsidRPr="00BC6D70">
                    <w:rPr>
                      <w:rFonts w:hint="eastAsia"/>
                      <w:color w:val="000000" w:themeColor="text1"/>
                      <w:szCs w:val="21"/>
                      <w:highlight w:val="yellow"/>
                    </w:rPr>
                    <w:t>/</w:t>
                  </w:r>
                </w:p>
              </w:tc>
              <w:tc>
                <w:tcPr>
                  <w:tcW w:w="267" w:type="pct"/>
                  <w:tcMar>
                    <w:top w:w="60" w:type="dxa"/>
                    <w:left w:w="60" w:type="dxa"/>
                    <w:bottom w:w="45" w:type="dxa"/>
                    <w:right w:w="60" w:type="dxa"/>
                  </w:tcMar>
                  <w:vAlign w:val="center"/>
                </w:tcPr>
                <w:p w:rsidR="00291C8A" w:rsidRPr="00BC6D70" w:rsidRDefault="00F21AB0" w:rsidP="00F21AB0">
                  <w:pPr>
                    <w:spacing w:line="300" w:lineRule="exact"/>
                    <w:jc w:val="center"/>
                    <w:rPr>
                      <w:rFonts w:hint="eastAsia"/>
                      <w:color w:val="000000" w:themeColor="text1"/>
                      <w:szCs w:val="21"/>
                      <w:highlight w:val="yellow"/>
                    </w:rPr>
                  </w:pPr>
                  <w:r>
                    <w:rPr>
                      <w:rFonts w:hint="eastAsia"/>
                      <w:color w:val="000000" w:themeColor="text1"/>
                      <w:szCs w:val="21"/>
                      <w:highlight w:val="yellow"/>
                    </w:rPr>
                    <w:t>/</w:t>
                  </w:r>
                </w:p>
              </w:tc>
              <w:tc>
                <w:tcPr>
                  <w:tcW w:w="527" w:type="pct"/>
                  <w:vMerge/>
                  <w:tcMar>
                    <w:top w:w="60" w:type="dxa"/>
                    <w:left w:w="60" w:type="dxa"/>
                    <w:bottom w:w="45" w:type="dxa"/>
                    <w:right w:w="60" w:type="dxa"/>
                  </w:tcMar>
                  <w:vAlign w:val="center"/>
                </w:tcPr>
                <w:p w:rsidR="00291C8A" w:rsidRPr="00BC6D70" w:rsidRDefault="00291C8A" w:rsidP="003B6396">
                  <w:pPr>
                    <w:spacing w:line="300" w:lineRule="exact"/>
                    <w:jc w:val="center"/>
                    <w:rPr>
                      <w:rFonts w:hint="eastAsia"/>
                      <w:color w:val="000000" w:themeColor="text1"/>
                      <w:szCs w:val="21"/>
                      <w:highlight w:val="yellow"/>
                    </w:rPr>
                  </w:pPr>
                </w:p>
              </w:tc>
              <w:tc>
                <w:tcPr>
                  <w:tcW w:w="688" w:type="pct"/>
                  <w:tcMar>
                    <w:top w:w="60" w:type="dxa"/>
                    <w:left w:w="60" w:type="dxa"/>
                    <w:bottom w:w="45" w:type="dxa"/>
                    <w:right w:w="60" w:type="dxa"/>
                  </w:tcMar>
                  <w:vAlign w:val="center"/>
                </w:tcPr>
                <w:p w:rsidR="00291C8A" w:rsidRPr="00BC6D70" w:rsidRDefault="00291C8A" w:rsidP="00DD2BC8">
                  <w:pPr>
                    <w:spacing w:line="300" w:lineRule="exact"/>
                    <w:jc w:val="center"/>
                    <w:rPr>
                      <w:rFonts w:hint="eastAsia"/>
                      <w:color w:val="000000" w:themeColor="text1"/>
                      <w:kern w:val="0"/>
                      <w:szCs w:val="21"/>
                      <w:highlight w:val="yellow"/>
                    </w:rPr>
                  </w:pPr>
                  <w:r w:rsidRPr="00BC6D70">
                    <w:rPr>
                      <w:rFonts w:hint="eastAsia"/>
                      <w:color w:val="000000" w:themeColor="text1"/>
                      <w:szCs w:val="21"/>
                      <w:highlight w:val="yellow"/>
                    </w:rPr>
                    <w:t>/</w:t>
                  </w:r>
                </w:p>
              </w:tc>
              <w:tc>
                <w:tcPr>
                  <w:tcW w:w="114" w:type="pct"/>
                  <w:vMerge/>
                  <w:tcMar>
                    <w:top w:w="60" w:type="dxa"/>
                    <w:left w:w="60" w:type="dxa"/>
                    <w:bottom w:w="45" w:type="dxa"/>
                    <w:right w:w="60" w:type="dxa"/>
                  </w:tcMar>
                  <w:vAlign w:val="center"/>
                </w:tcPr>
                <w:p w:rsidR="00291C8A" w:rsidRPr="00BC6D70" w:rsidRDefault="00291C8A" w:rsidP="00B71DA4">
                  <w:pPr>
                    <w:spacing w:line="300" w:lineRule="exact"/>
                    <w:jc w:val="center"/>
                    <w:rPr>
                      <w:rFonts w:hint="eastAsia"/>
                      <w:color w:val="000000" w:themeColor="text1"/>
                      <w:kern w:val="0"/>
                      <w:szCs w:val="21"/>
                      <w:highlight w:val="yellow"/>
                    </w:rPr>
                  </w:pPr>
                </w:p>
              </w:tc>
              <w:tc>
                <w:tcPr>
                  <w:tcW w:w="321" w:type="pct"/>
                  <w:tcBorders>
                    <w:top w:val="single" w:sz="4" w:space="0" w:color="auto"/>
                  </w:tcBorders>
                  <w:tcMar>
                    <w:top w:w="60" w:type="dxa"/>
                    <w:left w:w="60" w:type="dxa"/>
                    <w:bottom w:w="45" w:type="dxa"/>
                    <w:right w:w="60" w:type="dxa"/>
                  </w:tcMar>
                  <w:vAlign w:val="center"/>
                </w:tcPr>
                <w:p w:rsidR="00291C8A" w:rsidRPr="00BC6D70" w:rsidRDefault="00291C8A" w:rsidP="00DD2BC8">
                  <w:pPr>
                    <w:spacing w:line="300" w:lineRule="exact"/>
                    <w:jc w:val="center"/>
                    <w:rPr>
                      <w:rFonts w:hint="eastAsia"/>
                      <w:color w:val="000000" w:themeColor="text1"/>
                      <w:szCs w:val="21"/>
                      <w:highlight w:val="yellow"/>
                    </w:rPr>
                  </w:pPr>
                  <w:r w:rsidRPr="00BC6D70">
                    <w:rPr>
                      <w:rFonts w:hint="eastAsia"/>
                      <w:color w:val="000000" w:themeColor="text1"/>
                      <w:szCs w:val="21"/>
                      <w:highlight w:val="yellow"/>
                    </w:rPr>
                    <w:t>/</w:t>
                  </w:r>
                </w:p>
              </w:tc>
              <w:tc>
                <w:tcPr>
                  <w:tcW w:w="215" w:type="pct"/>
                  <w:tcMar>
                    <w:top w:w="60" w:type="dxa"/>
                    <w:left w:w="60" w:type="dxa"/>
                    <w:bottom w:w="45" w:type="dxa"/>
                    <w:right w:w="60" w:type="dxa"/>
                  </w:tcMar>
                  <w:vAlign w:val="center"/>
                </w:tcPr>
                <w:p w:rsidR="00291C8A" w:rsidRPr="006A14C9" w:rsidRDefault="00291C8A" w:rsidP="00DD2BC8">
                  <w:pPr>
                    <w:spacing w:line="300" w:lineRule="exact"/>
                    <w:jc w:val="center"/>
                    <w:rPr>
                      <w:rFonts w:hint="eastAsia"/>
                      <w:color w:val="000000" w:themeColor="text1"/>
                      <w:szCs w:val="21"/>
                    </w:rPr>
                  </w:pPr>
                  <w:r>
                    <w:rPr>
                      <w:rFonts w:hint="eastAsia"/>
                      <w:color w:val="000000" w:themeColor="text1"/>
                      <w:szCs w:val="21"/>
                    </w:rPr>
                    <w:t>/</w:t>
                  </w:r>
                </w:p>
              </w:tc>
              <w:tc>
                <w:tcPr>
                  <w:tcW w:w="267" w:type="pct"/>
                  <w:vMerge/>
                  <w:tcMar>
                    <w:top w:w="60" w:type="dxa"/>
                    <w:left w:w="60" w:type="dxa"/>
                    <w:bottom w:w="45" w:type="dxa"/>
                    <w:right w:w="60" w:type="dxa"/>
                  </w:tcMar>
                  <w:vAlign w:val="center"/>
                </w:tcPr>
                <w:p w:rsidR="00291C8A" w:rsidRPr="006A14C9" w:rsidRDefault="00291C8A" w:rsidP="00DD2BC8">
                  <w:pPr>
                    <w:spacing w:line="300" w:lineRule="exact"/>
                    <w:jc w:val="center"/>
                    <w:rPr>
                      <w:rFonts w:hint="eastAsia"/>
                      <w:color w:val="000000" w:themeColor="text1"/>
                      <w:szCs w:val="21"/>
                    </w:rPr>
                  </w:pPr>
                </w:p>
              </w:tc>
              <w:tc>
                <w:tcPr>
                  <w:tcW w:w="267" w:type="pct"/>
                  <w:vMerge/>
                  <w:tcMar>
                    <w:top w:w="60" w:type="dxa"/>
                    <w:left w:w="60" w:type="dxa"/>
                    <w:bottom w:w="45" w:type="dxa"/>
                    <w:right w:w="60" w:type="dxa"/>
                  </w:tcMar>
                  <w:vAlign w:val="center"/>
                </w:tcPr>
                <w:p w:rsidR="00291C8A" w:rsidRPr="006A14C9" w:rsidRDefault="00291C8A" w:rsidP="00DD2BC8">
                  <w:pPr>
                    <w:spacing w:line="300" w:lineRule="exact"/>
                    <w:jc w:val="center"/>
                    <w:rPr>
                      <w:rFonts w:hint="eastAsia"/>
                      <w:color w:val="000000" w:themeColor="text1"/>
                      <w:szCs w:val="21"/>
                    </w:rPr>
                  </w:pPr>
                </w:p>
              </w:tc>
              <w:tc>
                <w:tcPr>
                  <w:tcW w:w="266" w:type="pct"/>
                  <w:vMerge/>
                  <w:tcMar>
                    <w:top w:w="60" w:type="dxa"/>
                    <w:left w:w="60" w:type="dxa"/>
                    <w:bottom w:w="45" w:type="dxa"/>
                    <w:right w:w="60" w:type="dxa"/>
                  </w:tcMar>
                  <w:vAlign w:val="center"/>
                </w:tcPr>
                <w:p w:rsidR="00291C8A" w:rsidRPr="006A14C9" w:rsidRDefault="00291C8A" w:rsidP="00FF7D85">
                  <w:pPr>
                    <w:spacing w:line="300" w:lineRule="exact"/>
                    <w:jc w:val="center"/>
                    <w:rPr>
                      <w:rFonts w:hint="eastAsia"/>
                      <w:color w:val="000000" w:themeColor="text1"/>
                      <w:szCs w:val="21"/>
                    </w:rPr>
                  </w:pPr>
                </w:p>
              </w:tc>
              <w:tc>
                <w:tcPr>
                  <w:tcW w:w="332" w:type="pct"/>
                  <w:vMerge/>
                  <w:tcMar>
                    <w:top w:w="60" w:type="dxa"/>
                    <w:left w:w="60" w:type="dxa"/>
                    <w:bottom w:w="45" w:type="dxa"/>
                    <w:right w:w="60" w:type="dxa"/>
                  </w:tcMar>
                  <w:vAlign w:val="center"/>
                </w:tcPr>
                <w:p w:rsidR="00291C8A" w:rsidRPr="006A14C9" w:rsidRDefault="00291C8A" w:rsidP="00DD2BC8">
                  <w:pPr>
                    <w:spacing w:line="300" w:lineRule="exact"/>
                    <w:jc w:val="center"/>
                    <w:rPr>
                      <w:rFonts w:hint="eastAsia"/>
                      <w:color w:val="000000" w:themeColor="text1"/>
                      <w:szCs w:val="21"/>
                    </w:rPr>
                  </w:pPr>
                </w:p>
              </w:tc>
              <w:tc>
                <w:tcPr>
                  <w:tcW w:w="267" w:type="pct"/>
                  <w:vMerge/>
                  <w:vAlign w:val="center"/>
                </w:tcPr>
                <w:p w:rsidR="00291C8A" w:rsidRPr="006A14C9" w:rsidRDefault="00291C8A" w:rsidP="00DD2BC8">
                  <w:pPr>
                    <w:spacing w:line="300" w:lineRule="exact"/>
                    <w:jc w:val="center"/>
                    <w:rPr>
                      <w:rFonts w:hint="eastAsia"/>
                      <w:color w:val="000000" w:themeColor="text1"/>
                      <w:szCs w:val="21"/>
                    </w:rPr>
                  </w:pPr>
                </w:p>
              </w:tc>
              <w:tc>
                <w:tcPr>
                  <w:tcW w:w="293" w:type="pct"/>
                  <w:vMerge/>
                  <w:vAlign w:val="center"/>
                </w:tcPr>
                <w:p w:rsidR="00291C8A" w:rsidRPr="006A14C9" w:rsidRDefault="00291C8A" w:rsidP="00400055">
                  <w:pPr>
                    <w:spacing w:line="300" w:lineRule="exact"/>
                    <w:jc w:val="center"/>
                    <w:rPr>
                      <w:rFonts w:hint="eastAsia"/>
                      <w:color w:val="000000" w:themeColor="text1"/>
                      <w:szCs w:val="21"/>
                    </w:rPr>
                  </w:pPr>
                </w:p>
              </w:tc>
            </w:tr>
            <w:tr w:rsidR="00C1663A" w:rsidRPr="006A14C9" w:rsidTr="00DD2BC8">
              <w:trPr>
                <w:trHeight w:val="284"/>
                <w:jc w:val="center"/>
              </w:trPr>
              <w:tc>
                <w:tcPr>
                  <w:tcW w:w="5000" w:type="pct"/>
                  <w:gridSpan w:val="17"/>
                  <w:tcMar>
                    <w:top w:w="60" w:type="dxa"/>
                    <w:left w:w="60" w:type="dxa"/>
                    <w:bottom w:w="45" w:type="dxa"/>
                    <w:right w:w="60" w:type="dxa"/>
                  </w:tcMar>
                  <w:vAlign w:val="center"/>
                </w:tcPr>
                <w:p w:rsidR="00C1663A" w:rsidRPr="006A14C9" w:rsidRDefault="00C1663A" w:rsidP="00DD2BC8">
                  <w:pPr>
                    <w:spacing w:line="300" w:lineRule="exact"/>
                    <w:jc w:val="left"/>
                    <w:rPr>
                      <w:color w:val="000000" w:themeColor="text1"/>
                      <w:szCs w:val="21"/>
                    </w:rPr>
                  </w:pPr>
                  <w:r w:rsidRPr="006A14C9">
                    <w:rPr>
                      <w:rFonts w:cs="微软雅黑" w:hint="eastAsia"/>
                      <w:color w:val="000000" w:themeColor="text1"/>
                      <w:szCs w:val="21"/>
                    </w:rPr>
                    <w:t>注：对于新（改、扩）建工程污染源源强核算，应为最大值。</w:t>
                  </w:r>
                </w:p>
              </w:tc>
            </w:tr>
          </w:tbl>
          <w:p w:rsidR="00C1663A" w:rsidRPr="006A14C9" w:rsidRDefault="00C1663A" w:rsidP="00C1663A">
            <w:pPr>
              <w:adjustRightInd w:val="0"/>
              <w:snapToGrid w:val="0"/>
              <w:spacing w:line="480" w:lineRule="exact"/>
              <w:rPr>
                <w:rFonts w:ascii="黑体" w:eastAsia="黑体" w:hAnsi="黑体"/>
                <w:b/>
                <w:bCs/>
                <w:color w:val="000000" w:themeColor="text1"/>
                <w:sz w:val="24"/>
              </w:rPr>
            </w:pPr>
          </w:p>
          <w:p w:rsidR="00AC6568" w:rsidRPr="006A14C9" w:rsidRDefault="00AC6568" w:rsidP="001B3671">
            <w:pPr>
              <w:spacing w:line="480" w:lineRule="exact"/>
              <w:rPr>
                <w:bCs/>
                <w:color w:val="000000" w:themeColor="text1"/>
              </w:rPr>
            </w:pPr>
          </w:p>
        </w:tc>
      </w:tr>
    </w:tbl>
    <w:p w:rsidR="00BF59EF" w:rsidRPr="006A14C9" w:rsidRDefault="00BF59EF" w:rsidP="00AE36FA">
      <w:pPr>
        <w:adjustRightInd w:val="0"/>
        <w:snapToGrid w:val="0"/>
        <w:jc w:val="center"/>
        <w:rPr>
          <w:bCs/>
          <w:color w:val="000000" w:themeColor="text1"/>
          <w:szCs w:val="21"/>
        </w:rPr>
        <w:sectPr w:rsidR="00BF59EF" w:rsidRPr="006A14C9">
          <w:pgSz w:w="16840" w:h="11907" w:orient="landscape"/>
          <w:pgMar w:top="1531" w:right="1418" w:bottom="1418" w:left="1418" w:header="851" w:footer="851" w:gutter="0"/>
          <w:cols w:space="720"/>
          <w:docGrid w:linePitch="312"/>
        </w:sectPr>
      </w:pPr>
    </w:p>
    <w:tbl>
      <w:tblPr>
        <w:tblW w:w="93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372"/>
      </w:tblGrid>
      <w:tr w:rsidR="00AC6568" w:rsidRPr="006A14C9">
        <w:trPr>
          <w:trHeight w:val="714"/>
          <w:jc w:val="center"/>
        </w:trPr>
        <w:tc>
          <w:tcPr>
            <w:tcW w:w="9372" w:type="dxa"/>
            <w:tcBorders>
              <w:bottom w:val="single" w:sz="4" w:space="0" w:color="000000"/>
            </w:tcBorders>
            <w:tcMar>
              <w:left w:w="28" w:type="dxa"/>
              <w:right w:w="28" w:type="dxa"/>
            </w:tcMar>
          </w:tcPr>
          <w:p w:rsidR="002907C5" w:rsidRPr="006A14C9" w:rsidRDefault="002907C5" w:rsidP="002907C5">
            <w:pPr>
              <w:spacing w:line="460" w:lineRule="exact"/>
              <w:ind w:firstLineChars="196" w:firstLine="472"/>
              <w:jc w:val="left"/>
              <w:rPr>
                <w:b/>
                <w:color w:val="000000" w:themeColor="text1"/>
                <w:sz w:val="24"/>
              </w:rPr>
            </w:pPr>
            <w:r w:rsidRPr="006A14C9">
              <w:rPr>
                <w:rFonts w:hint="eastAsia"/>
                <w:b/>
                <w:color w:val="000000" w:themeColor="text1"/>
                <w:sz w:val="24"/>
              </w:rPr>
              <w:t>1.3</w:t>
            </w:r>
            <w:r w:rsidRPr="006A14C9">
              <w:rPr>
                <w:rFonts w:hint="eastAsia"/>
                <w:b/>
                <w:color w:val="000000" w:themeColor="text1"/>
                <w:sz w:val="24"/>
              </w:rPr>
              <w:t>废气治理措施可行性</w:t>
            </w:r>
          </w:p>
          <w:p w:rsidR="002907C5" w:rsidRPr="006A14C9" w:rsidRDefault="002C403E" w:rsidP="002907C5">
            <w:pPr>
              <w:spacing w:line="460" w:lineRule="exact"/>
              <w:ind w:firstLineChars="196" w:firstLine="470"/>
              <w:jc w:val="left"/>
              <w:rPr>
                <w:color w:val="000000" w:themeColor="text1"/>
                <w:sz w:val="24"/>
              </w:rPr>
            </w:pPr>
            <w:r w:rsidRPr="006A14C9">
              <w:rPr>
                <w:rFonts w:hint="eastAsia"/>
                <w:color w:val="000000" w:themeColor="text1"/>
                <w:sz w:val="24"/>
              </w:rPr>
              <w:t>本项目高钙石筛分生产线上料、筛分</w:t>
            </w:r>
            <w:r w:rsidR="002907C5" w:rsidRPr="006A14C9">
              <w:rPr>
                <w:rFonts w:hint="eastAsia"/>
                <w:color w:val="000000" w:themeColor="text1"/>
                <w:sz w:val="24"/>
              </w:rPr>
              <w:t>废气采用脉冲布袋</w:t>
            </w:r>
            <w:r w:rsidR="002907C5" w:rsidRPr="006A14C9">
              <w:rPr>
                <w:color w:val="000000" w:themeColor="text1"/>
                <w:sz w:val="24"/>
              </w:rPr>
              <w:t>除尘</w:t>
            </w:r>
            <w:r w:rsidR="002907C5" w:rsidRPr="006A14C9">
              <w:rPr>
                <w:rFonts w:hint="eastAsia"/>
                <w:color w:val="000000" w:themeColor="text1"/>
                <w:sz w:val="24"/>
              </w:rPr>
              <w:t>器治理，滤料材质为覆膜滤料。经预测，废气达标排放。</w:t>
            </w:r>
          </w:p>
          <w:p w:rsidR="002C403E" w:rsidRPr="006A14C9" w:rsidRDefault="002C403E" w:rsidP="00362343">
            <w:pPr>
              <w:adjustRightInd w:val="0"/>
              <w:snapToGrid w:val="0"/>
              <w:spacing w:line="480" w:lineRule="exact"/>
              <w:jc w:val="center"/>
              <w:rPr>
                <w:rFonts w:hAnsi="宋体"/>
                <w:b/>
                <w:color w:val="000000" w:themeColor="text1"/>
                <w:sz w:val="24"/>
              </w:rPr>
            </w:pPr>
            <w:r w:rsidRPr="006A14C9">
              <w:rPr>
                <w:rFonts w:hAnsi="宋体" w:hint="eastAsia"/>
                <w:b/>
                <w:color w:val="000000" w:themeColor="text1"/>
                <w:sz w:val="24"/>
              </w:rPr>
              <w:t>表</w:t>
            </w:r>
            <w:r w:rsidR="00262FEB" w:rsidRPr="006A14C9">
              <w:rPr>
                <w:rFonts w:hAnsi="宋体" w:hint="eastAsia"/>
                <w:b/>
                <w:color w:val="000000" w:themeColor="text1"/>
                <w:sz w:val="24"/>
              </w:rPr>
              <w:t>4-4</w:t>
            </w:r>
            <w:r w:rsidRPr="006A14C9">
              <w:rPr>
                <w:rFonts w:hAnsi="宋体" w:hint="eastAsia"/>
                <w:b/>
                <w:color w:val="000000" w:themeColor="text1"/>
                <w:sz w:val="24"/>
              </w:rPr>
              <w:t xml:space="preserve">  </w:t>
            </w:r>
            <w:r w:rsidRPr="006A14C9">
              <w:rPr>
                <w:rFonts w:hAnsi="宋体" w:hint="eastAsia"/>
                <w:b/>
                <w:color w:val="000000" w:themeColor="text1"/>
                <w:sz w:val="24"/>
              </w:rPr>
              <w:t>脉冲布袋除尘器参数</w:t>
            </w:r>
          </w:p>
          <w:tbl>
            <w:tblPr>
              <w:tblW w:w="4759" w:type="pct"/>
              <w:jc w:val="center"/>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3306"/>
              <w:gridCol w:w="5561"/>
            </w:tblGrid>
            <w:tr w:rsidR="002C403E" w:rsidRPr="006A14C9" w:rsidTr="00C02B64">
              <w:trPr>
                <w:trHeight w:val="281"/>
                <w:jc w:val="center"/>
              </w:trPr>
              <w:tc>
                <w:tcPr>
                  <w:tcW w:w="1864" w:type="pct"/>
                  <w:tcBorders>
                    <w:left w:val="nil"/>
                    <w:tl2br w:val="nil"/>
                    <w:tr2bl w:val="nil"/>
                  </w:tcBorders>
                </w:tcPr>
                <w:p w:rsidR="002C403E" w:rsidRPr="006A14C9" w:rsidRDefault="002C403E" w:rsidP="00943786">
                  <w:pPr>
                    <w:tabs>
                      <w:tab w:val="left" w:pos="2604"/>
                    </w:tabs>
                    <w:jc w:val="center"/>
                    <w:rPr>
                      <w:color w:val="000000" w:themeColor="text1"/>
                      <w:szCs w:val="21"/>
                    </w:rPr>
                  </w:pPr>
                  <w:r w:rsidRPr="006A14C9">
                    <w:rPr>
                      <w:rFonts w:hint="eastAsia"/>
                      <w:color w:val="000000" w:themeColor="text1"/>
                      <w:szCs w:val="21"/>
                    </w:rPr>
                    <w:t>参数</w:t>
                  </w:r>
                </w:p>
              </w:tc>
              <w:tc>
                <w:tcPr>
                  <w:tcW w:w="3136" w:type="pct"/>
                  <w:tcBorders>
                    <w:right w:val="nil"/>
                    <w:tl2br w:val="nil"/>
                    <w:tr2bl w:val="nil"/>
                  </w:tcBorders>
                </w:tcPr>
                <w:p w:rsidR="002C403E" w:rsidRPr="006A14C9" w:rsidRDefault="002C403E" w:rsidP="00943786">
                  <w:pPr>
                    <w:tabs>
                      <w:tab w:val="left" w:pos="2604"/>
                    </w:tabs>
                    <w:jc w:val="center"/>
                    <w:rPr>
                      <w:color w:val="000000" w:themeColor="text1"/>
                      <w:szCs w:val="21"/>
                    </w:rPr>
                  </w:pPr>
                  <w:r w:rsidRPr="006A14C9">
                    <w:rPr>
                      <w:rFonts w:hint="eastAsia"/>
                      <w:color w:val="000000" w:themeColor="text1"/>
                      <w:szCs w:val="21"/>
                    </w:rPr>
                    <w:t>脉冲布袋除尘器</w:t>
                  </w:r>
                </w:p>
              </w:tc>
            </w:tr>
            <w:tr w:rsidR="002C403E" w:rsidRPr="006A14C9" w:rsidTr="00C02B64">
              <w:trPr>
                <w:trHeight w:val="281"/>
                <w:jc w:val="center"/>
              </w:trPr>
              <w:tc>
                <w:tcPr>
                  <w:tcW w:w="1864" w:type="pct"/>
                  <w:tcBorders>
                    <w:left w:val="nil"/>
                    <w:tl2br w:val="nil"/>
                    <w:tr2bl w:val="nil"/>
                  </w:tcBorders>
                </w:tcPr>
                <w:p w:rsidR="002C403E" w:rsidRPr="006A14C9" w:rsidRDefault="002C403E" w:rsidP="00943786">
                  <w:pPr>
                    <w:tabs>
                      <w:tab w:val="left" w:pos="2604"/>
                    </w:tabs>
                    <w:jc w:val="center"/>
                    <w:rPr>
                      <w:color w:val="000000" w:themeColor="text1"/>
                      <w:szCs w:val="21"/>
                    </w:rPr>
                  </w:pPr>
                  <w:r w:rsidRPr="006A14C9">
                    <w:rPr>
                      <w:rFonts w:hint="eastAsia"/>
                      <w:color w:val="000000" w:themeColor="text1"/>
                      <w:szCs w:val="21"/>
                    </w:rPr>
                    <w:t>处理风量</w:t>
                  </w:r>
                  <w:r w:rsidRPr="006A14C9">
                    <w:rPr>
                      <w:rFonts w:hint="eastAsia"/>
                      <w:color w:val="000000" w:themeColor="text1"/>
                      <w:szCs w:val="21"/>
                    </w:rPr>
                    <w:t>m</w:t>
                  </w:r>
                  <w:r w:rsidRPr="006A14C9">
                    <w:rPr>
                      <w:rFonts w:hint="eastAsia"/>
                      <w:color w:val="000000" w:themeColor="text1"/>
                      <w:szCs w:val="21"/>
                      <w:vertAlign w:val="superscript"/>
                    </w:rPr>
                    <w:t>3</w:t>
                  </w:r>
                  <w:r w:rsidRPr="006A14C9">
                    <w:rPr>
                      <w:rFonts w:hint="eastAsia"/>
                      <w:color w:val="000000" w:themeColor="text1"/>
                      <w:szCs w:val="21"/>
                    </w:rPr>
                    <w:t>/h</w:t>
                  </w:r>
                </w:p>
              </w:tc>
              <w:tc>
                <w:tcPr>
                  <w:tcW w:w="3136" w:type="pct"/>
                  <w:tcBorders>
                    <w:right w:val="nil"/>
                    <w:tl2br w:val="nil"/>
                    <w:tr2bl w:val="nil"/>
                  </w:tcBorders>
                </w:tcPr>
                <w:p w:rsidR="002C403E" w:rsidRPr="006A14C9" w:rsidRDefault="00EF2A16" w:rsidP="00943786">
                  <w:pPr>
                    <w:tabs>
                      <w:tab w:val="left" w:pos="2604"/>
                    </w:tabs>
                    <w:jc w:val="center"/>
                    <w:rPr>
                      <w:color w:val="000000" w:themeColor="text1"/>
                      <w:szCs w:val="21"/>
                    </w:rPr>
                  </w:pPr>
                  <w:r w:rsidRPr="006A14C9">
                    <w:rPr>
                      <w:rFonts w:hint="eastAsia"/>
                      <w:color w:val="000000" w:themeColor="text1"/>
                      <w:szCs w:val="21"/>
                    </w:rPr>
                    <w:t>30</w:t>
                  </w:r>
                  <w:r w:rsidR="002C403E" w:rsidRPr="006A14C9">
                    <w:rPr>
                      <w:rFonts w:hint="eastAsia"/>
                      <w:color w:val="000000" w:themeColor="text1"/>
                      <w:szCs w:val="21"/>
                    </w:rPr>
                    <w:t>000</w:t>
                  </w:r>
                </w:p>
              </w:tc>
            </w:tr>
            <w:tr w:rsidR="002C403E" w:rsidRPr="006A14C9" w:rsidTr="00C02B64">
              <w:trPr>
                <w:trHeight w:val="281"/>
                <w:jc w:val="center"/>
              </w:trPr>
              <w:tc>
                <w:tcPr>
                  <w:tcW w:w="1864" w:type="pct"/>
                  <w:tcBorders>
                    <w:left w:val="nil"/>
                    <w:tl2br w:val="nil"/>
                    <w:tr2bl w:val="nil"/>
                  </w:tcBorders>
                </w:tcPr>
                <w:p w:rsidR="002C403E" w:rsidRPr="006A14C9" w:rsidRDefault="002C403E" w:rsidP="00943786">
                  <w:pPr>
                    <w:tabs>
                      <w:tab w:val="left" w:pos="2604"/>
                    </w:tabs>
                    <w:jc w:val="center"/>
                    <w:rPr>
                      <w:color w:val="000000" w:themeColor="text1"/>
                      <w:szCs w:val="21"/>
                    </w:rPr>
                  </w:pPr>
                  <w:r w:rsidRPr="006A14C9">
                    <w:rPr>
                      <w:rFonts w:hint="eastAsia"/>
                      <w:color w:val="000000" w:themeColor="text1"/>
                      <w:szCs w:val="21"/>
                    </w:rPr>
                    <w:t>总过滤面积</w:t>
                  </w:r>
                  <w:r w:rsidRPr="006A14C9">
                    <w:rPr>
                      <w:rFonts w:hint="eastAsia"/>
                      <w:color w:val="000000" w:themeColor="text1"/>
                      <w:szCs w:val="21"/>
                    </w:rPr>
                    <w:t>m</w:t>
                  </w:r>
                  <w:r w:rsidRPr="006A14C9">
                    <w:rPr>
                      <w:rFonts w:hint="eastAsia"/>
                      <w:color w:val="000000" w:themeColor="text1"/>
                      <w:szCs w:val="21"/>
                      <w:vertAlign w:val="superscript"/>
                    </w:rPr>
                    <w:t>2</w:t>
                  </w:r>
                </w:p>
              </w:tc>
              <w:tc>
                <w:tcPr>
                  <w:tcW w:w="3136" w:type="pct"/>
                  <w:tcBorders>
                    <w:right w:val="nil"/>
                    <w:tl2br w:val="nil"/>
                    <w:tr2bl w:val="nil"/>
                  </w:tcBorders>
                </w:tcPr>
                <w:p w:rsidR="002C403E" w:rsidRPr="006A14C9" w:rsidRDefault="00922904" w:rsidP="00943786">
                  <w:pPr>
                    <w:tabs>
                      <w:tab w:val="left" w:pos="2604"/>
                    </w:tabs>
                    <w:jc w:val="center"/>
                    <w:rPr>
                      <w:color w:val="000000" w:themeColor="text1"/>
                      <w:szCs w:val="21"/>
                    </w:rPr>
                  </w:pPr>
                  <w:r w:rsidRPr="006A14C9">
                    <w:rPr>
                      <w:rFonts w:hint="eastAsia"/>
                      <w:color w:val="000000" w:themeColor="text1"/>
                      <w:szCs w:val="21"/>
                    </w:rPr>
                    <w:t>758</w:t>
                  </w:r>
                </w:p>
              </w:tc>
            </w:tr>
            <w:tr w:rsidR="002C403E" w:rsidRPr="006A14C9" w:rsidTr="00C02B64">
              <w:trPr>
                <w:trHeight w:val="281"/>
                <w:jc w:val="center"/>
              </w:trPr>
              <w:tc>
                <w:tcPr>
                  <w:tcW w:w="1864" w:type="pct"/>
                  <w:tcBorders>
                    <w:left w:val="nil"/>
                    <w:tl2br w:val="nil"/>
                    <w:tr2bl w:val="nil"/>
                  </w:tcBorders>
                </w:tcPr>
                <w:p w:rsidR="002C403E" w:rsidRPr="006A14C9" w:rsidRDefault="002C403E" w:rsidP="00943786">
                  <w:pPr>
                    <w:tabs>
                      <w:tab w:val="left" w:pos="2604"/>
                    </w:tabs>
                    <w:jc w:val="center"/>
                    <w:rPr>
                      <w:color w:val="000000" w:themeColor="text1"/>
                      <w:szCs w:val="21"/>
                    </w:rPr>
                  </w:pPr>
                  <w:r w:rsidRPr="006A14C9">
                    <w:rPr>
                      <w:rFonts w:hint="eastAsia"/>
                      <w:color w:val="000000" w:themeColor="text1"/>
                      <w:szCs w:val="21"/>
                    </w:rPr>
                    <w:t>布袋规格（</w:t>
                  </w:r>
                  <w:r w:rsidRPr="006A14C9">
                    <w:rPr>
                      <w:rFonts w:hint="eastAsia"/>
                      <w:color w:val="000000" w:themeColor="text1"/>
                      <w:szCs w:val="21"/>
                    </w:rPr>
                    <w:t>mm</w:t>
                  </w:r>
                  <w:r w:rsidRPr="006A14C9">
                    <w:rPr>
                      <w:rFonts w:hint="eastAsia"/>
                      <w:color w:val="000000" w:themeColor="text1"/>
                      <w:szCs w:val="21"/>
                    </w:rPr>
                    <w:t>）</w:t>
                  </w:r>
                </w:p>
              </w:tc>
              <w:tc>
                <w:tcPr>
                  <w:tcW w:w="3136" w:type="pct"/>
                  <w:tcBorders>
                    <w:right w:val="nil"/>
                    <w:tl2br w:val="nil"/>
                    <w:tr2bl w:val="nil"/>
                  </w:tcBorders>
                </w:tcPr>
                <w:p w:rsidR="002C403E" w:rsidRPr="006A14C9" w:rsidRDefault="002C403E" w:rsidP="00943786">
                  <w:pPr>
                    <w:tabs>
                      <w:tab w:val="left" w:pos="2604"/>
                    </w:tabs>
                    <w:jc w:val="center"/>
                    <w:rPr>
                      <w:color w:val="000000" w:themeColor="text1"/>
                      <w:szCs w:val="21"/>
                    </w:rPr>
                  </w:pPr>
                  <w:r w:rsidRPr="006A14C9">
                    <w:rPr>
                      <w:rFonts w:hint="eastAsia"/>
                      <w:color w:val="000000" w:themeColor="text1"/>
                      <w:szCs w:val="21"/>
                    </w:rPr>
                    <w:t>φ</w:t>
                  </w:r>
                  <w:r w:rsidRPr="006A14C9">
                    <w:rPr>
                      <w:rFonts w:hint="eastAsia"/>
                      <w:color w:val="000000" w:themeColor="text1"/>
                      <w:szCs w:val="21"/>
                    </w:rPr>
                    <w:t>133</w:t>
                  </w:r>
                  <w:r w:rsidRPr="006A14C9">
                    <w:rPr>
                      <w:rFonts w:hint="eastAsia"/>
                      <w:color w:val="000000" w:themeColor="text1"/>
                      <w:szCs w:val="21"/>
                    </w:rPr>
                    <w:t>×</w:t>
                  </w:r>
                  <w:r w:rsidRPr="006A14C9">
                    <w:rPr>
                      <w:rFonts w:hint="eastAsia"/>
                      <w:color w:val="000000" w:themeColor="text1"/>
                      <w:szCs w:val="21"/>
                    </w:rPr>
                    <w:t>2450mm</w:t>
                  </w:r>
                </w:p>
              </w:tc>
            </w:tr>
            <w:tr w:rsidR="002C403E" w:rsidRPr="006A14C9" w:rsidTr="00C02B64">
              <w:trPr>
                <w:trHeight w:val="281"/>
                <w:jc w:val="center"/>
              </w:trPr>
              <w:tc>
                <w:tcPr>
                  <w:tcW w:w="1864" w:type="pct"/>
                  <w:tcBorders>
                    <w:left w:val="nil"/>
                    <w:tl2br w:val="nil"/>
                    <w:tr2bl w:val="nil"/>
                  </w:tcBorders>
                </w:tcPr>
                <w:p w:rsidR="002C403E" w:rsidRPr="006A14C9" w:rsidRDefault="002C403E" w:rsidP="00943786">
                  <w:pPr>
                    <w:tabs>
                      <w:tab w:val="left" w:pos="2604"/>
                    </w:tabs>
                    <w:jc w:val="center"/>
                    <w:rPr>
                      <w:color w:val="000000" w:themeColor="text1"/>
                      <w:szCs w:val="21"/>
                    </w:rPr>
                  </w:pPr>
                  <w:r w:rsidRPr="006A14C9">
                    <w:rPr>
                      <w:rFonts w:hint="eastAsia"/>
                      <w:color w:val="000000" w:themeColor="text1"/>
                      <w:szCs w:val="21"/>
                    </w:rPr>
                    <w:t>滤袋材质</w:t>
                  </w:r>
                </w:p>
              </w:tc>
              <w:tc>
                <w:tcPr>
                  <w:tcW w:w="3136" w:type="pct"/>
                  <w:tcBorders>
                    <w:right w:val="nil"/>
                    <w:tl2br w:val="nil"/>
                    <w:tr2bl w:val="nil"/>
                  </w:tcBorders>
                </w:tcPr>
                <w:p w:rsidR="002C403E" w:rsidRPr="006A14C9" w:rsidRDefault="002C403E" w:rsidP="00943786">
                  <w:pPr>
                    <w:tabs>
                      <w:tab w:val="left" w:pos="2604"/>
                    </w:tabs>
                    <w:jc w:val="center"/>
                    <w:rPr>
                      <w:color w:val="000000" w:themeColor="text1"/>
                      <w:szCs w:val="21"/>
                    </w:rPr>
                  </w:pPr>
                  <w:r w:rsidRPr="006A14C9">
                    <w:rPr>
                      <w:rFonts w:hint="eastAsia"/>
                      <w:color w:val="000000" w:themeColor="text1"/>
                      <w:szCs w:val="21"/>
                    </w:rPr>
                    <w:t>覆膜针刺毡</w:t>
                  </w:r>
                </w:p>
              </w:tc>
            </w:tr>
            <w:tr w:rsidR="002C403E" w:rsidRPr="006A14C9" w:rsidTr="00C02B64">
              <w:trPr>
                <w:trHeight w:val="281"/>
                <w:jc w:val="center"/>
              </w:trPr>
              <w:tc>
                <w:tcPr>
                  <w:tcW w:w="1864" w:type="pct"/>
                  <w:tcBorders>
                    <w:left w:val="nil"/>
                    <w:tl2br w:val="nil"/>
                    <w:tr2bl w:val="nil"/>
                  </w:tcBorders>
                </w:tcPr>
                <w:p w:rsidR="002C403E" w:rsidRPr="006A14C9" w:rsidRDefault="002C403E" w:rsidP="00943786">
                  <w:pPr>
                    <w:tabs>
                      <w:tab w:val="left" w:pos="2604"/>
                    </w:tabs>
                    <w:jc w:val="center"/>
                    <w:rPr>
                      <w:color w:val="000000" w:themeColor="text1"/>
                      <w:szCs w:val="21"/>
                    </w:rPr>
                  </w:pPr>
                  <w:r w:rsidRPr="006A14C9">
                    <w:rPr>
                      <w:rFonts w:hint="eastAsia"/>
                      <w:color w:val="000000" w:themeColor="text1"/>
                      <w:szCs w:val="21"/>
                    </w:rPr>
                    <w:t>过滤风速</w:t>
                  </w:r>
                </w:p>
              </w:tc>
              <w:tc>
                <w:tcPr>
                  <w:tcW w:w="3136" w:type="pct"/>
                  <w:tcBorders>
                    <w:right w:val="nil"/>
                    <w:tl2br w:val="nil"/>
                    <w:tr2bl w:val="nil"/>
                  </w:tcBorders>
                </w:tcPr>
                <w:p w:rsidR="002C403E" w:rsidRPr="006A14C9" w:rsidRDefault="002C403E" w:rsidP="00943786">
                  <w:pPr>
                    <w:tabs>
                      <w:tab w:val="left" w:pos="2604"/>
                    </w:tabs>
                    <w:jc w:val="center"/>
                    <w:rPr>
                      <w:color w:val="000000" w:themeColor="text1"/>
                      <w:szCs w:val="21"/>
                    </w:rPr>
                  </w:pPr>
                  <w:r w:rsidRPr="006A14C9">
                    <w:rPr>
                      <w:rFonts w:hint="eastAsia"/>
                      <w:color w:val="000000" w:themeColor="text1"/>
                      <w:szCs w:val="21"/>
                    </w:rPr>
                    <w:t>0.66m/min</w:t>
                  </w:r>
                </w:p>
              </w:tc>
            </w:tr>
            <w:tr w:rsidR="002C403E" w:rsidRPr="006A14C9" w:rsidTr="00C02B64">
              <w:trPr>
                <w:trHeight w:val="281"/>
                <w:jc w:val="center"/>
              </w:trPr>
              <w:tc>
                <w:tcPr>
                  <w:tcW w:w="1864" w:type="pct"/>
                  <w:tcBorders>
                    <w:left w:val="nil"/>
                    <w:tl2br w:val="nil"/>
                    <w:tr2bl w:val="nil"/>
                  </w:tcBorders>
                </w:tcPr>
                <w:p w:rsidR="002C403E" w:rsidRPr="006A14C9" w:rsidRDefault="002C403E" w:rsidP="00943786">
                  <w:pPr>
                    <w:tabs>
                      <w:tab w:val="left" w:pos="2604"/>
                    </w:tabs>
                    <w:jc w:val="center"/>
                    <w:rPr>
                      <w:color w:val="000000" w:themeColor="text1"/>
                      <w:szCs w:val="21"/>
                    </w:rPr>
                  </w:pPr>
                  <w:r w:rsidRPr="006A14C9">
                    <w:rPr>
                      <w:rFonts w:hint="eastAsia"/>
                      <w:color w:val="000000" w:themeColor="text1"/>
                      <w:szCs w:val="21"/>
                    </w:rPr>
                    <w:t>清灰方式</w:t>
                  </w:r>
                </w:p>
              </w:tc>
              <w:tc>
                <w:tcPr>
                  <w:tcW w:w="3136" w:type="pct"/>
                  <w:tcBorders>
                    <w:right w:val="nil"/>
                    <w:tl2br w:val="nil"/>
                    <w:tr2bl w:val="nil"/>
                  </w:tcBorders>
                </w:tcPr>
                <w:p w:rsidR="002C403E" w:rsidRPr="006A14C9" w:rsidRDefault="002C403E" w:rsidP="00943786">
                  <w:pPr>
                    <w:tabs>
                      <w:tab w:val="left" w:pos="2604"/>
                    </w:tabs>
                    <w:jc w:val="center"/>
                    <w:rPr>
                      <w:color w:val="000000" w:themeColor="text1"/>
                      <w:szCs w:val="21"/>
                    </w:rPr>
                  </w:pPr>
                  <w:r w:rsidRPr="006A14C9">
                    <w:rPr>
                      <w:rFonts w:hint="eastAsia"/>
                      <w:color w:val="000000" w:themeColor="text1"/>
                      <w:szCs w:val="21"/>
                    </w:rPr>
                    <w:t>在线清灰</w:t>
                  </w:r>
                </w:p>
              </w:tc>
            </w:tr>
          </w:tbl>
          <w:p w:rsidR="002907C5" w:rsidRPr="006A14C9" w:rsidRDefault="002907C5" w:rsidP="002907C5">
            <w:pPr>
              <w:spacing w:line="460" w:lineRule="exact"/>
              <w:ind w:firstLineChars="196" w:firstLine="470"/>
              <w:jc w:val="left"/>
              <w:rPr>
                <w:color w:val="000000" w:themeColor="text1"/>
                <w:sz w:val="24"/>
              </w:rPr>
            </w:pPr>
            <w:r w:rsidRPr="006A14C9">
              <w:rPr>
                <w:rFonts w:hint="eastAsia"/>
                <w:color w:val="000000" w:themeColor="text1"/>
                <w:sz w:val="24"/>
              </w:rPr>
              <w:t>综上，本项目采用的废气治理措施可行。</w:t>
            </w:r>
          </w:p>
          <w:p w:rsidR="002907C5" w:rsidRPr="006A14C9" w:rsidRDefault="002907C5" w:rsidP="002907C5">
            <w:pPr>
              <w:spacing w:line="460" w:lineRule="exact"/>
              <w:ind w:firstLineChars="200" w:firstLine="466"/>
              <w:jc w:val="left"/>
              <w:rPr>
                <w:rFonts w:hAnsi="宋体"/>
                <w:b/>
                <w:color w:val="000000" w:themeColor="text1"/>
                <w:spacing w:val="-4"/>
                <w:sz w:val="24"/>
              </w:rPr>
            </w:pPr>
            <w:r w:rsidRPr="006A14C9">
              <w:rPr>
                <w:rFonts w:hAnsi="宋体" w:hint="eastAsia"/>
                <w:b/>
                <w:color w:val="000000" w:themeColor="text1"/>
                <w:spacing w:val="-4"/>
                <w:sz w:val="24"/>
              </w:rPr>
              <w:t>1.4</w:t>
            </w:r>
            <w:r w:rsidRPr="006A14C9">
              <w:rPr>
                <w:rFonts w:hAnsi="宋体" w:hint="eastAsia"/>
                <w:b/>
                <w:color w:val="000000" w:themeColor="text1"/>
                <w:spacing w:val="-4"/>
                <w:sz w:val="24"/>
              </w:rPr>
              <w:t>非正常生产状况下废气污染源排放情况分析</w:t>
            </w:r>
          </w:p>
          <w:p w:rsidR="002907C5" w:rsidRPr="006A14C9" w:rsidRDefault="002907C5" w:rsidP="002907C5">
            <w:pPr>
              <w:spacing w:line="460" w:lineRule="exact"/>
              <w:ind w:firstLineChars="200" w:firstLine="464"/>
              <w:jc w:val="left"/>
              <w:rPr>
                <w:rFonts w:hAnsi="宋体"/>
                <w:color w:val="000000" w:themeColor="text1"/>
                <w:spacing w:val="-4"/>
                <w:sz w:val="24"/>
              </w:rPr>
            </w:pPr>
            <w:r w:rsidRPr="006A14C9">
              <w:rPr>
                <w:rFonts w:hAnsi="宋体" w:hint="eastAsia"/>
                <w:color w:val="000000" w:themeColor="text1"/>
                <w:spacing w:val="-4"/>
                <w:sz w:val="24"/>
              </w:rPr>
              <w:t>非正常排放指生产过程中开停车（工、炉）、设备检修、工艺设备运转异常等非正常工况下的污染物排放，以及污染物排放控制措施达不到应有效率等情况下的排放，如工艺设备和环保设施不能正常运行时污染物的排放等。结合拟建项目实际生产工艺及现场环保设施情况，拟建项目非正常工况为废气治理设施发生故障时，废气污染物直接排放。类比同类企业，废气治理设施发生故障的概率≤</w:t>
            </w:r>
            <w:r w:rsidRPr="006A14C9">
              <w:rPr>
                <w:rFonts w:hAnsi="宋体" w:hint="eastAsia"/>
                <w:color w:val="000000" w:themeColor="text1"/>
                <w:spacing w:val="-4"/>
                <w:sz w:val="24"/>
              </w:rPr>
              <w:t>1</w:t>
            </w:r>
            <w:r w:rsidRPr="006A14C9">
              <w:rPr>
                <w:rFonts w:hAnsi="宋体" w:hint="eastAsia"/>
                <w:color w:val="000000" w:themeColor="text1"/>
                <w:spacing w:val="-4"/>
                <w:sz w:val="24"/>
              </w:rPr>
              <w:t>次</w:t>
            </w:r>
            <w:r w:rsidRPr="006A14C9">
              <w:rPr>
                <w:rFonts w:hAnsi="宋体" w:hint="eastAsia"/>
                <w:color w:val="000000" w:themeColor="text1"/>
                <w:spacing w:val="-4"/>
                <w:sz w:val="24"/>
              </w:rPr>
              <w:t>/</w:t>
            </w:r>
            <w:r w:rsidRPr="006A14C9">
              <w:rPr>
                <w:rFonts w:hAnsi="宋体" w:hint="eastAsia"/>
                <w:color w:val="000000" w:themeColor="text1"/>
                <w:spacing w:val="-4"/>
                <w:sz w:val="24"/>
              </w:rPr>
              <w:t>年，持续时间≤</w:t>
            </w:r>
            <w:r w:rsidRPr="006A14C9">
              <w:rPr>
                <w:rFonts w:hAnsi="宋体" w:hint="eastAsia"/>
                <w:color w:val="000000" w:themeColor="text1"/>
                <w:spacing w:val="-4"/>
                <w:sz w:val="24"/>
              </w:rPr>
              <w:t>1h</w:t>
            </w:r>
            <w:r w:rsidRPr="006A14C9">
              <w:rPr>
                <w:rFonts w:hAnsi="宋体" w:hint="eastAsia"/>
                <w:color w:val="000000" w:themeColor="text1"/>
                <w:spacing w:val="-4"/>
                <w:sz w:val="24"/>
              </w:rPr>
              <w:t>。环保设施发生故障后，立即停产，对故障设施进行检修，待故障设施恢复正常后恢复生产。本项目非正常工况污染物排放情况见表</w:t>
            </w:r>
            <w:r w:rsidR="00262FEB" w:rsidRPr="006A14C9">
              <w:rPr>
                <w:rFonts w:hAnsi="宋体" w:hint="eastAsia"/>
                <w:color w:val="000000" w:themeColor="text1"/>
                <w:spacing w:val="-4"/>
                <w:sz w:val="24"/>
              </w:rPr>
              <w:t>4-5</w:t>
            </w:r>
            <w:r w:rsidRPr="006A14C9">
              <w:rPr>
                <w:rFonts w:hAnsi="宋体" w:hint="eastAsia"/>
                <w:color w:val="000000" w:themeColor="text1"/>
                <w:spacing w:val="-4"/>
                <w:sz w:val="24"/>
              </w:rPr>
              <w:t>。</w:t>
            </w:r>
          </w:p>
          <w:p w:rsidR="002907C5" w:rsidRPr="006A14C9" w:rsidRDefault="002907C5" w:rsidP="00362343">
            <w:pPr>
              <w:adjustRightInd w:val="0"/>
              <w:snapToGrid w:val="0"/>
              <w:spacing w:line="480" w:lineRule="exact"/>
              <w:jc w:val="center"/>
              <w:rPr>
                <w:rFonts w:hAnsi="宋体"/>
                <w:b/>
                <w:color w:val="000000" w:themeColor="text1"/>
                <w:sz w:val="24"/>
              </w:rPr>
            </w:pPr>
            <w:r w:rsidRPr="006A14C9">
              <w:rPr>
                <w:rFonts w:hAnsi="宋体"/>
                <w:b/>
                <w:color w:val="000000" w:themeColor="text1"/>
                <w:sz w:val="24"/>
              </w:rPr>
              <w:t>表</w:t>
            </w:r>
            <w:r w:rsidR="00262FEB" w:rsidRPr="006A14C9">
              <w:rPr>
                <w:rFonts w:hAnsi="宋体" w:hint="eastAsia"/>
                <w:b/>
                <w:color w:val="000000" w:themeColor="text1"/>
                <w:sz w:val="24"/>
              </w:rPr>
              <w:t>4-5</w:t>
            </w:r>
            <w:r w:rsidRPr="006A14C9">
              <w:rPr>
                <w:rFonts w:hAnsi="宋体" w:hint="eastAsia"/>
                <w:b/>
                <w:color w:val="000000" w:themeColor="text1"/>
                <w:sz w:val="24"/>
              </w:rPr>
              <w:t xml:space="preserve">           </w:t>
            </w:r>
            <w:r w:rsidRPr="006A14C9">
              <w:rPr>
                <w:rFonts w:hAnsi="宋体" w:hint="eastAsia"/>
                <w:b/>
                <w:color w:val="000000" w:themeColor="text1"/>
                <w:sz w:val="24"/>
              </w:rPr>
              <w:t>非正常排放</w:t>
            </w:r>
            <w:r w:rsidRPr="006A14C9">
              <w:rPr>
                <w:rFonts w:hAnsi="宋体"/>
                <w:b/>
                <w:color w:val="000000" w:themeColor="text1"/>
                <w:sz w:val="24"/>
              </w:rPr>
              <w:t>参数</w:t>
            </w:r>
            <w:r w:rsidRPr="006A14C9">
              <w:rPr>
                <w:rFonts w:hAnsi="宋体" w:hint="eastAsia"/>
                <w:b/>
                <w:color w:val="000000" w:themeColor="text1"/>
                <w:sz w:val="24"/>
              </w:rPr>
              <w:t>调查</w:t>
            </w:r>
            <w:r w:rsidRPr="006A14C9">
              <w:rPr>
                <w:rFonts w:hAnsi="宋体"/>
                <w:b/>
                <w:color w:val="000000" w:themeColor="text1"/>
                <w:sz w:val="24"/>
              </w:rPr>
              <w:t>表</w:t>
            </w:r>
          </w:p>
          <w:tbl>
            <w:tblPr>
              <w:tblW w:w="9182" w:type="dxa"/>
              <w:jc w:val="center"/>
              <w:tblBorders>
                <w:top w:val="single" w:sz="12" w:space="0" w:color="000000"/>
                <w:bottom w:val="single" w:sz="12" w:space="0" w:color="000000"/>
                <w:insideH w:val="single" w:sz="6" w:space="0" w:color="000000"/>
                <w:insideV w:val="single" w:sz="6" w:space="0" w:color="000000"/>
              </w:tblBorders>
              <w:tblLayout w:type="fixed"/>
              <w:tblLook w:val="0000"/>
            </w:tblPr>
            <w:tblGrid>
              <w:gridCol w:w="1530"/>
              <w:gridCol w:w="688"/>
              <w:gridCol w:w="914"/>
              <w:gridCol w:w="912"/>
              <w:gridCol w:w="914"/>
              <w:gridCol w:w="761"/>
              <w:gridCol w:w="914"/>
              <w:gridCol w:w="2549"/>
            </w:tblGrid>
            <w:tr w:rsidR="002907C5" w:rsidRPr="006A14C9" w:rsidTr="00D6768C">
              <w:trPr>
                <w:trHeight w:val="314"/>
                <w:jc w:val="center"/>
              </w:trPr>
              <w:tc>
                <w:tcPr>
                  <w:tcW w:w="1530" w:type="dxa"/>
                  <w:vAlign w:val="center"/>
                </w:tcPr>
                <w:p w:rsidR="002907C5" w:rsidRPr="006A14C9" w:rsidRDefault="002907C5" w:rsidP="00DD2BC8">
                  <w:pPr>
                    <w:spacing w:line="280" w:lineRule="exact"/>
                    <w:jc w:val="center"/>
                    <w:rPr>
                      <w:color w:val="000000" w:themeColor="text1"/>
                      <w:szCs w:val="21"/>
                    </w:rPr>
                  </w:pPr>
                  <w:r w:rsidRPr="006A14C9">
                    <w:rPr>
                      <w:rFonts w:hint="eastAsia"/>
                      <w:color w:val="000000" w:themeColor="text1"/>
                      <w:szCs w:val="21"/>
                    </w:rPr>
                    <w:t>非正常排放源</w:t>
                  </w:r>
                </w:p>
              </w:tc>
              <w:tc>
                <w:tcPr>
                  <w:tcW w:w="688" w:type="dxa"/>
                  <w:vAlign w:val="center"/>
                </w:tcPr>
                <w:p w:rsidR="002907C5" w:rsidRPr="006A14C9" w:rsidRDefault="002907C5" w:rsidP="00DD2BC8">
                  <w:pPr>
                    <w:spacing w:line="280" w:lineRule="exact"/>
                    <w:ind w:leftChars="-50" w:left="-105" w:rightChars="-50" w:right="-105"/>
                    <w:jc w:val="center"/>
                    <w:rPr>
                      <w:color w:val="000000" w:themeColor="text1"/>
                      <w:spacing w:val="-14"/>
                      <w:szCs w:val="21"/>
                    </w:rPr>
                  </w:pPr>
                  <w:r w:rsidRPr="006A14C9">
                    <w:rPr>
                      <w:rFonts w:hint="eastAsia"/>
                      <w:color w:val="000000" w:themeColor="text1"/>
                      <w:spacing w:val="-14"/>
                      <w:szCs w:val="21"/>
                    </w:rPr>
                    <w:t>污染物</w:t>
                  </w:r>
                </w:p>
              </w:tc>
              <w:tc>
                <w:tcPr>
                  <w:tcW w:w="914" w:type="dxa"/>
                  <w:tcBorders>
                    <w:right w:val="single" w:sz="4" w:space="0" w:color="auto"/>
                  </w:tcBorders>
                  <w:vAlign w:val="center"/>
                </w:tcPr>
                <w:p w:rsidR="002907C5" w:rsidRPr="006A14C9" w:rsidRDefault="002907C5" w:rsidP="00DD2BC8">
                  <w:pPr>
                    <w:spacing w:line="280" w:lineRule="exact"/>
                    <w:ind w:leftChars="-50" w:left="-105" w:rightChars="-50" w:right="-105"/>
                    <w:jc w:val="center"/>
                    <w:rPr>
                      <w:color w:val="000000" w:themeColor="text1"/>
                      <w:szCs w:val="21"/>
                    </w:rPr>
                  </w:pPr>
                  <w:r w:rsidRPr="006A14C9">
                    <w:rPr>
                      <w:rFonts w:hint="eastAsia"/>
                      <w:color w:val="000000" w:themeColor="text1"/>
                      <w:szCs w:val="21"/>
                    </w:rPr>
                    <w:t>非正常排放原因</w:t>
                  </w:r>
                </w:p>
              </w:tc>
              <w:tc>
                <w:tcPr>
                  <w:tcW w:w="912" w:type="dxa"/>
                  <w:tcBorders>
                    <w:left w:val="single" w:sz="4" w:space="0" w:color="auto"/>
                  </w:tcBorders>
                  <w:vAlign w:val="center"/>
                </w:tcPr>
                <w:p w:rsidR="002907C5" w:rsidRPr="006A14C9" w:rsidRDefault="002907C5" w:rsidP="00DD2BC8">
                  <w:pPr>
                    <w:spacing w:line="280" w:lineRule="exact"/>
                    <w:ind w:leftChars="-50" w:left="-105" w:rightChars="-50" w:right="-105"/>
                    <w:jc w:val="center"/>
                    <w:rPr>
                      <w:color w:val="000000" w:themeColor="text1"/>
                      <w:szCs w:val="21"/>
                    </w:rPr>
                  </w:pPr>
                  <w:r w:rsidRPr="006A14C9">
                    <w:rPr>
                      <w:rFonts w:hint="eastAsia"/>
                      <w:color w:val="000000" w:themeColor="text1"/>
                      <w:szCs w:val="21"/>
                    </w:rPr>
                    <w:t>频次</w:t>
                  </w:r>
                </w:p>
              </w:tc>
              <w:tc>
                <w:tcPr>
                  <w:tcW w:w="914" w:type="dxa"/>
                  <w:tcBorders>
                    <w:right w:val="single" w:sz="4" w:space="0" w:color="auto"/>
                  </w:tcBorders>
                  <w:vAlign w:val="center"/>
                </w:tcPr>
                <w:p w:rsidR="002907C5" w:rsidRPr="006A14C9" w:rsidRDefault="002907C5" w:rsidP="00DD2BC8">
                  <w:pPr>
                    <w:spacing w:line="280" w:lineRule="exact"/>
                    <w:ind w:leftChars="-50" w:left="-105" w:rightChars="-50" w:right="-105"/>
                    <w:jc w:val="center"/>
                    <w:rPr>
                      <w:color w:val="000000" w:themeColor="text1"/>
                      <w:szCs w:val="21"/>
                    </w:rPr>
                  </w:pPr>
                  <w:r w:rsidRPr="006A14C9">
                    <w:rPr>
                      <w:rFonts w:hint="eastAsia"/>
                      <w:color w:val="000000" w:themeColor="text1"/>
                      <w:szCs w:val="21"/>
                    </w:rPr>
                    <w:t>排放浓度</w:t>
                  </w:r>
                </w:p>
                <w:p w:rsidR="002907C5" w:rsidRPr="006A14C9" w:rsidRDefault="002907C5" w:rsidP="00DD2BC8">
                  <w:pPr>
                    <w:spacing w:line="280" w:lineRule="exact"/>
                    <w:ind w:leftChars="-50" w:left="-105" w:rightChars="-50" w:right="-105"/>
                    <w:jc w:val="center"/>
                    <w:rPr>
                      <w:color w:val="000000" w:themeColor="text1"/>
                      <w:szCs w:val="21"/>
                    </w:rPr>
                  </w:pPr>
                  <w:r w:rsidRPr="006A14C9">
                    <w:rPr>
                      <w:color w:val="000000" w:themeColor="text1"/>
                      <w:szCs w:val="21"/>
                    </w:rPr>
                    <w:t>m</w:t>
                  </w:r>
                  <w:r w:rsidRPr="006A14C9">
                    <w:rPr>
                      <w:rFonts w:hint="eastAsia"/>
                      <w:color w:val="000000" w:themeColor="text1"/>
                      <w:szCs w:val="21"/>
                    </w:rPr>
                    <w:t>g/m</w:t>
                  </w:r>
                  <w:r w:rsidRPr="006A14C9">
                    <w:rPr>
                      <w:rFonts w:hint="eastAsia"/>
                      <w:color w:val="000000" w:themeColor="text1"/>
                      <w:szCs w:val="21"/>
                      <w:vertAlign w:val="superscript"/>
                    </w:rPr>
                    <w:t>3</w:t>
                  </w:r>
                </w:p>
              </w:tc>
              <w:tc>
                <w:tcPr>
                  <w:tcW w:w="761" w:type="dxa"/>
                  <w:tcBorders>
                    <w:right w:val="single" w:sz="4" w:space="0" w:color="auto"/>
                  </w:tcBorders>
                  <w:vAlign w:val="center"/>
                </w:tcPr>
                <w:p w:rsidR="002907C5" w:rsidRPr="006A14C9" w:rsidRDefault="002907C5" w:rsidP="00DD2BC8">
                  <w:pPr>
                    <w:spacing w:line="280" w:lineRule="exact"/>
                    <w:ind w:leftChars="-50" w:left="-105" w:rightChars="-50" w:right="-105"/>
                    <w:jc w:val="center"/>
                    <w:rPr>
                      <w:color w:val="000000" w:themeColor="text1"/>
                      <w:szCs w:val="21"/>
                    </w:rPr>
                  </w:pPr>
                  <w:r w:rsidRPr="006A14C9">
                    <w:rPr>
                      <w:rFonts w:hint="eastAsia"/>
                      <w:color w:val="000000" w:themeColor="text1"/>
                      <w:szCs w:val="21"/>
                    </w:rPr>
                    <w:t>持续</w:t>
                  </w:r>
                </w:p>
                <w:p w:rsidR="002907C5" w:rsidRPr="006A14C9" w:rsidRDefault="002907C5" w:rsidP="00DD2BC8">
                  <w:pPr>
                    <w:spacing w:line="280" w:lineRule="exact"/>
                    <w:ind w:leftChars="-50" w:left="-105" w:rightChars="-50" w:right="-105"/>
                    <w:jc w:val="center"/>
                    <w:rPr>
                      <w:color w:val="000000" w:themeColor="text1"/>
                      <w:szCs w:val="21"/>
                    </w:rPr>
                  </w:pPr>
                  <w:r w:rsidRPr="006A14C9">
                    <w:rPr>
                      <w:rFonts w:hint="eastAsia"/>
                      <w:color w:val="000000" w:themeColor="text1"/>
                      <w:szCs w:val="21"/>
                    </w:rPr>
                    <w:t>时间</w:t>
                  </w:r>
                </w:p>
              </w:tc>
              <w:tc>
                <w:tcPr>
                  <w:tcW w:w="914" w:type="dxa"/>
                  <w:tcBorders>
                    <w:left w:val="single" w:sz="4" w:space="0" w:color="auto"/>
                  </w:tcBorders>
                  <w:vAlign w:val="center"/>
                </w:tcPr>
                <w:p w:rsidR="002907C5" w:rsidRPr="006A14C9" w:rsidRDefault="002907C5" w:rsidP="00DD2BC8">
                  <w:pPr>
                    <w:spacing w:line="280" w:lineRule="exact"/>
                    <w:ind w:leftChars="-50" w:left="-105" w:rightChars="-50" w:right="-105"/>
                    <w:jc w:val="center"/>
                    <w:rPr>
                      <w:rFonts w:hAnsi="宋体"/>
                      <w:color w:val="000000" w:themeColor="text1"/>
                      <w:szCs w:val="21"/>
                    </w:rPr>
                  </w:pPr>
                  <w:r w:rsidRPr="006A14C9">
                    <w:rPr>
                      <w:rFonts w:hAnsi="宋体"/>
                      <w:color w:val="000000" w:themeColor="text1"/>
                      <w:szCs w:val="21"/>
                    </w:rPr>
                    <w:t>排放量</w:t>
                  </w:r>
                </w:p>
                <w:p w:rsidR="002907C5" w:rsidRPr="006A14C9" w:rsidRDefault="002907C5" w:rsidP="00DD2BC8">
                  <w:pPr>
                    <w:spacing w:line="280" w:lineRule="exact"/>
                    <w:ind w:leftChars="-50" w:left="-105" w:rightChars="-50" w:right="-105"/>
                    <w:jc w:val="center"/>
                    <w:rPr>
                      <w:color w:val="000000" w:themeColor="text1"/>
                      <w:szCs w:val="21"/>
                    </w:rPr>
                  </w:pPr>
                  <w:r w:rsidRPr="006A14C9">
                    <w:rPr>
                      <w:rFonts w:hAnsi="宋体" w:hint="eastAsia"/>
                      <w:color w:val="000000" w:themeColor="text1"/>
                      <w:szCs w:val="21"/>
                    </w:rPr>
                    <w:t>kg</w:t>
                  </w:r>
                </w:p>
              </w:tc>
              <w:tc>
                <w:tcPr>
                  <w:tcW w:w="2549" w:type="dxa"/>
                  <w:vAlign w:val="center"/>
                </w:tcPr>
                <w:p w:rsidR="002907C5" w:rsidRPr="006A14C9" w:rsidRDefault="002907C5" w:rsidP="00DD2BC8">
                  <w:pPr>
                    <w:spacing w:line="280" w:lineRule="exact"/>
                    <w:jc w:val="center"/>
                    <w:rPr>
                      <w:color w:val="000000" w:themeColor="text1"/>
                      <w:szCs w:val="21"/>
                    </w:rPr>
                  </w:pPr>
                  <w:r w:rsidRPr="006A14C9">
                    <w:rPr>
                      <w:rFonts w:hint="eastAsia"/>
                      <w:color w:val="000000" w:themeColor="text1"/>
                      <w:szCs w:val="21"/>
                    </w:rPr>
                    <w:t>措施</w:t>
                  </w:r>
                </w:p>
              </w:tc>
            </w:tr>
            <w:tr w:rsidR="002907C5" w:rsidRPr="006A14C9" w:rsidTr="00D6768C">
              <w:trPr>
                <w:trHeight w:val="314"/>
                <w:jc w:val="center"/>
              </w:trPr>
              <w:tc>
                <w:tcPr>
                  <w:tcW w:w="1530" w:type="dxa"/>
                  <w:vAlign w:val="center"/>
                </w:tcPr>
                <w:p w:rsidR="002907C5" w:rsidRPr="006A14C9" w:rsidRDefault="002907C5" w:rsidP="003F3998">
                  <w:pPr>
                    <w:spacing w:line="280" w:lineRule="exact"/>
                    <w:ind w:leftChars="-50" w:left="-105" w:rightChars="-50" w:right="-105"/>
                    <w:jc w:val="center"/>
                    <w:rPr>
                      <w:color w:val="000000" w:themeColor="text1"/>
                      <w:szCs w:val="21"/>
                    </w:rPr>
                  </w:pPr>
                  <w:r w:rsidRPr="00D6768C">
                    <w:rPr>
                      <w:rFonts w:hint="eastAsia"/>
                      <w:color w:val="000000" w:themeColor="text1"/>
                      <w:szCs w:val="21"/>
                      <w:highlight w:val="yellow"/>
                    </w:rPr>
                    <w:t>脉冲布袋除尘器</w:t>
                  </w:r>
                  <w:r w:rsidR="003F3998" w:rsidRPr="00D6768C">
                    <w:rPr>
                      <w:rFonts w:hint="eastAsia"/>
                      <w:color w:val="000000" w:themeColor="text1"/>
                      <w:szCs w:val="21"/>
                      <w:highlight w:val="yellow"/>
                    </w:rPr>
                    <w:t>排放口</w:t>
                  </w:r>
                  <w:r w:rsidR="00D6768C" w:rsidRPr="00D6768C">
                    <w:rPr>
                      <w:rFonts w:hint="eastAsia"/>
                      <w:color w:val="000000" w:themeColor="text1"/>
                      <w:szCs w:val="21"/>
                      <w:highlight w:val="yellow"/>
                    </w:rPr>
                    <w:t>（车间无组织排放）</w:t>
                  </w:r>
                </w:p>
              </w:tc>
              <w:tc>
                <w:tcPr>
                  <w:tcW w:w="688" w:type="dxa"/>
                  <w:vAlign w:val="center"/>
                </w:tcPr>
                <w:p w:rsidR="002907C5" w:rsidRPr="006A14C9" w:rsidRDefault="002907C5" w:rsidP="00DD2BC8">
                  <w:pPr>
                    <w:spacing w:line="280" w:lineRule="exact"/>
                    <w:ind w:leftChars="-50" w:left="-105" w:rightChars="-50" w:right="-105"/>
                    <w:jc w:val="center"/>
                    <w:rPr>
                      <w:color w:val="000000" w:themeColor="text1"/>
                      <w:szCs w:val="21"/>
                    </w:rPr>
                  </w:pPr>
                  <w:r w:rsidRPr="006A14C9">
                    <w:rPr>
                      <w:rFonts w:hint="eastAsia"/>
                      <w:color w:val="000000" w:themeColor="text1"/>
                      <w:szCs w:val="21"/>
                    </w:rPr>
                    <w:t>颗粒物</w:t>
                  </w:r>
                </w:p>
              </w:tc>
              <w:tc>
                <w:tcPr>
                  <w:tcW w:w="914" w:type="dxa"/>
                  <w:tcBorders>
                    <w:right w:val="single" w:sz="4" w:space="0" w:color="auto"/>
                  </w:tcBorders>
                  <w:vAlign w:val="center"/>
                </w:tcPr>
                <w:p w:rsidR="002907C5" w:rsidRPr="006A14C9" w:rsidRDefault="002907C5" w:rsidP="00DD2BC8">
                  <w:pPr>
                    <w:spacing w:line="280" w:lineRule="exact"/>
                    <w:ind w:leftChars="-50" w:left="-105" w:rightChars="-50" w:right="-105"/>
                    <w:jc w:val="center"/>
                    <w:rPr>
                      <w:color w:val="000000" w:themeColor="text1"/>
                      <w:szCs w:val="21"/>
                    </w:rPr>
                  </w:pPr>
                  <w:r w:rsidRPr="006A14C9">
                    <w:rPr>
                      <w:rFonts w:hint="eastAsia"/>
                      <w:color w:val="000000" w:themeColor="text1"/>
                      <w:szCs w:val="21"/>
                    </w:rPr>
                    <w:t>环保设施故障</w:t>
                  </w:r>
                </w:p>
              </w:tc>
              <w:tc>
                <w:tcPr>
                  <w:tcW w:w="912" w:type="dxa"/>
                  <w:tcBorders>
                    <w:left w:val="single" w:sz="4" w:space="0" w:color="auto"/>
                  </w:tcBorders>
                  <w:vAlign w:val="center"/>
                </w:tcPr>
                <w:p w:rsidR="002907C5" w:rsidRPr="006A14C9" w:rsidRDefault="002907C5" w:rsidP="00DD2BC8">
                  <w:pPr>
                    <w:spacing w:line="280" w:lineRule="exact"/>
                    <w:ind w:leftChars="-50" w:left="-105" w:rightChars="-50" w:right="-105"/>
                    <w:jc w:val="center"/>
                    <w:rPr>
                      <w:color w:val="000000" w:themeColor="text1"/>
                      <w:szCs w:val="21"/>
                    </w:rPr>
                  </w:pPr>
                  <w:r w:rsidRPr="006A14C9">
                    <w:rPr>
                      <w:rFonts w:hint="eastAsia"/>
                      <w:color w:val="000000" w:themeColor="text1"/>
                      <w:szCs w:val="21"/>
                    </w:rPr>
                    <w:t>1</w:t>
                  </w:r>
                  <w:r w:rsidRPr="006A14C9">
                    <w:rPr>
                      <w:rFonts w:hint="eastAsia"/>
                      <w:color w:val="000000" w:themeColor="text1"/>
                      <w:szCs w:val="21"/>
                    </w:rPr>
                    <w:t>次</w:t>
                  </w:r>
                  <w:r w:rsidRPr="006A14C9">
                    <w:rPr>
                      <w:rFonts w:hint="eastAsia"/>
                      <w:color w:val="000000" w:themeColor="text1"/>
                      <w:szCs w:val="21"/>
                    </w:rPr>
                    <w:t>/</w:t>
                  </w:r>
                  <w:r w:rsidRPr="006A14C9">
                    <w:rPr>
                      <w:rFonts w:hint="eastAsia"/>
                      <w:color w:val="000000" w:themeColor="text1"/>
                      <w:szCs w:val="21"/>
                    </w:rPr>
                    <w:t>年</w:t>
                  </w:r>
                </w:p>
              </w:tc>
              <w:tc>
                <w:tcPr>
                  <w:tcW w:w="914" w:type="dxa"/>
                  <w:tcBorders>
                    <w:right w:val="single" w:sz="4" w:space="0" w:color="auto"/>
                  </w:tcBorders>
                  <w:vAlign w:val="center"/>
                </w:tcPr>
                <w:p w:rsidR="002907C5" w:rsidRPr="006A14C9" w:rsidRDefault="005B31D1" w:rsidP="00DD2BC8">
                  <w:pPr>
                    <w:spacing w:line="280" w:lineRule="exact"/>
                    <w:jc w:val="center"/>
                    <w:rPr>
                      <w:color w:val="000000" w:themeColor="text1"/>
                      <w:szCs w:val="21"/>
                    </w:rPr>
                  </w:pPr>
                  <w:r w:rsidRPr="006A14C9">
                    <w:rPr>
                      <w:rFonts w:hint="eastAsia"/>
                      <w:color w:val="000000" w:themeColor="text1"/>
                      <w:szCs w:val="21"/>
                    </w:rPr>
                    <w:t>6000</w:t>
                  </w:r>
                </w:p>
              </w:tc>
              <w:tc>
                <w:tcPr>
                  <w:tcW w:w="761" w:type="dxa"/>
                  <w:tcBorders>
                    <w:right w:val="single" w:sz="4" w:space="0" w:color="auto"/>
                  </w:tcBorders>
                  <w:vAlign w:val="center"/>
                </w:tcPr>
                <w:p w:rsidR="002907C5" w:rsidRPr="006A14C9" w:rsidRDefault="002C403E" w:rsidP="00DD2BC8">
                  <w:pPr>
                    <w:spacing w:line="280" w:lineRule="exact"/>
                    <w:ind w:leftChars="-50" w:left="-105" w:rightChars="-50" w:right="-105"/>
                    <w:jc w:val="center"/>
                    <w:rPr>
                      <w:color w:val="000000" w:themeColor="text1"/>
                      <w:szCs w:val="21"/>
                    </w:rPr>
                  </w:pPr>
                  <w:r w:rsidRPr="006A14C9">
                    <w:rPr>
                      <w:rFonts w:hint="eastAsia"/>
                      <w:color w:val="000000" w:themeColor="text1"/>
                      <w:szCs w:val="21"/>
                    </w:rPr>
                    <w:t>0.5</w:t>
                  </w:r>
                  <w:r w:rsidR="002907C5" w:rsidRPr="006A14C9">
                    <w:rPr>
                      <w:rFonts w:hint="eastAsia"/>
                      <w:color w:val="000000" w:themeColor="text1"/>
                      <w:szCs w:val="21"/>
                    </w:rPr>
                    <w:t>h</w:t>
                  </w:r>
                </w:p>
              </w:tc>
              <w:tc>
                <w:tcPr>
                  <w:tcW w:w="914" w:type="dxa"/>
                  <w:tcBorders>
                    <w:left w:val="single" w:sz="4" w:space="0" w:color="auto"/>
                  </w:tcBorders>
                  <w:vAlign w:val="center"/>
                </w:tcPr>
                <w:p w:rsidR="002907C5" w:rsidRPr="006A14C9" w:rsidRDefault="002C403E" w:rsidP="00DD2BC8">
                  <w:pPr>
                    <w:spacing w:line="280" w:lineRule="exact"/>
                    <w:jc w:val="center"/>
                    <w:rPr>
                      <w:color w:val="000000" w:themeColor="text1"/>
                      <w:szCs w:val="21"/>
                    </w:rPr>
                  </w:pPr>
                  <w:r w:rsidRPr="006A14C9">
                    <w:rPr>
                      <w:rFonts w:hint="eastAsia"/>
                      <w:color w:val="000000" w:themeColor="text1"/>
                      <w:szCs w:val="21"/>
                    </w:rPr>
                    <w:t>90</w:t>
                  </w:r>
                </w:p>
              </w:tc>
              <w:tc>
                <w:tcPr>
                  <w:tcW w:w="2549" w:type="dxa"/>
                  <w:vAlign w:val="center"/>
                </w:tcPr>
                <w:p w:rsidR="002907C5" w:rsidRPr="006A14C9" w:rsidRDefault="002907C5" w:rsidP="00DD2BC8">
                  <w:pPr>
                    <w:spacing w:line="280" w:lineRule="exact"/>
                    <w:jc w:val="center"/>
                    <w:rPr>
                      <w:rFonts w:ascii="宋体" w:hAnsi="宋体" w:cs="宋体"/>
                      <w:color w:val="000000" w:themeColor="text1"/>
                      <w:kern w:val="0"/>
                      <w:szCs w:val="21"/>
                    </w:rPr>
                  </w:pPr>
                  <w:r w:rsidRPr="006A14C9">
                    <w:rPr>
                      <w:rFonts w:ascii="宋体" w:hAnsi="宋体" w:cs="宋体" w:hint="eastAsia"/>
                      <w:color w:val="000000" w:themeColor="text1"/>
                      <w:kern w:val="0"/>
                      <w:szCs w:val="21"/>
                    </w:rPr>
                    <w:t>故障可能导致超标排放时需立即停产，待环保设施能正常使用后再投产</w:t>
                  </w:r>
                </w:p>
              </w:tc>
            </w:tr>
          </w:tbl>
          <w:p w:rsidR="002907C5" w:rsidRPr="006A14C9" w:rsidRDefault="002907C5" w:rsidP="002907C5">
            <w:pPr>
              <w:spacing w:line="460" w:lineRule="exact"/>
              <w:ind w:firstLineChars="200" w:firstLine="464"/>
              <w:jc w:val="left"/>
              <w:rPr>
                <w:rFonts w:hAnsi="宋体"/>
                <w:color w:val="000000" w:themeColor="text1"/>
                <w:spacing w:val="-4"/>
                <w:sz w:val="24"/>
              </w:rPr>
            </w:pPr>
            <w:r w:rsidRPr="006A14C9">
              <w:rPr>
                <w:rFonts w:hAnsi="宋体" w:hint="eastAsia"/>
                <w:color w:val="000000" w:themeColor="text1"/>
                <w:spacing w:val="-4"/>
                <w:sz w:val="24"/>
              </w:rPr>
              <w:t>为减少非正常工况，应对设备加强日常维护，定期检修维护，确保废气治理设施稳定运行，污染物达标排放。</w:t>
            </w:r>
          </w:p>
          <w:p w:rsidR="002907C5" w:rsidRPr="006A14C9" w:rsidRDefault="002907C5" w:rsidP="002907C5">
            <w:pPr>
              <w:spacing w:line="460" w:lineRule="exact"/>
              <w:ind w:firstLineChars="200" w:firstLine="466"/>
              <w:jc w:val="left"/>
              <w:rPr>
                <w:rFonts w:hAnsi="宋体"/>
                <w:b/>
                <w:color w:val="000000" w:themeColor="text1"/>
                <w:spacing w:val="-4"/>
                <w:sz w:val="24"/>
              </w:rPr>
            </w:pPr>
            <w:r w:rsidRPr="006A14C9">
              <w:rPr>
                <w:rFonts w:hAnsi="宋体" w:hint="eastAsia"/>
                <w:b/>
                <w:color w:val="000000" w:themeColor="text1"/>
                <w:spacing w:val="-4"/>
                <w:sz w:val="24"/>
              </w:rPr>
              <w:t>1.5</w:t>
            </w:r>
            <w:r w:rsidRPr="006A14C9">
              <w:rPr>
                <w:rFonts w:hAnsi="宋体" w:hint="eastAsia"/>
                <w:b/>
                <w:color w:val="000000" w:themeColor="text1"/>
                <w:spacing w:val="-4"/>
                <w:sz w:val="24"/>
              </w:rPr>
              <w:t>废气排放环境影响分析</w:t>
            </w:r>
          </w:p>
          <w:p w:rsidR="002907C5" w:rsidRPr="006A14C9" w:rsidRDefault="002907C5" w:rsidP="002907C5">
            <w:pPr>
              <w:spacing w:line="460" w:lineRule="exact"/>
              <w:ind w:firstLineChars="200" w:firstLine="480"/>
              <w:jc w:val="left"/>
              <w:rPr>
                <w:bCs/>
                <w:color w:val="000000" w:themeColor="text1"/>
                <w:sz w:val="24"/>
              </w:rPr>
            </w:pPr>
            <w:r w:rsidRPr="006A14C9">
              <w:rPr>
                <w:rFonts w:hint="eastAsia"/>
                <w:bCs/>
                <w:color w:val="000000" w:themeColor="text1"/>
                <w:sz w:val="24"/>
              </w:rPr>
              <w:t>本项目位于</w:t>
            </w:r>
            <w:r w:rsidR="00893E07" w:rsidRPr="006A14C9">
              <w:rPr>
                <w:rFonts w:hint="eastAsia"/>
                <w:color w:val="000000" w:themeColor="text1"/>
                <w:sz w:val="24"/>
              </w:rPr>
              <w:t>唐山海港经济开发区</w:t>
            </w:r>
            <w:r w:rsidRPr="006A14C9">
              <w:rPr>
                <w:rFonts w:hint="eastAsia"/>
                <w:bCs/>
                <w:color w:val="000000" w:themeColor="text1"/>
                <w:sz w:val="24"/>
              </w:rPr>
              <w:t>。项目所在区域环境空气质量不达标。</w:t>
            </w:r>
            <w:r w:rsidRPr="006A14C9">
              <w:rPr>
                <w:bCs/>
                <w:color w:val="000000" w:themeColor="text1"/>
                <w:sz w:val="24"/>
              </w:rPr>
              <w:t>经工程分析及源强核算可知各污染物经相应治理措施治理后均能做到达标排放。营运期，建设单位在加强各废气处理装置运营维护，确保各装置正常使用的情况下，本项目排放的废气不会对周边空气质量产生明显不利影响</w:t>
            </w:r>
            <w:r w:rsidRPr="006A14C9">
              <w:rPr>
                <w:rFonts w:hint="eastAsia"/>
                <w:bCs/>
                <w:color w:val="000000" w:themeColor="text1"/>
                <w:sz w:val="24"/>
              </w:rPr>
              <w:t>。</w:t>
            </w:r>
          </w:p>
          <w:p w:rsidR="002907C5" w:rsidRPr="006A14C9" w:rsidRDefault="002907C5" w:rsidP="002907C5">
            <w:pPr>
              <w:spacing w:line="460" w:lineRule="exact"/>
              <w:ind w:firstLineChars="200" w:firstLine="466"/>
              <w:jc w:val="left"/>
              <w:rPr>
                <w:rFonts w:hAnsi="宋体"/>
                <w:b/>
                <w:color w:val="000000" w:themeColor="text1"/>
                <w:spacing w:val="-4"/>
                <w:sz w:val="24"/>
              </w:rPr>
            </w:pPr>
            <w:r w:rsidRPr="006A14C9">
              <w:rPr>
                <w:rFonts w:hAnsi="宋体" w:hint="eastAsia"/>
                <w:b/>
                <w:color w:val="000000" w:themeColor="text1"/>
                <w:spacing w:val="-4"/>
                <w:sz w:val="24"/>
              </w:rPr>
              <w:t>1.6</w:t>
            </w:r>
            <w:r w:rsidRPr="006A14C9">
              <w:rPr>
                <w:rFonts w:hAnsi="宋体" w:hint="eastAsia"/>
                <w:b/>
                <w:color w:val="000000" w:themeColor="text1"/>
                <w:spacing w:val="-4"/>
                <w:sz w:val="24"/>
              </w:rPr>
              <w:t>污染源监测要求</w:t>
            </w:r>
          </w:p>
          <w:p w:rsidR="002907C5" w:rsidRPr="006A14C9" w:rsidRDefault="002907C5" w:rsidP="007C5B21">
            <w:pPr>
              <w:spacing w:line="460" w:lineRule="exact"/>
              <w:ind w:firstLineChars="200" w:firstLine="464"/>
              <w:rPr>
                <w:color w:val="000000" w:themeColor="text1"/>
                <w:sz w:val="24"/>
              </w:rPr>
            </w:pPr>
            <w:r w:rsidRPr="006A14C9">
              <w:rPr>
                <w:rFonts w:hAnsi="宋体" w:hint="eastAsia"/>
                <w:color w:val="000000" w:themeColor="text1"/>
                <w:spacing w:val="-4"/>
                <w:sz w:val="24"/>
              </w:rPr>
              <w:t>本项目废气污染源监测要求见表</w:t>
            </w:r>
            <w:r w:rsidR="00262FEB" w:rsidRPr="006A14C9">
              <w:rPr>
                <w:rFonts w:hAnsi="宋体" w:hint="eastAsia"/>
                <w:color w:val="000000" w:themeColor="text1"/>
                <w:spacing w:val="-4"/>
                <w:sz w:val="24"/>
              </w:rPr>
              <w:t>4-6</w:t>
            </w:r>
            <w:r w:rsidRPr="006A14C9">
              <w:rPr>
                <w:rFonts w:hAnsi="宋体" w:hint="eastAsia"/>
                <w:color w:val="000000" w:themeColor="text1"/>
                <w:spacing w:val="-4"/>
                <w:sz w:val="24"/>
              </w:rPr>
              <w:t>。</w:t>
            </w:r>
          </w:p>
          <w:p w:rsidR="002907C5" w:rsidRPr="006A14C9" w:rsidRDefault="002907C5" w:rsidP="007C5B21">
            <w:pPr>
              <w:adjustRightInd w:val="0"/>
              <w:snapToGrid w:val="0"/>
              <w:spacing w:line="460" w:lineRule="exact"/>
              <w:jc w:val="center"/>
              <w:rPr>
                <w:rFonts w:hAnsi="宋体"/>
                <w:b/>
                <w:color w:val="000000" w:themeColor="text1"/>
                <w:sz w:val="24"/>
              </w:rPr>
            </w:pPr>
            <w:r w:rsidRPr="006A14C9">
              <w:rPr>
                <w:rFonts w:hAnsi="宋体"/>
                <w:b/>
                <w:color w:val="000000" w:themeColor="text1"/>
                <w:sz w:val="24"/>
              </w:rPr>
              <w:t>表</w:t>
            </w:r>
            <w:r w:rsidR="00262FEB" w:rsidRPr="006A14C9">
              <w:rPr>
                <w:rFonts w:hAnsi="宋体" w:hint="eastAsia"/>
                <w:b/>
                <w:color w:val="000000" w:themeColor="text1"/>
                <w:sz w:val="24"/>
              </w:rPr>
              <w:t>4-6</w:t>
            </w:r>
            <w:r w:rsidRPr="006A14C9">
              <w:rPr>
                <w:rFonts w:hAnsi="宋体"/>
                <w:b/>
                <w:color w:val="000000" w:themeColor="text1"/>
                <w:sz w:val="24"/>
              </w:rPr>
              <w:t xml:space="preserve">  </w:t>
            </w:r>
            <w:r w:rsidRPr="006A14C9">
              <w:rPr>
                <w:rFonts w:hAnsi="宋体" w:hint="eastAsia"/>
                <w:b/>
                <w:color w:val="000000" w:themeColor="text1"/>
                <w:sz w:val="24"/>
              </w:rPr>
              <w:t xml:space="preserve">        </w:t>
            </w:r>
            <w:r w:rsidRPr="006A14C9">
              <w:rPr>
                <w:rFonts w:hAnsi="宋体"/>
                <w:b/>
                <w:color w:val="000000" w:themeColor="text1"/>
                <w:sz w:val="24"/>
              </w:rPr>
              <w:t xml:space="preserve">  </w:t>
            </w:r>
            <w:r w:rsidRPr="006A14C9">
              <w:rPr>
                <w:rFonts w:hAnsi="宋体" w:hint="eastAsia"/>
                <w:b/>
                <w:color w:val="000000" w:themeColor="text1"/>
                <w:sz w:val="24"/>
              </w:rPr>
              <w:t>废气污染源</w:t>
            </w:r>
            <w:r w:rsidRPr="006A14C9">
              <w:rPr>
                <w:rFonts w:hAnsi="宋体"/>
                <w:b/>
                <w:color w:val="000000" w:themeColor="text1"/>
                <w:sz w:val="24"/>
              </w:rPr>
              <w:t>监测计划一览表</w:t>
            </w:r>
          </w:p>
          <w:tbl>
            <w:tblPr>
              <w:tblW w:w="8986" w:type="dxa"/>
              <w:jc w:val="center"/>
              <w:tblBorders>
                <w:top w:val="single" w:sz="12" w:space="0" w:color="auto"/>
                <w:bottom w:val="single" w:sz="12" w:space="0" w:color="auto"/>
                <w:insideH w:val="single" w:sz="6" w:space="0" w:color="auto"/>
                <w:insideV w:val="single" w:sz="6" w:space="0" w:color="auto"/>
              </w:tblBorders>
              <w:tblLayout w:type="fixed"/>
              <w:tblCellMar>
                <w:left w:w="28" w:type="dxa"/>
                <w:right w:w="28" w:type="dxa"/>
              </w:tblCellMar>
              <w:tblLook w:val="0000"/>
            </w:tblPr>
            <w:tblGrid>
              <w:gridCol w:w="661"/>
              <w:gridCol w:w="734"/>
              <w:gridCol w:w="1874"/>
              <w:gridCol w:w="2392"/>
              <w:gridCol w:w="2242"/>
              <w:gridCol w:w="1083"/>
            </w:tblGrid>
            <w:tr w:rsidR="002907C5" w:rsidRPr="006A14C9" w:rsidTr="00F4799C">
              <w:trPr>
                <w:trHeight w:val="234"/>
                <w:jc w:val="center"/>
              </w:trPr>
              <w:tc>
                <w:tcPr>
                  <w:tcW w:w="661" w:type="dxa"/>
                  <w:vAlign w:val="center"/>
                </w:tcPr>
                <w:p w:rsidR="002907C5" w:rsidRPr="00AD6159" w:rsidRDefault="002907C5" w:rsidP="00DD2BC8">
                  <w:pPr>
                    <w:pStyle w:val="afa"/>
                    <w:spacing w:beforeLines="0" w:afterLines="0" w:line="240" w:lineRule="exact"/>
                    <w:rPr>
                      <w:rFonts w:ascii="Times New Roman"/>
                      <w:color w:val="000000" w:themeColor="text1"/>
                      <w:szCs w:val="21"/>
                      <w:lang w:val="en-US" w:eastAsia="zh-CN"/>
                    </w:rPr>
                  </w:pPr>
                  <w:r w:rsidRPr="00AD6159">
                    <w:rPr>
                      <w:rFonts w:ascii="Times New Roman"/>
                      <w:color w:val="000000" w:themeColor="text1"/>
                      <w:szCs w:val="21"/>
                      <w:lang w:val="en-US" w:eastAsia="zh-CN"/>
                    </w:rPr>
                    <w:t>序号</w:t>
                  </w:r>
                </w:p>
              </w:tc>
              <w:tc>
                <w:tcPr>
                  <w:tcW w:w="734" w:type="dxa"/>
                  <w:vAlign w:val="center"/>
                </w:tcPr>
                <w:p w:rsidR="002907C5" w:rsidRPr="00AD6159" w:rsidRDefault="002907C5" w:rsidP="00DD2BC8">
                  <w:pPr>
                    <w:pStyle w:val="afa"/>
                    <w:spacing w:beforeLines="0" w:afterLines="0" w:line="240" w:lineRule="exact"/>
                    <w:rPr>
                      <w:rFonts w:ascii="Times New Roman"/>
                      <w:color w:val="000000" w:themeColor="text1"/>
                      <w:szCs w:val="21"/>
                      <w:lang w:val="en-US" w:eastAsia="zh-CN"/>
                    </w:rPr>
                  </w:pPr>
                  <w:r w:rsidRPr="00AD6159">
                    <w:rPr>
                      <w:rFonts w:ascii="Times New Roman"/>
                      <w:color w:val="000000" w:themeColor="text1"/>
                      <w:szCs w:val="21"/>
                      <w:lang w:val="en-US" w:eastAsia="zh-CN"/>
                    </w:rPr>
                    <w:t>项目</w:t>
                  </w:r>
                </w:p>
              </w:tc>
              <w:tc>
                <w:tcPr>
                  <w:tcW w:w="1874" w:type="dxa"/>
                  <w:vAlign w:val="center"/>
                </w:tcPr>
                <w:p w:rsidR="002907C5" w:rsidRPr="00AD6159" w:rsidRDefault="002907C5" w:rsidP="00DD2BC8">
                  <w:pPr>
                    <w:pStyle w:val="afa"/>
                    <w:spacing w:beforeLines="0" w:afterLines="0" w:line="240" w:lineRule="exact"/>
                    <w:rPr>
                      <w:rFonts w:ascii="Times New Roman"/>
                      <w:color w:val="000000" w:themeColor="text1"/>
                      <w:szCs w:val="21"/>
                      <w:lang w:val="en-US" w:eastAsia="zh-CN"/>
                    </w:rPr>
                  </w:pPr>
                  <w:r w:rsidRPr="00AD6159">
                    <w:rPr>
                      <w:rFonts w:ascii="Times New Roman"/>
                      <w:color w:val="000000" w:themeColor="text1"/>
                      <w:szCs w:val="21"/>
                      <w:lang w:val="en-US" w:eastAsia="zh-CN"/>
                    </w:rPr>
                    <w:t>监测点位</w:t>
                  </w:r>
                </w:p>
              </w:tc>
              <w:tc>
                <w:tcPr>
                  <w:tcW w:w="2392" w:type="dxa"/>
                  <w:vAlign w:val="center"/>
                </w:tcPr>
                <w:p w:rsidR="002907C5" w:rsidRPr="00AD6159" w:rsidRDefault="002907C5" w:rsidP="00DD2BC8">
                  <w:pPr>
                    <w:pStyle w:val="afa"/>
                    <w:spacing w:beforeLines="0" w:afterLines="0" w:line="240" w:lineRule="exact"/>
                    <w:rPr>
                      <w:rFonts w:ascii="Times New Roman"/>
                      <w:color w:val="000000" w:themeColor="text1"/>
                      <w:szCs w:val="21"/>
                      <w:lang w:val="en-US" w:eastAsia="zh-CN"/>
                    </w:rPr>
                  </w:pPr>
                  <w:r w:rsidRPr="00AD6159">
                    <w:rPr>
                      <w:rFonts w:ascii="Times New Roman"/>
                      <w:color w:val="000000" w:themeColor="text1"/>
                      <w:szCs w:val="21"/>
                      <w:lang w:val="en-US" w:eastAsia="zh-CN"/>
                    </w:rPr>
                    <w:t>监测因子</w:t>
                  </w:r>
                </w:p>
              </w:tc>
              <w:tc>
                <w:tcPr>
                  <w:tcW w:w="2242" w:type="dxa"/>
                  <w:vAlign w:val="center"/>
                </w:tcPr>
                <w:p w:rsidR="002907C5" w:rsidRPr="00AD6159" w:rsidRDefault="002907C5" w:rsidP="00DD2BC8">
                  <w:pPr>
                    <w:pStyle w:val="afa"/>
                    <w:spacing w:beforeLines="0" w:afterLines="0" w:line="240" w:lineRule="exact"/>
                    <w:rPr>
                      <w:rFonts w:ascii="Times New Roman"/>
                      <w:color w:val="000000" w:themeColor="text1"/>
                      <w:szCs w:val="21"/>
                      <w:lang w:val="en-US" w:eastAsia="zh-CN"/>
                    </w:rPr>
                  </w:pPr>
                  <w:r w:rsidRPr="00AD6159">
                    <w:rPr>
                      <w:rFonts w:ascii="Times New Roman"/>
                      <w:color w:val="000000" w:themeColor="text1"/>
                      <w:szCs w:val="21"/>
                      <w:lang w:val="en-US" w:eastAsia="zh-CN"/>
                    </w:rPr>
                    <w:t>取样位置</w:t>
                  </w:r>
                </w:p>
              </w:tc>
              <w:tc>
                <w:tcPr>
                  <w:tcW w:w="1083" w:type="dxa"/>
                  <w:vAlign w:val="center"/>
                </w:tcPr>
                <w:p w:rsidR="002907C5" w:rsidRPr="00AD6159" w:rsidRDefault="002907C5" w:rsidP="00DD2BC8">
                  <w:pPr>
                    <w:pStyle w:val="afa"/>
                    <w:spacing w:beforeLines="0" w:afterLines="0" w:line="240" w:lineRule="exact"/>
                    <w:rPr>
                      <w:rFonts w:ascii="Times New Roman"/>
                      <w:color w:val="000000" w:themeColor="text1"/>
                      <w:szCs w:val="21"/>
                      <w:lang w:val="en-US" w:eastAsia="zh-CN"/>
                    </w:rPr>
                  </w:pPr>
                  <w:r w:rsidRPr="00AD6159">
                    <w:rPr>
                      <w:rFonts w:ascii="Times New Roman"/>
                      <w:color w:val="000000" w:themeColor="text1"/>
                      <w:szCs w:val="21"/>
                      <w:lang w:val="en-US" w:eastAsia="zh-CN"/>
                    </w:rPr>
                    <w:t>监测</w:t>
                  </w:r>
                  <w:r w:rsidRPr="00AD6159">
                    <w:rPr>
                      <w:rFonts w:ascii="Times New Roman" w:hint="eastAsia"/>
                      <w:color w:val="000000" w:themeColor="text1"/>
                      <w:szCs w:val="21"/>
                      <w:lang w:val="en-US" w:eastAsia="zh-CN"/>
                    </w:rPr>
                    <w:t>频次</w:t>
                  </w:r>
                </w:p>
              </w:tc>
            </w:tr>
            <w:tr w:rsidR="003F3998" w:rsidRPr="006A14C9" w:rsidTr="00F4799C">
              <w:trPr>
                <w:trHeight w:val="234"/>
                <w:jc w:val="center"/>
              </w:trPr>
              <w:tc>
                <w:tcPr>
                  <w:tcW w:w="661" w:type="dxa"/>
                  <w:vAlign w:val="center"/>
                </w:tcPr>
                <w:p w:rsidR="003F3998" w:rsidRPr="00AD6159" w:rsidRDefault="003F3998" w:rsidP="00DD2BC8">
                  <w:pPr>
                    <w:pStyle w:val="afa"/>
                    <w:spacing w:before="24" w:after="24" w:line="240" w:lineRule="exact"/>
                    <w:rPr>
                      <w:rFonts w:ascii="Times New Roman"/>
                      <w:color w:val="000000" w:themeColor="text1"/>
                      <w:szCs w:val="21"/>
                      <w:lang w:val="en-US" w:eastAsia="zh-CN"/>
                    </w:rPr>
                  </w:pPr>
                  <w:r w:rsidRPr="00AD6159">
                    <w:rPr>
                      <w:rFonts w:ascii="Times New Roman" w:hint="eastAsia"/>
                      <w:color w:val="000000" w:themeColor="text1"/>
                      <w:szCs w:val="21"/>
                      <w:lang w:val="en-US" w:eastAsia="zh-CN"/>
                    </w:rPr>
                    <w:t>1</w:t>
                  </w:r>
                </w:p>
              </w:tc>
              <w:tc>
                <w:tcPr>
                  <w:tcW w:w="734" w:type="dxa"/>
                  <w:vAlign w:val="center"/>
                </w:tcPr>
                <w:p w:rsidR="003F3998" w:rsidRPr="00AD6159" w:rsidRDefault="003F3998" w:rsidP="00DD2BC8">
                  <w:pPr>
                    <w:pStyle w:val="afa"/>
                    <w:spacing w:before="24" w:after="24" w:line="240" w:lineRule="exact"/>
                    <w:rPr>
                      <w:rFonts w:ascii="Times New Roman"/>
                      <w:color w:val="000000" w:themeColor="text1"/>
                      <w:szCs w:val="21"/>
                      <w:lang w:val="en-US" w:eastAsia="zh-CN"/>
                    </w:rPr>
                  </w:pPr>
                  <w:r w:rsidRPr="00AD6159">
                    <w:rPr>
                      <w:rFonts w:ascii="Times New Roman"/>
                      <w:color w:val="000000" w:themeColor="text1"/>
                      <w:szCs w:val="21"/>
                      <w:lang w:val="en-US" w:eastAsia="zh-CN"/>
                    </w:rPr>
                    <w:t>废气</w:t>
                  </w:r>
                </w:p>
              </w:tc>
              <w:tc>
                <w:tcPr>
                  <w:tcW w:w="1874" w:type="dxa"/>
                  <w:vAlign w:val="center"/>
                </w:tcPr>
                <w:p w:rsidR="003F3998" w:rsidRPr="00AD6159" w:rsidRDefault="003F3998" w:rsidP="001B6E73">
                  <w:pPr>
                    <w:pStyle w:val="afa"/>
                    <w:spacing w:beforeLines="0" w:afterLines="0" w:line="240" w:lineRule="exact"/>
                    <w:rPr>
                      <w:rFonts w:ascii="Times New Roman"/>
                      <w:color w:val="000000" w:themeColor="text1"/>
                      <w:szCs w:val="21"/>
                      <w:lang w:val="en-US" w:eastAsia="zh-CN"/>
                    </w:rPr>
                  </w:pPr>
                  <w:r w:rsidRPr="00AD6159">
                    <w:rPr>
                      <w:rFonts w:ascii="Times New Roman"/>
                      <w:color w:val="000000" w:themeColor="text1"/>
                      <w:szCs w:val="21"/>
                      <w:lang w:val="en-US" w:eastAsia="zh-CN"/>
                    </w:rPr>
                    <w:t>厂界</w:t>
                  </w:r>
                </w:p>
              </w:tc>
              <w:tc>
                <w:tcPr>
                  <w:tcW w:w="2392" w:type="dxa"/>
                  <w:vAlign w:val="center"/>
                </w:tcPr>
                <w:p w:rsidR="003F3998" w:rsidRPr="006A14C9" w:rsidRDefault="003F3998" w:rsidP="001B6E73">
                  <w:pPr>
                    <w:widowControl/>
                    <w:jc w:val="center"/>
                    <w:rPr>
                      <w:color w:val="000000" w:themeColor="text1"/>
                      <w:kern w:val="0"/>
                      <w:szCs w:val="21"/>
                    </w:rPr>
                  </w:pPr>
                  <w:r w:rsidRPr="006A14C9">
                    <w:rPr>
                      <w:rFonts w:hint="eastAsia"/>
                      <w:color w:val="000000" w:themeColor="text1"/>
                      <w:kern w:val="0"/>
                      <w:szCs w:val="21"/>
                    </w:rPr>
                    <w:t>颗粒物</w:t>
                  </w:r>
                </w:p>
              </w:tc>
              <w:tc>
                <w:tcPr>
                  <w:tcW w:w="2242" w:type="dxa"/>
                  <w:vAlign w:val="center"/>
                </w:tcPr>
                <w:p w:rsidR="003F3998" w:rsidRPr="006A14C9" w:rsidRDefault="003F3998" w:rsidP="001B6E73">
                  <w:pPr>
                    <w:widowControl/>
                    <w:jc w:val="center"/>
                    <w:rPr>
                      <w:color w:val="000000" w:themeColor="text1"/>
                      <w:kern w:val="0"/>
                      <w:szCs w:val="21"/>
                      <w:lang w:val="en-GB"/>
                    </w:rPr>
                  </w:pPr>
                  <w:r w:rsidRPr="006A14C9">
                    <w:rPr>
                      <w:rFonts w:hint="eastAsia"/>
                      <w:color w:val="000000" w:themeColor="text1"/>
                      <w:kern w:val="0"/>
                      <w:szCs w:val="21"/>
                      <w:lang w:val="en-GB"/>
                    </w:rPr>
                    <w:t>上风向</w:t>
                  </w:r>
                  <w:r w:rsidRPr="006A14C9">
                    <w:rPr>
                      <w:rFonts w:hint="eastAsia"/>
                      <w:color w:val="000000" w:themeColor="text1"/>
                      <w:kern w:val="0"/>
                      <w:szCs w:val="21"/>
                      <w:lang w:val="en-GB"/>
                    </w:rPr>
                    <w:t>1</w:t>
                  </w:r>
                  <w:r w:rsidRPr="006A14C9">
                    <w:rPr>
                      <w:rFonts w:hint="eastAsia"/>
                      <w:color w:val="000000" w:themeColor="text1"/>
                      <w:kern w:val="0"/>
                      <w:szCs w:val="21"/>
                      <w:lang w:val="en-GB"/>
                    </w:rPr>
                    <w:t>个参照点，下风向</w:t>
                  </w:r>
                  <w:r w:rsidRPr="006A14C9">
                    <w:rPr>
                      <w:rFonts w:hint="eastAsia"/>
                      <w:color w:val="000000" w:themeColor="text1"/>
                      <w:kern w:val="0"/>
                      <w:szCs w:val="21"/>
                      <w:lang w:val="en-GB"/>
                    </w:rPr>
                    <w:t>3</w:t>
                  </w:r>
                  <w:r w:rsidRPr="006A14C9">
                    <w:rPr>
                      <w:rFonts w:hint="eastAsia"/>
                      <w:color w:val="000000" w:themeColor="text1"/>
                      <w:kern w:val="0"/>
                      <w:szCs w:val="21"/>
                      <w:lang w:val="en-GB"/>
                    </w:rPr>
                    <w:t>个监控点</w:t>
                  </w:r>
                </w:p>
              </w:tc>
              <w:tc>
                <w:tcPr>
                  <w:tcW w:w="1083" w:type="dxa"/>
                  <w:vAlign w:val="center"/>
                </w:tcPr>
                <w:p w:rsidR="003F3998" w:rsidRPr="006A14C9" w:rsidRDefault="003F3998" w:rsidP="001B6E73">
                  <w:pPr>
                    <w:widowControl/>
                    <w:jc w:val="center"/>
                    <w:rPr>
                      <w:color w:val="000000" w:themeColor="text1"/>
                      <w:kern w:val="0"/>
                      <w:szCs w:val="21"/>
                      <w:lang w:val="en-GB"/>
                    </w:rPr>
                  </w:pPr>
                  <w:r w:rsidRPr="006A14C9">
                    <w:rPr>
                      <w:rFonts w:hint="eastAsia"/>
                      <w:color w:val="000000" w:themeColor="text1"/>
                      <w:kern w:val="0"/>
                      <w:szCs w:val="21"/>
                      <w:lang w:val="en-GB"/>
                    </w:rPr>
                    <w:t>1</w:t>
                  </w:r>
                  <w:r w:rsidRPr="006A14C9">
                    <w:rPr>
                      <w:rFonts w:hint="eastAsia"/>
                      <w:color w:val="000000" w:themeColor="text1"/>
                      <w:kern w:val="0"/>
                      <w:szCs w:val="21"/>
                      <w:lang w:val="en-GB"/>
                    </w:rPr>
                    <w:t>次</w:t>
                  </w:r>
                  <w:r w:rsidRPr="006A14C9">
                    <w:rPr>
                      <w:rFonts w:hint="eastAsia"/>
                      <w:color w:val="000000" w:themeColor="text1"/>
                      <w:kern w:val="0"/>
                      <w:szCs w:val="21"/>
                      <w:lang w:val="en-GB"/>
                    </w:rPr>
                    <w:t>/</w:t>
                  </w:r>
                  <w:r w:rsidRPr="006A14C9">
                    <w:rPr>
                      <w:rFonts w:hint="eastAsia"/>
                      <w:color w:val="000000" w:themeColor="text1"/>
                      <w:kern w:val="0"/>
                      <w:szCs w:val="21"/>
                      <w:lang w:val="en-GB"/>
                    </w:rPr>
                    <w:t>年</w:t>
                  </w:r>
                </w:p>
              </w:tc>
            </w:tr>
          </w:tbl>
          <w:p w:rsidR="00AC6568" w:rsidRPr="006A14C9" w:rsidRDefault="00AC6568" w:rsidP="00AE36FA">
            <w:pPr>
              <w:adjustRightInd w:val="0"/>
              <w:snapToGrid w:val="0"/>
              <w:spacing w:line="480" w:lineRule="exact"/>
              <w:rPr>
                <w:b/>
                <w:color w:val="000000" w:themeColor="text1"/>
                <w:sz w:val="24"/>
              </w:rPr>
            </w:pPr>
            <w:r w:rsidRPr="006A14C9">
              <w:rPr>
                <w:rFonts w:hint="eastAsia"/>
                <w:b/>
                <w:bCs/>
                <w:color w:val="000000" w:themeColor="text1"/>
                <w:spacing w:val="-10"/>
                <w:sz w:val="24"/>
              </w:rPr>
              <w:t>2</w:t>
            </w:r>
            <w:r w:rsidRPr="006A14C9">
              <w:rPr>
                <w:rFonts w:hint="eastAsia"/>
                <w:b/>
                <w:bCs/>
                <w:color w:val="000000" w:themeColor="text1"/>
                <w:spacing w:val="-10"/>
                <w:sz w:val="24"/>
              </w:rPr>
              <w:t>、</w:t>
            </w:r>
            <w:r w:rsidRPr="006A14C9">
              <w:rPr>
                <w:rFonts w:hint="eastAsia"/>
                <w:b/>
                <w:color w:val="000000" w:themeColor="text1"/>
                <w:sz w:val="24"/>
              </w:rPr>
              <w:t>废水影响分析</w:t>
            </w:r>
          </w:p>
          <w:p w:rsidR="00FA35AD" w:rsidRPr="006A14C9" w:rsidRDefault="00FA35AD" w:rsidP="00A352DC">
            <w:pPr>
              <w:pStyle w:val="a9"/>
              <w:spacing w:line="480" w:lineRule="exact"/>
              <w:ind w:leftChars="0" w:left="0" w:rightChars="0" w:right="0" w:firstLineChars="200" w:firstLine="464"/>
              <w:jc w:val="left"/>
              <w:rPr>
                <w:color w:val="000000" w:themeColor="text1"/>
                <w:spacing w:val="-4"/>
              </w:rPr>
            </w:pPr>
            <w:r w:rsidRPr="006A14C9">
              <w:rPr>
                <w:color w:val="000000" w:themeColor="text1"/>
                <w:spacing w:val="-4"/>
              </w:rPr>
              <w:t>本项目用水</w:t>
            </w:r>
            <w:r w:rsidR="002C403E" w:rsidRPr="006A14C9">
              <w:rPr>
                <w:rFonts w:hint="eastAsia"/>
                <w:color w:val="000000" w:themeColor="text1"/>
                <w:spacing w:val="-4"/>
              </w:rPr>
              <w:t>来自</w:t>
            </w:r>
            <w:r w:rsidR="00893E07" w:rsidRPr="006A14C9">
              <w:rPr>
                <w:rFonts w:hint="eastAsia"/>
                <w:color w:val="000000" w:themeColor="text1"/>
              </w:rPr>
              <w:t>唐山海港经济开发区</w:t>
            </w:r>
            <w:r w:rsidR="002C403E" w:rsidRPr="006A14C9">
              <w:rPr>
                <w:rFonts w:hint="eastAsia"/>
                <w:color w:val="000000" w:themeColor="text1"/>
                <w:spacing w:val="-4"/>
              </w:rPr>
              <w:t>供水管网</w:t>
            </w:r>
            <w:r w:rsidRPr="006A14C9">
              <w:rPr>
                <w:rFonts w:hint="eastAsia"/>
                <w:color w:val="000000" w:themeColor="text1"/>
                <w:spacing w:val="-4"/>
              </w:rPr>
              <w:t>。</w:t>
            </w:r>
          </w:p>
          <w:p w:rsidR="002C403E" w:rsidRPr="006A14C9" w:rsidRDefault="008C628E" w:rsidP="008C628E">
            <w:pPr>
              <w:spacing w:line="500" w:lineRule="exact"/>
              <w:ind w:firstLineChars="200" w:firstLine="464"/>
              <w:rPr>
                <w:color w:val="000000" w:themeColor="text1"/>
                <w:spacing w:val="-4"/>
                <w:sz w:val="24"/>
              </w:rPr>
            </w:pPr>
            <w:r w:rsidRPr="006A14C9">
              <w:rPr>
                <w:rFonts w:hint="eastAsia"/>
                <w:color w:val="000000" w:themeColor="text1"/>
                <w:spacing w:val="-4"/>
                <w:sz w:val="24"/>
              </w:rPr>
              <w:t>本项目职工定员为</w:t>
            </w:r>
            <w:r w:rsidRPr="006A14C9">
              <w:rPr>
                <w:rFonts w:hint="eastAsia"/>
                <w:color w:val="000000" w:themeColor="text1"/>
                <w:spacing w:val="-4"/>
                <w:sz w:val="24"/>
              </w:rPr>
              <w:t>8</w:t>
            </w:r>
            <w:r w:rsidRPr="006A14C9">
              <w:rPr>
                <w:rFonts w:hint="eastAsia"/>
                <w:color w:val="000000" w:themeColor="text1"/>
                <w:spacing w:val="-4"/>
                <w:sz w:val="24"/>
              </w:rPr>
              <w:t>人，设水厕设施，不设宿舍、食堂及淋浴设施，参照《生活与服务业用水定额第</w:t>
            </w:r>
            <w:r w:rsidRPr="006A14C9">
              <w:rPr>
                <w:rFonts w:hint="eastAsia"/>
                <w:color w:val="000000" w:themeColor="text1"/>
                <w:spacing w:val="-4"/>
                <w:sz w:val="24"/>
              </w:rPr>
              <w:t>1</w:t>
            </w:r>
            <w:r w:rsidRPr="006A14C9">
              <w:rPr>
                <w:rFonts w:hint="eastAsia"/>
                <w:color w:val="000000" w:themeColor="text1"/>
                <w:spacing w:val="-4"/>
                <w:sz w:val="24"/>
              </w:rPr>
              <w:t>部分：居民生活》（</w:t>
            </w:r>
            <w:r w:rsidRPr="006A14C9">
              <w:rPr>
                <w:rFonts w:hint="eastAsia"/>
                <w:color w:val="000000" w:themeColor="text1"/>
                <w:spacing w:val="-4"/>
                <w:sz w:val="24"/>
              </w:rPr>
              <w:t>DB 13/T 5450.1</w:t>
            </w:r>
            <w:r w:rsidRPr="006A14C9">
              <w:rPr>
                <w:rFonts w:hint="eastAsia"/>
                <w:color w:val="000000" w:themeColor="text1"/>
                <w:spacing w:val="-4"/>
                <w:sz w:val="24"/>
              </w:rPr>
              <w:t>—</w:t>
            </w:r>
            <w:r w:rsidRPr="006A14C9">
              <w:rPr>
                <w:rFonts w:hint="eastAsia"/>
                <w:color w:val="000000" w:themeColor="text1"/>
                <w:spacing w:val="-4"/>
                <w:sz w:val="24"/>
              </w:rPr>
              <w:t>2021</w:t>
            </w:r>
            <w:r w:rsidRPr="006A14C9">
              <w:rPr>
                <w:rFonts w:hint="eastAsia"/>
                <w:color w:val="000000" w:themeColor="text1"/>
                <w:spacing w:val="-4"/>
                <w:sz w:val="24"/>
              </w:rPr>
              <w:t>），职工用水按每人</w:t>
            </w:r>
            <w:r w:rsidRPr="006A14C9">
              <w:rPr>
                <w:rFonts w:hint="eastAsia"/>
                <w:color w:val="000000" w:themeColor="text1"/>
                <w:spacing w:val="-4"/>
                <w:sz w:val="24"/>
              </w:rPr>
              <w:t>30L</w:t>
            </w:r>
            <w:r w:rsidR="00A8670E" w:rsidRPr="006A14C9">
              <w:rPr>
                <w:rFonts w:hint="eastAsia"/>
                <w:color w:val="000000" w:themeColor="text1"/>
                <w:spacing w:val="-4"/>
                <w:sz w:val="24"/>
              </w:rPr>
              <w:t>/</w:t>
            </w:r>
            <w:r w:rsidRPr="006A14C9">
              <w:rPr>
                <w:rFonts w:hint="eastAsia"/>
                <w:color w:val="000000" w:themeColor="text1"/>
                <w:spacing w:val="-4"/>
                <w:sz w:val="24"/>
              </w:rPr>
              <w:t>人</w:t>
            </w:r>
            <w:r w:rsidRPr="006A14C9">
              <w:rPr>
                <w:rFonts w:hint="eastAsia"/>
                <w:color w:val="000000" w:themeColor="text1"/>
                <w:spacing w:val="-4"/>
                <w:sz w:val="24"/>
              </w:rPr>
              <w:t>/</w:t>
            </w:r>
            <w:r w:rsidRPr="006A14C9">
              <w:rPr>
                <w:rFonts w:hint="eastAsia"/>
                <w:color w:val="000000" w:themeColor="text1"/>
                <w:spacing w:val="-4"/>
                <w:sz w:val="24"/>
              </w:rPr>
              <w:t>天计算，本项目职工生活用水量为</w:t>
            </w:r>
            <w:r w:rsidRPr="006A14C9">
              <w:rPr>
                <w:rFonts w:hint="eastAsia"/>
                <w:color w:val="000000" w:themeColor="text1"/>
                <w:spacing w:val="-4"/>
                <w:sz w:val="24"/>
              </w:rPr>
              <w:t>0.24m</w:t>
            </w:r>
            <w:r w:rsidRPr="006A14C9">
              <w:rPr>
                <w:rFonts w:hint="eastAsia"/>
                <w:color w:val="000000" w:themeColor="text1"/>
                <w:spacing w:val="-4"/>
                <w:sz w:val="24"/>
                <w:vertAlign w:val="superscript"/>
              </w:rPr>
              <w:t>3</w:t>
            </w:r>
            <w:r w:rsidRPr="006A14C9">
              <w:rPr>
                <w:rFonts w:hint="eastAsia"/>
                <w:color w:val="000000" w:themeColor="text1"/>
                <w:spacing w:val="-4"/>
                <w:sz w:val="24"/>
              </w:rPr>
              <w:t>/d</w:t>
            </w:r>
            <w:r w:rsidRPr="006A14C9">
              <w:rPr>
                <w:rFonts w:hint="eastAsia"/>
                <w:color w:val="000000" w:themeColor="text1"/>
                <w:spacing w:val="-4"/>
                <w:sz w:val="24"/>
              </w:rPr>
              <w:t>（</w:t>
            </w:r>
            <w:r w:rsidRPr="006A14C9">
              <w:rPr>
                <w:rFonts w:hint="eastAsia"/>
                <w:color w:val="000000" w:themeColor="text1"/>
                <w:spacing w:val="-4"/>
                <w:sz w:val="24"/>
              </w:rPr>
              <w:t>64.8m</w:t>
            </w:r>
            <w:r w:rsidRPr="006A14C9">
              <w:rPr>
                <w:rFonts w:hint="eastAsia"/>
                <w:color w:val="000000" w:themeColor="text1"/>
                <w:spacing w:val="-4"/>
                <w:sz w:val="24"/>
                <w:vertAlign w:val="superscript"/>
              </w:rPr>
              <w:t>3</w:t>
            </w:r>
            <w:r w:rsidRPr="006A14C9">
              <w:rPr>
                <w:rFonts w:hint="eastAsia"/>
                <w:color w:val="000000" w:themeColor="text1"/>
                <w:spacing w:val="-4"/>
                <w:sz w:val="24"/>
              </w:rPr>
              <w:t>/a</w:t>
            </w:r>
            <w:r w:rsidRPr="006A14C9">
              <w:rPr>
                <w:rFonts w:hint="eastAsia"/>
                <w:color w:val="000000" w:themeColor="text1"/>
                <w:spacing w:val="-4"/>
                <w:sz w:val="24"/>
              </w:rPr>
              <w:t>）。生活废水主要为水厕产生的生活污水，生活污水产生量按用水量的</w:t>
            </w:r>
            <w:r w:rsidRPr="006A14C9">
              <w:rPr>
                <w:rFonts w:hint="eastAsia"/>
                <w:color w:val="000000" w:themeColor="text1"/>
                <w:spacing w:val="-4"/>
                <w:sz w:val="24"/>
              </w:rPr>
              <w:t>80%</w:t>
            </w:r>
            <w:r w:rsidRPr="006A14C9">
              <w:rPr>
                <w:rFonts w:hint="eastAsia"/>
                <w:color w:val="000000" w:themeColor="text1"/>
                <w:spacing w:val="-4"/>
                <w:sz w:val="24"/>
              </w:rPr>
              <w:t>计算，则本项目生活污水产生量为</w:t>
            </w:r>
            <w:r w:rsidRPr="006A14C9">
              <w:rPr>
                <w:rFonts w:hint="eastAsia"/>
                <w:color w:val="000000" w:themeColor="text1"/>
                <w:spacing w:val="-4"/>
                <w:sz w:val="24"/>
              </w:rPr>
              <w:t>0.192m</w:t>
            </w:r>
            <w:r w:rsidRPr="006A14C9">
              <w:rPr>
                <w:rFonts w:hint="eastAsia"/>
                <w:color w:val="000000" w:themeColor="text1"/>
                <w:spacing w:val="-4"/>
                <w:sz w:val="24"/>
                <w:vertAlign w:val="superscript"/>
              </w:rPr>
              <w:t>3</w:t>
            </w:r>
            <w:r w:rsidRPr="006A14C9">
              <w:rPr>
                <w:rFonts w:hint="eastAsia"/>
                <w:color w:val="000000" w:themeColor="text1"/>
                <w:spacing w:val="-4"/>
                <w:sz w:val="24"/>
              </w:rPr>
              <w:t>/d(51.84m</w:t>
            </w:r>
            <w:r w:rsidRPr="006A14C9">
              <w:rPr>
                <w:rFonts w:hint="eastAsia"/>
                <w:color w:val="000000" w:themeColor="text1"/>
                <w:spacing w:val="-4"/>
                <w:sz w:val="24"/>
                <w:vertAlign w:val="superscript"/>
              </w:rPr>
              <w:t>3</w:t>
            </w:r>
            <w:r w:rsidRPr="006A14C9">
              <w:rPr>
                <w:rFonts w:hint="eastAsia"/>
                <w:color w:val="000000" w:themeColor="text1"/>
                <w:spacing w:val="-4"/>
                <w:sz w:val="24"/>
              </w:rPr>
              <w:t>/a)</w:t>
            </w:r>
            <w:r w:rsidRPr="006A14C9">
              <w:rPr>
                <w:rFonts w:hint="eastAsia"/>
                <w:color w:val="000000" w:themeColor="text1"/>
                <w:spacing w:val="-4"/>
                <w:sz w:val="24"/>
              </w:rPr>
              <w:t>，经污水管网排入唐山海港经济开发区东部污水处理厂。</w:t>
            </w:r>
            <w:r w:rsidR="002C403E" w:rsidRPr="006A14C9">
              <w:rPr>
                <w:rFonts w:hint="eastAsia"/>
                <w:bCs/>
                <w:color w:val="000000" w:themeColor="text1"/>
                <w:spacing w:val="-4"/>
                <w:sz w:val="24"/>
              </w:rPr>
              <w:t>项目外排生活污水中</w:t>
            </w:r>
            <w:r w:rsidR="002C403E" w:rsidRPr="006A14C9">
              <w:rPr>
                <w:bCs/>
                <w:color w:val="000000" w:themeColor="text1"/>
                <w:spacing w:val="-4"/>
                <w:sz w:val="24"/>
              </w:rPr>
              <w:t>主要污染物</w:t>
            </w:r>
            <w:r w:rsidR="002C403E" w:rsidRPr="006A14C9">
              <w:rPr>
                <w:rFonts w:hint="eastAsia"/>
                <w:bCs/>
                <w:color w:val="000000" w:themeColor="text1"/>
                <w:spacing w:val="-4"/>
                <w:sz w:val="24"/>
              </w:rPr>
              <w:t>为</w:t>
            </w:r>
            <w:r w:rsidR="002C403E" w:rsidRPr="006A14C9">
              <w:rPr>
                <w:bCs/>
                <w:color w:val="000000" w:themeColor="text1"/>
                <w:spacing w:val="-4"/>
                <w:sz w:val="24"/>
              </w:rPr>
              <w:t>COD</w:t>
            </w:r>
            <w:r w:rsidR="002C403E" w:rsidRPr="006A14C9">
              <w:rPr>
                <w:bCs/>
                <w:color w:val="000000" w:themeColor="text1"/>
                <w:spacing w:val="-4"/>
                <w:sz w:val="24"/>
              </w:rPr>
              <w:t>、</w:t>
            </w:r>
            <w:r w:rsidR="002C403E" w:rsidRPr="006A14C9">
              <w:rPr>
                <w:bCs/>
                <w:color w:val="000000" w:themeColor="text1"/>
                <w:spacing w:val="-4"/>
                <w:sz w:val="24"/>
              </w:rPr>
              <w:t>BOD</w:t>
            </w:r>
            <w:r w:rsidR="002C403E" w:rsidRPr="006A14C9">
              <w:rPr>
                <w:bCs/>
                <w:color w:val="000000" w:themeColor="text1"/>
                <w:spacing w:val="-4"/>
                <w:sz w:val="24"/>
                <w:vertAlign w:val="subscript"/>
              </w:rPr>
              <w:t>5</w:t>
            </w:r>
            <w:r w:rsidR="002C403E" w:rsidRPr="006A14C9">
              <w:rPr>
                <w:bCs/>
                <w:color w:val="000000" w:themeColor="text1"/>
                <w:spacing w:val="-4"/>
                <w:sz w:val="24"/>
              </w:rPr>
              <w:t>、氨氮、</w:t>
            </w:r>
            <w:r w:rsidR="002C403E" w:rsidRPr="006A14C9">
              <w:rPr>
                <w:bCs/>
                <w:color w:val="000000" w:themeColor="text1"/>
                <w:spacing w:val="-4"/>
                <w:sz w:val="24"/>
              </w:rPr>
              <w:t>SS</w:t>
            </w:r>
            <w:r w:rsidR="002C403E" w:rsidRPr="006A14C9">
              <w:rPr>
                <w:rFonts w:hint="eastAsia"/>
                <w:bCs/>
                <w:color w:val="000000" w:themeColor="text1"/>
                <w:spacing w:val="-4"/>
                <w:sz w:val="24"/>
              </w:rPr>
              <w:t>，</w:t>
            </w:r>
            <w:r w:rsidR="00FF747C" w:rsidRPr="006A14C9">
              <w:rPr>
                <w:rFonts w:hint="eastAsia"/>
                <w:bCs/>
                <w:color w:val="000000" w:themeColor="text1"/>
                <w:spacing w:val="-4"/>
                <w:sz w:val="24"/>
              </w:rPr>
              <w:t>参考《给排水设计手册》（第五册城镇排水）典型生活污水（低</w:t>
            </w:r>
            <w:r w:rsidR="00FF747C" w:rsidRPr="006A14C9">
              <w:rPr>
                <w:rFonts w:hint="eastAsia"/>
                <w:bCs/>
                <w:color w:val="000000" w:themeColor="text1"/>
                <w:spacing w:val="-4"/>
                <w:sz w:val="24"/>
              </w:rPr>
              <w:t>~</w:t>
            </w:r>
            <w:r w:rsidR="00FF747C" w:rsidRPr="006A14C9">
              <w:rPr>
                <w:rFonts w:hint="eastAsia"/>
                <w:bCs/>
                <w:color w:val="000000" w:themeColor="text1"/>
                <w:spacing w:val="-4"/>
                <w:sz w:val="24"/>
              </w:rPr>
              <w:t>中浓度）水质示例，本项目生活污水</w:t>
            </w:r>
            <w:r w:rsidR="002C403E" w:rsidRPr="006A14C9">
              <w:rPr>
                <w:rFonts w:hint="eastAsia"/>
                <w:bCs/>
                <w:color w:val="000000" w:themeColor="text1"/>
                <w:spacing w:val="-4"/>
                <w:sz w:val="24"/>
              </w:rPr>
              <w:t>排放</w:t>
            </w:r>
            <w:r w:rsidR="002C403E" w:rsidRPr="006A14C9">
              <w:rPr>
                <w:bCs/>
                <w:color w:val="000000" w:themeColor="text1"/>
                <w:spacing w:val="-4"/>
                <w:sz w:val="24"/>
              </w:rPr>
              <w:t>浓度</w:t>
            </w:r>
            <w:r w:rsidR="00FF747C" w:rsidRPr="006A14C9">
              <w:rPr>
                <w:rFonts w:hint="eastAsia"/>
                <w:bCs/>
                <w:color w:val="000000" w:themeColor="text1"/>
                <w:spacing w:val="-4"/>
                <w:sz w:val="24"/>
              </w:rPr>
              <w:t>取</w:t>
            </w:r>
            <w:r w:rsidR="002C403E" w:rsidRPr="006A14C9">
              <w:rPr>
                <w:bCs/>
                <w:color w:val="000000" w:themeColor="text1"/>
                <w:spacing w:val="-4"/>
                <w:sz w:val="24"/>
              </w:rPr>
              <w:t>250mg/L</w:t>
            </w:r>
            <w:r w:rsidR="002C403E" w:rsidRPr="006A14C9">
              <w:rPr>
                <w:bCs/>
                <w:color w:val="000000" w:themeColor="text1"/>
                <w:spacing w:val="-4"/>
                <w:sz w:val="24"/>
              </w:rPr>
              <w:t>、</w:t>
            </w:r>
            <w:r w:rsidR="002C403E" w:rsidRPr="006A14C9">
              <w:rPr>
                <w:rFonts w:hint="eastAsia"/>
                <w:bCs/>
                <w:color w:val="000000" w:themeColor="text1"/>
                <w:spacing w:val="-4"/>
                <w:sz w:val="24"/>
              </w:rPr>
              <w:t>10</w:t>
            </w:r>
            <w:r w:rsidR="002C403E" w:rsidRPr="006A14C9">
              <w:rPr>
                <w:bCs/>
                <w:color w:val="000000" w:themeColor="text1"/>
                <w:spacing w:val="-4"/>
                <w:sz w:val="24"/>
              </w:rPr>
              <w:t>0mg/L</w:t>
            </w:r>
            <w:r w:rsidR="002C403E" w:rsidRPr="006A14C9">
              <w:rPr>
                <w:bCs/>
                <w:color w:val="000000" w:themeColor="text1"/>
                <w:spacing w:val="-4"/>
                <w:sz w:val="24"/>
              </w:rPr>
              <w:t>、</w:t>
            </w:r>
            <w:r w:rsidR="002C403E" w:rsidRPr="006A14C9">
              <w:rPr>
                <w:bCs/>
                <w:color w:val="000000" w:themeColor="text1"/>
                <w:spacing w:val="-4"/>
                <w:sz w:val="24"/>
              </w:rPr>
              <w:t>20mg/L</w:t>
            </w:r>
            <w:r w:rsidR="002C403E" w:rsidRPr="006A14C9">
              <w:rPr>
                <w:bCs/>
                <w:color w:val="000000" w:themeColor="text1"/>
                <w:spacing w:val="-4"/>
                <w:sz w:val="24"/>
              </w:rPr>
              <w:t>、</w:t>
            </w:r>
            <w:r w:rsidR="002C403E" w:rsidRPr="006A14C9">
              <w:rPr>
                <w:bCs/>
                <w:color w:val="000000" w:themeColor="text1"/>
                <w:spacing w:val="-4"/>
                <w:sz w:val="24"/>
              </w:rPr>
              <w:t>150mg/L</w:t>
            </w:r>
            <w:r w:rsidR="002C403E" w:rsidRPr="006A14C9">
              <w:rPr>
                <w:rFonts w:hint="eastAsia"/>
                <w:bCs/>
                <w:color w:val="000000" w:themeColor="text1"/>
                <w:spacing w:val="-4"/>
                <w:sz w:val="24"/>
              </w:rPr>
              <w:t>。</w:t>
            </w:r>
          </w:p>
          <w:p w:rsidR="002C403E" w:rsidRPr="006A14C9" w:rsidRDefault="002C403E" w:rsidP="007C5B21">
            <w:pPr>
              <w:autoSpaceDE w:val="0"/>
              <w:spacing w:line="460" w:lineRule="exact"/>
              <w:ind w:firstLineChars="200" w:firstLine="480"/>
              <w:rPr>
                <w:color w:val="000000" w:themeColor="text1"/>
                <w:sz w:val="24"/>
              </w:rPr>
            </w:pPr>
            <w:r w:rsidRPr="006A14C9">
              <w:rPr>
                <w:color w:val="000000" w:themeColor="text1"/>
                <w:sz w:val="24"/>
              </w:rPr>
              <w:t>生活</w:t>
            </w:r>
            <w:r w:rsidRPr="006A14C9">
              <w:rPr>
                <w:rFonts w:hint="eastAsia"/>
                <w:color w:val="000000" w:themeColor="text1"/>
                <w:sz w:val="24"/>
              </w:rPr>
              <w:t>污水</w:t>
            </w:r>
            <w:r w:rsidRPr="006A14C9">
              <w:rPr>
                <w:color w:val="000000" w:themeColor="text1"/>
                <w:sz w:val="24"/>
              </w:rPr>
              <w:t>满足《污水综合排放标准》（</w:t>
            </w:r>
            <w:r w:rsidRPr="006A14C9">
              <w:rPr>
                <w:color w:val="000000" w:themeColor="text1"/>
                <w:sz w:val="24"/>
              </w:rPr>
              <w:t>GB8978-1996</w:t>
            </w:r>
            <w:r w:rsidRPr="006A14C9">
              <w:rPr>
                <w:color w:val="000000" w:themeColor="text1"/>
                <w:sz w:val="24"/>
              </w:rPr>
              <w:t>）表</w:t>
            </w:r>
            <w:r w:rsidRPr="006A14C9">
              <w:rPr>
                <w:color w:val="000000" w:themeColor="text1"/>
                <w:sz w:val="24"/>
              </w:rPr>
              <w:t>4</w:t>
            </w:r>
            <w:r w:rsidRPr="006A14C9">
              <w:rPr>
                <w:color w:val="000000" w:themeColor="text1"/>
                <w:sz w:val="24"/>
              </w:rPr>
              <w:t>三级标准要求，并满足</w:t>
            </w:r>
            <w:r w:rsidR="00F62226" w:rsidRPr="006A14C9">
              <w:rPr>
                <w:rFonts w:hint="eastAsia"/>
                <w:color w:val="000000" w:themeColor="text1"/>
                <w:sz w:val="24"/>
              </w:rPr>
              <w:t>唐山海港经济开发区东部污水处理厂</w:t>
            </w:r>
            <w:r w:rsidRPr="006A14C9">
              <w:rPr>
                <w:color w:val="000000" w:themeColor="text1"/>
                <w:sz w:val="24"/>
              </w:rPr>
              <w:t>进水水质要求，</w:t>
            </w:r>
            <w:r w:rsidRPr="006A14C9">
              <w:rPr>
                <w:rFonts w:hint="eastAsia"/>
                <w:color w:val="000000" w:themeColor="text1"/>
                <w:sz w:val="24"/>
              </w:rPr>
              <w:t>排入</w:t>
            </w:r>
            <w:r w:rsidR="00561048" w:rsidRPr="006A14C9">
              <w:rPr>
                <w:rFonts w:hint="eastAsia"/>
                <w:color w:val="000000" w:themeColor="text1"/>
                <w:sz w:val="24"/>
              </w:rPr>
              <w:t>唐</w:t>
            </w:r>
            <w:r w:rsidR="00893E07" w:rsidRPr="006A14C9">
              <w:rPr>
                <w:rFonts w:hint="eastAsia"/>
                <w:color w:val="000000" w:themeColor="text1"/>
                <w:sz w:val="24"/>
              </w:rPr>
              <w:t>山海港经济开发区</w:t>
            </w:r>
            <w:r w:rsidR="00561048" w:rsidRPr="006A14C9">
              <w:rPr>
                <w:rFonts w:hint="eastAsia"/>
                <w:color w:val="000000" w:themeColor="text1"/>
                <w:sz w:val="24"/>
              </w:rPr>
              <w:t>东部</w:t>
            </w:r>
            <w:r w:rsidRPr="006A14C9">
              <w:rPr>
                <w:rFonts w:hint="eastAsia"/>
                <w:color w:val="000000" w:themeColor="text1"/>
                <w:sz w:val="24"/>
              </w:rPr>
              <w:t>污水处理厂集中处理</w:t>
            </w:r>
            <w:r w:rsidRPr="006A14C9">
              <w:rPr>
                <w:color w:val="000000" w:themeColor="text1"/>
                <w:sz w:val="24"/>
              </w:rPr>
              <w:t>。</w:t>
            </w:r>
          </w:p>
          <w:p w:rsidR="002C403E" w:rsidRPr="006A14C9" w:rsidRDefault="002C403E" w:rsidP="007C5B21">
            <w:pPr>
              <w:adjustRightInd w:val="0"/>
              <w:snapToGrid w:val="0"/>
              <w:spacing w:line="460" w:lineRule="exact"/>
              <w:jc w:val="center"/>
              <w:rPr>
                <w:rFonts w:hAnsi="宋体"/>
                <w:b/>
                <w:color w:val="000000" w:themeColor="text1"/>
                <w:sz w:val="24"/>
              </w:rPr>
            </w:pPr>
            <w:r w:rsidRPr="006A14C9">
              <w:rPr>
                <w:rFonts w:hAnsi="宋体"/>
                <w:b/>
                <w:color w:val="000000" w:themeColor="text1"/>
                <w:sz w:val="24"/>
              </w:rPr>
              <w:t>表</w:t>
            </w:r>
            <w:r w:rsidR="00262FEB" w:rsidRPr="006A14C9">
              <w:rPr>
                <w:rFonts w:hAnsi="宋体" w:hint="eastAsia"/>
                <w:b/>
                <w:color w:val="000000" w:themeColor="text1"/>
                <w:sz w:val="24"/>
              </w:rPr>
              <w:t>4-7</w:t>
            </w:r>
            <w:r w:rsidRPr="006A14C9">
              <w:rPr>
                <w:rFonts w:hAnsi="宋体"/>
                <w:b/>
                <w:color w:val="000000" w:themeColor="text1"/>
                <w:sz w:val="24"/>
              </w:rPr>
              <w:t xml:space="preserve"> </w:t>
            </w:r>
            <w:r w:rsidRPr="006A14C9">
              <w:rPr>
                <w:rFonts w:hAnsi="宋体" w:hint="eastAsia"/>
                <w:b/>
                <w:color w:val="000000" w:themeColor="text1"/>
                <w:sz w:val="24"/>
              </w:rPr>
              <w:t xml:space="preserve">  </w:t>
            </w:r>
            <w:r w:rsidRPr="006A14C9">
              <w:rPr>
                <w:rFonts w:hAnsi="宋体"/>
                <w:b/>
                <w:color w:val="000000" w:themeColor="text1"/>
                <w:sz w:val="24"/>
              </w:rPr>
              <w:t xml:space="preserve"> </w:t>
            </w:r>
            <w:r w:rsidRPr="006A14C9">
              <w:rPr>
                <w:rFonts w:hAnsi="宋体"/>
                <w:b/>
                <w:color w:val="000000" w:themeColor="text1"/>
                <w:sz w:val="24"/>
              </w:rPr>
              <w:t>项目废水水质、水量情况</w:t>
            </w:r>
          </w:p>
          <w:tbl>
            <w:tblPr>
              <w:tblW w:w="4870" w:type="pct"/>
              <w:jc w:val="center"/>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164"/>
              <w:gridCol w:w="1576"/>
              <w:gridCol w:w="1630"/>
              <w:gridCol w:w="1261"/>
              <w:gridCol w:w="1813"/>
              <w:gridCol w:w="1630"/>
            </w:tblGrid>
            <w:tr w:rsidR="002C403E" w:rsidRPr="006A14C9" w:rsidTr="007C5B21">
              <w:trPr>
                <w:trHeight w:val="345"/>
                <w:jc w:val="center"/>
              </w:trPr>
              <w:tc>
                <w:tcPr>
                  <w:tcW w:w="641" w:type="pct"/>
                  <w:tcBorders>
                    <w:left w:val="nil"/>
                    <w:tl2br w:val="nil"/>
                    <w:tr2bl w:val="nil"/>
                  </w:tcBorders>
                  <w:tcMar>
                    <w:left w:w="0" w:type="dxa"/>
                    <w:right w:w="0" w:type="dxa"/>
                  </w:tcMar>
                  <w:vAlign w:val="center"/>
                </w:tcPr>
                <w:p w:rsidR="002C403E" w:rsidRPr="00AD6159" w:rsidRDefault="002C403E" w:rsidP="007C5B21">
                  <w:pPr>
                    <w:pStyle w:val="af0"/>
                    <w:adjustRightInd w:val="0"/>
                    <w:snapToGrid w:val="0"/>
                    <w:spacing w:before="0" w:beforeAutospacing="0" w:line="24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项目</w:t>
                  </w:r>
                </w:p>
              </w:tc>
              <w:tc>
                <w:tcPr>
                  <w:tcW w:w="868" w:type="pct"/>
                  <w:tcBorders>
                    <w:tl2br w:val="nil"/>
                    <w:tr2bl w:val="nil"/>
                  </w:tcBorders>
                  <w:tcMar>
                    <w:left w:w="0" w:type="dxa"/>
                    <w:right w:w="0" w:type="dxa"/>
                  </w:tcMar>
                  <w:vAlign w:val="center"/>
                </w:tcPr>
                <w:p w:rsidR="002C403E" w:rsidRPr="00AD6159" w:rsidRDefault="002C403E" w:rsidP="007C5B21">
                  <w:pPr>
                    <w:pStyle w:val="af0"/>
                    <w:adjustRightInd w:val="0"/>
                    <w:snapToGrid w:val="0"/>
                    <w:spacing w:before="0" w:beforeAutospacing="0" w:line="24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污水量（</w:t>
                  </w:r>
                  <w:r w:rsidRPr="00AD6159">
                    <w:rPr>
                      <w:rFonts w:ascii="Times New Roman" w:hAnsi="Times New Roman"/>
                      <w:color w:val="000000" w:themeColor="text1"/>
                      <w:sz w:val="21"/>
                      <w:szCs w:val="21"/>
                      <w:lang w:val="en-US" w:eastAsia="zh-CN"/>
                    </w:rPr>
                    <w:t>m</w:t>
                  </w:r>
                  <w:r w:rsidRPr="00AD6159">
                    <w:rPr>
                      <w:rFonts w:ascii="Times New Roman" w:hAnsi="Times New Roman"/>
                      <w:color w:val="000000" w:themeColor="text1"/>
                      <w:sz w:val="21"/>
                      <w:szCs w:val="21"/>
                      <w:vertAlign w:val="superscript"/>
                      <w:lang w:val="en-US" w:eastAsia="zh-CN"/>
                    </w:rPr>
                    <w:t>3</w:t>
                  </w:r>
                  <w:r w:rsidRPr="00AD6159">
                    <w:rPr>
                      <w:rFonts w:ascii="Times New Roman" w:hAnsi="Times New Roman"/>
                      <w:color w:val="000000" w:themeColor="text1"/>
                      <w:sz w:val="21"/>
                      <w:szCs w:val="21"/>
                      <w:lang w:val="en-US" w:eastAsia="zh-CN"/>
                    </w:rPr>
                    <w:t>/a</w:t>
                  </w:r>
                  <w:r w:rsidRPr="00AD6159">
                    <w:rPr>
                      <w:rFonts w:ascii="Times New Roman" w:hAnsi="Times New Roman"/>
                      <w:color w:val="000000" w:themeColor="text1"/>
                      <w:sz w:val="21"/>
                      <w:szCs w:val="21"/>
                      <w:lang w:val="en-US" w:eastAsia="zh-CN"/>
                    </w:rPr>
                    <w:t>）</w:t>
                  </w:r>
                </w:p>
              </w:tc>
              <w:tc>
                <w:tcPr>
                  <w:tcW w:w="898" w:type="pct"/>
                  <w:tcBorders>
                    <w:tl2br w:val="nil"/>
                    <w:tr2bl w:val="nil"/>
                  </w:tcBorders>
                  <w:tcMar>
                    <w:left w:w="0" w:type="dxa"/>
                    <w:right w:w="0" w:type="dxa"/>
                  </w:tcMar>
                  <w:vAlign w:val="center"/>
                </w:tcPr>
                <w:p w:rsidR="002C403E" w:rsidRPr="00AD6159" w:rsidRDefault="002C403E" w:rsidP="007C5B21">
                  <w:pPr>
                    <w:pStyle w:val="af0"/>
                    <w:adjustRightInd w:val="0"/>
                    <w:snapToGrid w:val="0"/>
                    <w:spacing w:before="0" w:beforeAutospacing="0" w:after="0" w:afterAutospacing="0" w:line="24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COD</w:t>
                  </w:r>
                  <w:r w:rsidRPr="00AD6159">
                    <w:rPr>
                      <w:rFonts w:ascii="Times New Roman" w:hAnsi="Times New Roman"/>
                      <w:color w:val="000000" w:themeColor="text1"/>
                      <w:sz w:val="21"/>
                      <w:szCs w:val="21"/>
                      <w:lang w:val="en-US" w:eastAsia="zh-CN"/>
                    </w:rPr>
                    <w:t>（</w:t>
                  </w:r>
                  <w:r w:rsidRPr="00AD6159">
                    <w:rPr>
                      <w:rFonts w:ascii="Times New Roman" w:hAnsi="Times New Roman"/>
                      <w:color w:val="000000" w:themeColor="text1"/>
                      <w:sz w:val="21"/>
                      <w:szCs w:val="21"/>
                      <w:lang w:val="en-US" w:eastAsia="zh-CN"/>
                    </w:rPr>
                    <w:t>mg/L</w:t>
                  </w:r>
                  <w:r w:rsidRPr="00AD6159">
                    <w:rPr>
                      <w:rFonts w:ascii="Times New Roman" w:hAnsi="Times New Roman"/>
                      <w:color w:val="000000" w:themeColor="text1"/>
                      <w:sz w:val="21"/>
                      <w:szCs w:val="21"/>
                      <w:lang w:val="en-US" w:eastAsia="zh-CN"/>
                    </w:rPr>
                    <w:t>）</w:t>
                  </w:r>
                </w:p>
              </w:tc>
              <w:tc>
                <w:tcPr>
                  <w:tcW w:w="695" w:type="pct"/>
                  <w:tcBorders>
                    <w:tl2br w:val="nil"/>
                    <w:tr2bl w:val="nil"/>
                  </w:tcBorders>
                  <w:tcMar>
                    <w:left w:w="0" w:type="dxa"/>
                    <w:right w:w="0" w:type="dxa"/>
                  </w:tcMar>
                  <w:vAlign w:val="center"/>
                </w:tcPr>
                <w:p w:rsidR="002C403E" w:rsidRPr="00AD6159" w:rsidRDefault="002C403E" w:rsidP="007C5B21">
                  <w:pPr>
                    <w:pStyle w:val="af0"/>
                    <w:adjustRightInd w:val="0"/>
                    <w:snapToGrid w:val="0"/>
                    <w:spacing w:before="0" w:beforeAutospacing="0" w:after="0" w:afterAutospacing="0" w:line="240" w:lineRule="exact"/>
                    <w:jc w:val="center"/>
                    <w:rPr>
                      <w:rFonts w:ascii="Times New Roman" w:hAnsi="Times New Roman"/>
                      <w:color w:val="000000" w:themeColor="text1"/>
                      <w:sz w:val="21"/>
                      <w:szCs w:val="21"/>
                      <w:vertAlign w:val="subscript"/>
                      <w:lang w:val="en-US" w:eastAsia="zh-CN"/>
                    </w:rPr>
                  </w:pPr>
                  <w:r w:rsidRPr="00AD6159">
                    <w:rPr>
                      <w:rFonts w:ascii="Times New Roman" w:hAnsi="Times New Roman"/>
                      <w:color w:val="000000" w:themeColor="text1"/>
                      <w:sz w:val="21"/>
                      <w:szCs w:val="21"/>
                      <w:lang w:val="en-US" w:eastAsia="zh-CN"/>
                    </w:rPr>
                    <w:t>BOD</w:t>
                  </w:r>
                  <w:r w:rsidRPr="00AD6159">
                    <w:rPr>
                      <w:rFonts w:ascii="Times New Roman" w:hAnsi="Times New Roman"/>
                      <w:color w:val="000000" w:themeColor="text1"/>
                      <w:sz w:val="21"/>
                      <w:szCs w:val="21"/>
                      <w:vertAlign w:val="subscript"/>
                      <w:lang w:val="en-US" w:eastAsia="zh-CN"/>
                    </w:rPr>
                    <w:t>5</w:t>
                  </w:r>
                  <w:r w:rsidRPr="00AD6159">
                    <w:rPr>
                      <w:rFonts w:ascii="Times New Roman" w:hAnsi="Times New Roman"/>
                      <w:color w:val="000000" w:themeColor="text1"/>
                      <w:sz w:val="21"/>
                      <w:szCs w:val="21"/>
                      <w:lang w:val="en-US" w:eastAsia="zh-CN"/>
                    </w:rPr>
                    <w:t>（</w:t>
                  </w:r>
                  <w:r w:rsidRPr="00AD6159">
                    <w:rPr>
                      <w:rFonts w:ascii="Times New Roman" w:hAnsi="Times New Roman"/>
                      <w:color w:val="000000" w:themeColor="text1"/>
                      <w:sz w:val="21"/>
                      <w:szCs w:val="21"/>
                      <w:lang w:val="en-US" w:eastAsia="zh-CN"/>
                    </w:rPr>
                    <w:t>mg/L</w:t>
                  </w:r>
                  <w:r w:rsidRPr="00AD6159">
                    <w:rPr>
                      <w:rFonts w:ascii="Times New Roman" w:hAnsi="Times New Roman"/>
                      <w:color w:val="000000" w:themeColor="text1"/>
                      <w:sz w:val="21"/>
                      <w:szCs w:val="21"/>
                      <w:lang w:val="en-US" w:eastAsia="zh-CN"/>
                    </w:rPr>
                    <w:t>）</w:t>
                  </w:r>
                </w:p>
              </w:tc>
              <w:tc>
                <w:tcPr>
                  <w:tcW w:w="999" w:type="pct"/>
                  <w:tcBorders>
                    <w:tl2br w:val="nil"/>
                    <w:tr2bl w:val="nil"/>
                  </w:tcBorders>
                  <w:vAlign w:val="center"/>
                </w:tcPr>
                <w:p w:rsidR="002C403E" w:rsidRPr="00AD6159" w:rsidRDefault="002C403E" w:rsidP="007C5B21">
                  <w:pPr>
                    <w:pStyle w:val="af0"/>
                    <w:adjustRightInd w:val="0"/>
                    <w:snapToGrid w:val="0"/>
                    <w:spacing w:before="0" w:beforeAutospacing="0" w:after="0" w:afterAutospacing="0" w:line="24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SS</w:t>
                  </w:r>
                  <w:r w:rsidRPr="00AD6159">
                    <w:rPr>
                      <w:rFonts w:ascii="Times New Roman" w:hAnsi="Times New Roman"/>
                      <w:color w:val="000000" w:themeColor="text1"/>
                      <w:sz w:val="21"/>
                      <w:szCs w:val="21"/>
                      <w:lang w:val="en-US" w:eastAsia="zh-CN"/>
                    </w:rPr>
                    <w:t>（</w:t>
                  </w:r>
                  <w:r w:rsidRPr="00AD6159">
                    <w:rPr>
                      <w:rFonts w:ascii="Times New Roman" w:hAnsi="Times New Roman"/>
                      <w:color w:val="000000" w:themeColor="text1"/>
                      <w:sz w:val="21"/>
                      <w:szCs w:val="21"/>
                      <w:lang w:val="en-US" w:eastAsia="zh-CN"/>
                    </w:rPr>
                    <w:t>mg/L</w:t>
                  </w:r>
                  <w:r w:rsidRPr="00AD6159">
                    <w:rPr>
                      <w:rFonts w:ascii="Times New Roman" w:hAnsi="Times New Roman"/>
                      <w:color w:val="000000" w:themeColor="text1"/>
                      <w:sz w:val="21"/>
                      <w:szCs w:val="21"/>
                      <w:lang w:val="en-US" w:eastAsia="zh-CN"/>
                    </w:rPr>
                    <w:t>）</w:t>
                  </w:r>
                </w:p>
              </w:tc>
              <w:tc>
                <w:tcPr>
                  <w:tcW w:w="898" w:type="pct"/>
                  <w:tcBorders>
                    <w:right w:val="nil"/>
                    <w:tl2br w:val="nil"/>
                    <w:tr2bl w:val="nil"/>
                  </w:tcBorders>
                  <w:tcMar>
                    <w:left w:w="0" w:type="dxa"/>
                    <w:right w:w="0" w:type="dxa"/>
                  </w:tcMar>
                  <w:vAlign w:val="center"/>
                </w:tcPr>
                <w:p w:rsidR="002C403E" w:rsidRPr="00AD6159" w:rsidRDefault="002C403E" w:rsidP="007C5B21">
                  <w:pPr>
                    <w:pStyle w:val="af0"/>
                    <w:adjustRightInd w:val="0"/>
                    <w:snapToGrid w:val="0"/>
                    <w:spacing w:before="0" w:beforeAutospacing="0" w:after="0" w:afterAutospacing="0" w:line="24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NH</w:t>
                  </w:r>
                  <w:r w:rsidRPr="00AD6159">
                    <w:rPr>
                      <w:rFonts w:ascii="Times New Roman" w:hAnsi="Times New Roman"/>
                      <w:color w:val="000000" w:themeColor="text1"/>
                      <w:sz w:val="21"/>
                      <w:szCs w:val="21"/>
                      <w:vertAlign w:val="subscript"/>
                      <w:lang w:val="en-US" w:eastAsia="zh-CN"/>
                    </w:rPr>
                    <w:t>3</w:t>
                  </w:r>
                  <w:r w:rsidRPr="00AD6159">
                    <w:rPr>
                      <w:rFonts w:ascii="Times New Roman" w:hAnsi="Times New Roman"/>
                      <w:color w:val="000000" w:themeColor="text1"/>
                      <w:sz w:val="21"/>
                      <w:szCs w:val="21"/>
                      <w:lang w:val="en-US" w:eastAsia="zh-CN"/>
                    </w:rPr>
                    <w:t>-N</w:t>
                  </w:r>
                  <w:r w:rsidRPr="00AD6159">
                    <w:rPr>
                      <w:rFonts w:ascii="Times New Roman" w:hAnsi="Times New Roman"/>
                      <w:color w:val="000000" w:themeColor="text1"/>
                      <w:sz w:val="21"/>
                      <w:szCs w:val="21"/>
                      <w:lang w:val="en-US" w:eastAsia="zh-CN"/>
                    </w:rPr>
                    <w:t>（</w:t>
                  </w:r>
                  <w:r w:rsidRPr="00AD6159">
                    <w:rPr>
                      <w:rFonts w:ascii="Times New Roman" w:hAnsi="Times New Roman"/>
                      <w:color w:val="000000" w:themeColor="text1"/>
                      <w:sz w:val="21"/>
                      <w:szCs w:val="21"/>
                      <w:lang w:val="en-US" w:eastAsia="zh-CN"/>
                    </w:rPr>
                    <w:t>mg/L</w:t>
                  </w:r>
                  <w:r w:rsidRPr="00AD6159">
                    <w:rPr>
                      <w:rFonts w:ascii="Times New Roman" w:hAnsi="Times New Roman"/>
                      <w:color w:val="000000" w:themeColor="text1"/>
                      <w:sz w:val="21"/>
                      <w:szCs w:val="21"/>
                      <w:lang w:val="en-US" w:eastAsia="zh-CN"/>
                    </w:rPr>
                    <w:t>）</w:t>
                  </w:r>
                </w:p>
              </w:tc>
            </w:tr>
            <w:tr w:rsidR="002C403E" w:rsidRPr="006A14C9" w:rsidTr="007C5B21">
              <w:trPr>
                <w:cantSplit/>
                <w:trHeight w:val="345"/>
                <w:jc w:val="center"/>
              </w:trPr>
              <w:tc>
                <w:tcPr>
                  <w:tcW w:w="641" w:type="pct"/>
                  <w:tcBorders>
                    <w:left w:val="nil"/>
                    <w:tl2br w:val="nil"/>
                    <w:tr2bl w:val="nil"/>
                  </w:tcBorders>
                  <w:tcMar>
                    <w:left w:w="0" w:type="dxa"/>
                    <w:right w:w="0" w:type="dxa"/>
                  </w:tcMar>
                  <w:vAlign w:val="center"/>
                </w:tcPr>
                <w:p w:rsidR="002C403E" w:rsidRPr="00AD6159" w:rsidRDefault="002C403E" w:rsidP="007C5B21">
                  <w:pPr>
                    <w:pStyle w:val="af0"/>
                    <w:adjustRightInd w:val="0"/>
                    <w:snapToGrid w:val="0"/>
                    <w:spacing w:line="24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生活污水</w:t>
                  </w:r>
                </w:p>
              </w:tc>
              <w:tc>
                <w:tcPr>
                  <w:tcW w:w="868" w:type="pct"/>
                  <w:tcBorders>
                    <w:tl2br w:val="nil"/>
                    <w:tr2bl w:val="nil"/>
                  </w:tcBorders>
                  <w:tcMar>
                    <w:left w:w="0" w:type="dxa"/>
                    <w:right w:w="0" w:type="dxa"/>
                  </w:tcMar>
                  <w:vAlign w:val="center"/>
                </w:tcPr>
                <w:p w:rsidR="002C403E" w:rsidRPr="00AD6159" w:rsidRDefault="008C628E" w:rsidP="007C5B21">
                  <w:pPr>
                    <w:pStyle w:val="af0"/>
                    <w:adjustRightInd w:val="0"/>
                    <w:snapToGrid w:val="0"/>
                    <w:spacing w:line="240" w:lineRule="exact"/>
                    <w:jc w:val="center"/>
                    <w:rPr>
                      <w:rFonts w:ascii="Times New Roman" w:hAnsi="Times New Roman"/>
                      <w:color w:val="000000" w:themeColor="text1"/>
                      <w:sz w:val="21"/>
                      <w:szCs w:val="21"/>
                      <w:lang w:val="en-US" w:eastAsia="zh-CN"/>
                    </w:rPr>
                  </w:pPr>
                  <w:r w:rsidRPr="00AD6159">
                    <w:rPr>
                      <w:rFonts w:ascii="Times New Roman" w:hAnsi="Times New Roman" w:hint="eastAsia"/>
                      <w:color w:val="000000" w:themeColor="text1"/>
                      <w:sz w:val="21"/>
                      <w:szCs w:val="21"/>
                      <w:lang w:val="en-US" w:eastAsia="zh-CN"/>
                    </w:rPr>
                    <w:t>51.84</w:t>
                  </w:r>
                </w:p>
              </w:tc>
              <w:tc>
                <w:tcPr>
                  <w:tcW w:w="898" w:type="pct"/>
                  <w:tcBorders>
                    <w:tl2br w:val="nil"/>
                    <w:tr2bl w:val="nil"/>
                  </w:tcBorders>
                  <w:tcMar>
                    <w:left w:w="0" w:type="dxa"/>
                    <w:right w:w="0" w:type="dxa"/>
                  </w:tcMar>
                  <w:vAlign w:val="center"/>
                </w:tcPr>
                <w:p w:rsidR="002C403E" w:rsidRPr="00AD6159" w:rsidRDefault="002C403E" w:rsidP="007C5B21">
                  <w:pPr>
                    <w:pStyle w:val="af0"/>
                    <w:adjustRightInd w:val="0"/>
                    <w:snapToGrid w:val="0"/>
                    <w:spacing w:line="24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300</w:t>
                  </w:r>
                </w:p>
              </w:tc>
              <w:tc>
                <w:tcPr>
                  <w:tcW w:w="695" w:type="pct"/>
                  <w:tcBorders>
                    <w:tl2br w:val="nil"/>
                    <w:tr2bl w:val="nil"/>
                  </w:tcBorders>
                  <w:tcMar>
                    <w:left w:w="0" w:type="dxa"/>
                    <w:right w:w="0" w:type="dxa"/>
                  </w:tcMar>
                  <w:vAlign w:val="center"/>
                </w:tcPr>
                <w:p w:rsidR="002C403E" w:rsidRPr="00AD6159" w:rsidRDefault="002C403E" w:rsidP="007C5B21">
                  <w:pPr>
                    <w:pStyle w:val="af0"/>
                    <w:adjustRightInd w:val="0"/>
                    <w:snapToGrid w:val="0"/>
                    <w:spacing w:line="240" w:lineRule="exact"/>
                    <w:jc w:val="center"/>
                    <w:rPr>
                      <w:rFonts w:ascii="Times New Roman" w:hAnsi="Times New Roman"/>
                      <w:color w:val="000000" w:themeColor="text1"/>
                      <w:sz w:val="21"/>
                      <w:szCs w:val="21"/>
                      <w:lang w:val="en-US" w:eastAsia="zh-CN"/>
                    </w:rPr>
                  </w:pPr>
                  <w:r w:rsidRPr="00AD6159">
                    <w:rPr>
                      <w:rFonts w:ascii="Times New Roman" w:hAnsi="Times New Roman" w:hint="eastAsia"/>
                      <w:color w:val="000000" w:themeColor="text1"/>
                      <w:sz w:val="21"/>
                      <w:szCs w:val="21"/>
                      <w:lang w:val="en-US" w:eastAsia="zh-CN"/>
                    </w:rPr>
                    <w:t>100</w:t>
                  </w:r>
                </w:p>
              </w:tc>
              <w:tc>
                <w:tcPr>
                  <w:tcW w:w="999" w:type="pct"/>
                  <w:tcBorders>
                    <w:tl2br w:val="nil"/>
                    <w:tr2bl w:val="nil"/>
                  </w:tcBorders>
                  <w:vAlign w:val="center"/>
                </w:tcPr>
                <w:p w:rsidR="002C403E" w:rsidRPr="00AD6159" w:rsidRDefault="002C403E" w:rsidP="007C5B21">
                  <w:pPr>
                    <w:pStyle w:val="af0"/>
                    <w:adjustRightInd w:val="0"/>
                    <w:snapToGrid w:val="0"/>
                    <w:spacing w:line="24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150</w:t>
                  </w:r>
                </w:p>
              </w:tc>
              <w:tc>
                <w:tcPr>
                  <w:tcW w:w="898" w:type="pct"/>
                  <w:tcBorders>
                    <w:right w:val="nil"/>
                    <w:tl2br w:val="nil"/>
                    <w:tr2bl w:val="nil"/>
                  </w:tcBorders>
                  <w:tcMar>
                    <w:left w:w="0" w:type="dxa"/>
                    <w:right w:w="0" w:type="dxa"/>
                  </w:tcMar>
                  <w:vAlign w:val="center"/>
                </w:tcPr>
                <w:p w:rsidR="002C403E" w:rsidRPr="00AD6159" w:rsidRDefault="002C403E" w:rsidP="007C5B21">
                  <w:pPr>
                    <w:pStyle w:val="af0"/>
                    <w:adjustRightInd w:val="0"/>
                    <w:snapToGrid w:val="0"/>
                    <w:spacing w:line="24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25</w:t>
                  </w:r>
                </w:p>
              </w:tc>
            </w:tr>
            <w:tr w:rsidR="002C403E" w:rsidRPr="006A14C9" w:rsidTr="007C5B21">
              <w:trPr>
                <w:cantSplit/>
                <w:trHeight w:val="345"/>
                <w:jc w:val="center"/>
              </w:trPr>
              <w:tc>
                <w:tcPr>
                  <w:tcW w:w="641" w:type="pct"/>
                  <w:tcBorders>
                    <w:left w:val="nil"/>
                    <w:tl2br w:val="nil"/>
                    <w:tr2bl w:val="nil"/>
                  </w:tcBorders>
                  <w:tcMar>
                    <w:left w:w="0" w:type="dxa"/>
                    <w:right w:w="0" w:type="dxa"/>
                  </w:tcMar>
                  <w:vAlign w:val="center"/>
                </w:tcPr>
                <w:p w:rsidR="002C403E" w:rsidRPr="00AD6159" w:rsidRDefault="002C403E" w:rsidP="007C5B21">
                  <w:pPr>
                    <w:pStyle w:val="af0"/>
                    <w:adjustRightInd w:val="0"/>
                    <w:snapToGrid w:val="0"/>
                    <w:spacing w:before="0" w:beforeAutospacing="0" w:after="0" w:afterAutospacing="0" w:line="24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排放</w:t>
                  </w:r>
                  <w:r w:rsidRPr="00AD6159">
                    <w:rPr>
                      <w:rFonts w:ascii="Times New Roman" w:hAnsi="Times New Roman" w:hint="eastAsia"/>
                      <w:color w:val="000000" w:themeColor="text1"/>
                      <w:sz w:val="21"/>
                      <w:szCs w:val="21"/>
                      <w:lang w:val="en-US" w:eastAsia="zh-CN"/>
                    </w:rPr>
                    <w:t>执行</w:t>
                  </w:r>
                </w:p>
                <w:p w:rsidR="002C403E" w:rsidRPr="00AD6159" w:rsidRDefault="002C403E" w:rsidP="007C5B21">
                  <w:pPr>
                    <w:pStyle w:val="af0"/>
                    <w:adjustRightInd w:val="0"/>
                    <w:snapToGrid w:val="0"/>
                    <w:spacing w:before="0" w:beforeAutospacing="0" w:after="0" w:afterAutospacing="0" w:line="24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标准</w:t>
                  </w:r>
                  <w:r w:rsidRPr="00AD6159">
                    <w:rPr>
                      <w:rFonts w:ascii="Times New Roman" w:hAnsi="Times New Roman" w:hint="eastAsia"/>
                      <w:color w:val="000000" w:themeColor="text1"/>
                      <w:sz w:val="21"/>
                      <w:szCs w:val="21"/>
                      <w:lang w:val="en-US" w:eastAsia="zh-CN"/>
                    </w:rPr>
                    <w:t>值</w:t>
                  </w:r>
                </w:p>
              </w:tc>
              <w:tc>
                <w:tcPr>
                  <w:tcW w:w="868" w:type="pct"/>
                  <w:tcBorders>
                    <w:tl2br w:val="nil"/>
                    <w:tr2bl w:val="nil"/>
                  </w:tcBorders>
                  <w:tcMar>
                    <w:left w:w="0" w:type="dxa"/>
                    <w:right w:w="0" w:type="dxa"/>
                  </w:tcMar>
                  <w:vAlign w:val="center"/>
                </w:tcPr>
                <w:p w:rsidR="002C403E" w:rsidRPr="00AD6159" w:rsidRDefault="002C403E" w:rsidP="007C5B21">
                  <w:pPr>
                    <w:pStyle w:val="af0"/>
                    <w:adjustRightInd w:val="0"/>
                    <w:snapToGrid w:val="0"/>
                    <w:spacing w:line="24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w:t>
                  </w:r>
                </w:p>
              </w:tc>
              <w:tc>
                <w:tcPr>
                  <w:tcW w:w="898" w:type="pct"/>
                  <w:tcBorders>
                    <w:tl2br w:val="nil"/>
                    <w:tr2bl w:val="nil"/>
                  </w:tcBorders>
                  <w:tcMar>
                    <w:left w:w="0" w:type="dxa"/>
                    <w:right w:w="0" w:type="dxa"/>
                  </w:tcMar>
                  <w:vAlign w:val="center"/>
                </w:tcPr>
                <w:p w:rsidR="002C403E" w:rsidRPr="00AD6159" w:rsidRDefault="002C403E" w:rsidP="007C5B21">
                  <w:pPr>
                    <w:pStyle w:val="af0"/>
                    <w:adjustRightInd w:val="0"/>
                    <w:snapToGrid w:val="0"/>
                    <w:spacing w:line="240" w:lineRule="exact"/>
                    <w:jc w:val="center"/>
                    <w:rPr>
                      <w:rFonts w:ascii="Times New Roman" w:hAnsi="Times New Roman"/>
                      <w:color w:val="000000" w:themeColor="text1"/>
                      <w:sz w:val="21"/>
                      <w:szCs w:val="21"/>
                      <w:lang w:val="en-US" w:eastAsia="zh-CN"/>
                    </w:rPr>
                  </w:pPr>
                  <w:r w:rsidRPr="00AD6159">
                    <w:rPr>
                      <w:rFonts w:ascii="Times New Roman" w:hAnsi="Times New Roman" w:hint="eastAsia"/>
                      <w:color w:val="000000" w:themeColor="text1"/>
                      <w:sz w:val="21"/>
                      <w:szCs w:val="21"/>
                      <w:lang w:val="en-US" w:eastAsia="zh-CN"/>
                    </w:rPr>
                    <w:t>400</w:t>
                  </w:r>
                </w:p>
              </w:tc>
              <w:tc>
                <w:tcPr>
                  <w:tcW w:w="695" w:type="pct"/>
                  <w:tcBorders>
                    <w:tl2br w:val="nil"/>
                    <w:tr2bl w:val="nil"/>
                  </w:tcBorders>
                  <w:tcMar>
                    <w:left w:w="0" w:type="dxa"/>
                    <w:right w:w="0" w:type="dxa"/>
                  </w:tcMar>
                  <w:vAlign w:val="center"/>
                </w:tcPr>
                <w:p w:rsidR="002C403E" w:rsidRPr="00AD6159" w:rsidRDefault="002C403E" w:rsidP="007C5B21">
                  <w:pPr>
                    <w:pStyle w:val="af0"/>
                    <w:adjustRightInd w:val="0"/>
                    <w:snapToGrid w:val="0"/>
                    <w:spacing w:line="240" w:lineRule="exact"/>
                    <w:jc w:val="center"/>
                    <w:rPr>
                      <w:rFonts w:ascii="Times New Roman" w:hAnsi="Times New Roman"/>
                      <w:color w:val="000000" w:themeColor="text1"/>
                      <w:sz w:val="21"/>
                      <w:szCs w:val="21"/>
                      <w:lang w:val="en-US" w:eastAsia="zh-CN"/>
                    </w:rPr>
                  </w:pPr>
                  <w:r w:rsidRPr="00AD6159">
                    <w:rPr>
                      <w:rFonts w:ascii="Times New Roman" w:hAnsi="Times New Roman" w:hint="eastAsia"/>
                      <w:color w:val="000000" w:themeColor="text1"/>
                      <w:sz w:val="21"/>
                      <w:szCs w:val="21"/>
                      <w:lang w:val="en-US" w:eastAsia="zh-CN"/>
                    </w:rPr>
                    <w:t>160</w:t>
                  </w:r>
                </w:p>
              </w:tc>
              <w:tc>
                <w:tcPr>
                  <w:tcW w:w="999" w:type="pct"/>
                  <w:tcBorders>
                    <w:tl2br w:val="nil"/>
                    <w:tr2bl w:val="nil"/>
                  </w:tcBorders>
                  <w:vAlign w:val="center"/>
                </w:tcPr>
                <w:p w:rsidR="002C403E" w:rsidRPr="00AD6159" w:rsidRDefault="002C403E" w:rsidP="007C5B21">
                  <w:pPr>
                    <w:pStyle w:val="af0"/>
                    <w:adjustRightInd w:val="0"/>
                    <w:snapToGrid w:val="0"/>
                    <w:spacing w:line="240" w:lineRule="exact"/>
                    <w:jc w:val="center"/>
                    <w:rPr>
                      <w:rFonts w:ascii="Times New Roman" w:hAnsi="Times New Roman"/>
                      <w:color w:val="000000" w:themeColor="text1"/>
                      <w:sz w:val="21"/>
                      <w:szCs w:val="21"/>
                      <w:lang w:val="en-US" w:eastAsia="zh-CN"/>
                    </w:rPr>
                  </w:pPr>
                  <w:r w:rsidRPr="00AD6159">
                    <w:rPr>
                      <w:rFonts w:ascii="Times New Roman" w:hAnsi="Times New Roman" w:hint="eastAsia"/>
                      <w:color w:val="000000" w:themeColor="text1"/>
                      <w:sz w:val="21"/>
                      <w:szCs w:val="21"/>
                      <w:lang w:val="en-US" w:eastAsia="zh-CN"/>
                    </w:rPr>
                    <w:t>200</w:t>
                  </w:r>
                </w:p>
              </w:tc>
              <w:tc>
                <w:tcPr>
                  <w:tcW w:w="898" w:type="pct"/>
                  <w:tcBorders>
                    <w:right w:val="nil"/>
                    <w:tl2br w:val="nil"/>
                    <w:tr2bl w:val="nil"/>
                  </w:tcBorders>
                  <w:tcMar>
                    <w:left w:w="0" w:type="dxa"/>
                    <w:right w:w="0" w:type="dxa"/>
                  </w:tcMar>
                  <w:vAlign w:val="center"/>
                </w:tcPr>
                <w:p w:rsidR="002C403E" w:rsidRPr="00AD6159" w:rsidRDefault="002C403E" w:rsidP="007C5B21">
                  <w:pPr>
                    <w:pStyle w:val="af0"/>
                    <w:adjustRightInd w:val="0"/>
                    <w:snapToGrid w:val="0"/>
                    <w:spacing w:line="240" w:lineRule="exact"/>
                    <w:jc w:val="center"/>
                    <w:rPr>
                      <w:rFonts w:ascii="Times New Roman" w:hAnsi="Times New Roman"/>
                      <w:color w:val="000000" w:themeColor="text1"/>
                      <w:sz w:val="21"/>
                      <w:szCs w:val="21"/>
                      <w:lang w:val="en-US" w:eastAsia="zh-CN"/>
                    </w:rPr>
                  </w:pPr>
                  <w:r w:rsidRPr="00AD6159">
                    <w:rPr>
                      <w:rFonts w:ascii="Times New Roman" w:hAnsi="Times New Roman" w:hint="eastAsia"/>
                      <w:color w:val="000000" w:themeColor="text1"/>
                      <w:sz w:val="21"/>
                      <w:szCs w:val="21"/>
                      <w:lang w:val="en-US" w:eastAsia="zh-CN"/>
                    </w:rPr>
                    <w:t>35</w:t>
                  </w:r>
                </w:p>
              </w:tc>
            </w:tr>
            <w:tr w:rsidR="002C403E" w:rsidRPr="006A14C9" w:rsidTr="007C5B21">
              <w:trPr>
                <w:cantSplit/>
                <w:trHeight w:val="345"/>
                <w:jc w:val="center"/>
              </w:trPr>
              <w:tc>
                <w:tcPr>
                  <w:tcW w:w="641" w:type="pct"/>
                  <w:tcBorders>
                    <w:left w:val="nil"/>
                    <w:tl2br w:val="nil"/>
                    <w:tr2bl w:val="nil"/>
                  </w:tcBorders>
                  <w:tcMar>
                    <w:left w:w="0" w:type="dxa"/>
                    <w:right w:w="0" w:type="dxa"/>
                  </w:tcMar>
                  <w:vAlign w:val="center"/>
                </w:tcPr>
                <w:p w:rsidR="002C403E" w:rsidRPr="00AD6159" w:rsidRDefault="002C403E" w:rsidP="007C5B21">
                  <w:pPr>
                    <w:pStyle w:val="af0"/>
                    <w:adjustRightInd w:val="0"/>
                    <w:snapToGrid w:val="0"/>
                    <w:spacing w:line="24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达标情况</w:t>
                  </w:r>
                </w:p>
              </w:tc>
              <w:tc>
                <w:tcPr>
                  <w:tcW w:w="868" w:type="pct"/>
                  <w:tcBorders>
                    <w:tl2br w:val="nil"/>
                    <w:tr2bl w:val="nil"/>
                  </w:tcBorders>
                  <w:tcMar>
                    <w:left w:w="0" w:type="dxa"/>
                    <w:right w:w="0" w:type="dxa"/>
                  </w:tcMar>
                  <w:vAlign w:val="center"/>
                </w:tcPr>
                <w:p w:rsidR="002C403E" w:rsidRPr="00AD6159" w:rsidRDefault="002C403E" w:rsidP="007C5B21">
                  <w:pPr>
                    <w:pStyle w:val="af0"/>
                    <w:adjustRightInd w:val="0"/>
                    <w:snapToGrid w:val="0"/>
                    <w:spacing w:line="24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w:t>
                  </w:r>
                </w:p>
              </w:tc>
              <w:tc>
                <w:tcPr>
                  <w:tcW w:w="898" w:type="pct"/>
                  <w:tcBorders>
                    <w:tl2br w:val="nil"/>
                    <w:tr2bl w:val="nil"/>
                  </w:tcBorders>
                  <w:tcMar>
                    <w:left w:w="0" w:type="dxa"/>
                    <w:right w:w="0" w:type="dxa"/>
                  </w:tcMar>
                  <w:vAlign w:val="center"/>
                </w:tcPr>
                <w:p w:rsidR="002C403E" w:rsidRPr="00AD6159" w:rsidRDefault="002C403E" w:rsidP="007C5B21">
                  <w:pPr>
                    <w:pStyle w:val="af0"/>
                    <w:adjustRightInd w:val="0"/>
                    <w:snapToGrid w:val="0"/>
                    <w:spacing w:line="24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达标</w:t>
                  </w:r>
                </w:p>
              </w:tc>
              <w:tc>
                <w:tcPr>
                  <w:tcW w:w="695" w:type="pct"/>
                  <w:tcBorders>
                    <w:tl2br w:val="nil"/>
                    <w:tr2bl w:val="nil"/>
                  </w:tcBorders>
                  <w:tcMar>
                    <w:left w:w="0" w:type="dxa"/>
                    <w:right w:w="0" w:type="dxa"/>
                  </w:tcMar>
                  <w:vAlign w:val="center"/>
                </w:tcPr>
                <w:p w:rsidR="002C403E" w:rsidRPr="00AD6159" w:rsidRDefault="002C403E" w:rsidP="007C5B21">
                  <w:pPr>
                    <w:pStyle w:val="af0"/>
                    <w:adjustRightInd w:val="0"/>
                    <w:snapToGrid w:val="0"/>
                    <w:spacing w:line="24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达标</w:t>
                  </w:r>
                </w:p>
              </w:tc>
              <w:tc>
                <w:tcPr>
                  <w:tcW w:w="999" w:type="pct"/>
                  <w:tcBorders>
                    <w:tl2br w:val="nil"/>
                    <w:tr2bl w:val="nil"/>
                  </w:tcBorders>
                  <w:vAlign w:val="center"/>
                </w:tcPr>
                <w:p w:rsidR="002C403E" w:rsidRPr="00AD6159" w:rsidRDefault="002C403E" w:rsidP="007C5B21">
                  <w:pPr>
                    <w:pStyle w:val="af0"/>
                    <w:adjustRightInd w:val="0"/>
                    <w:snapToGrid w:val="0"/>
                    <w:spacing w:line="24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达标</w:t>
                  </w:r>
                </w:p>
              </w:tc>
              <w:tc>
                <w:tcPr>
                  <w:tcW w:w="898" w:type="pct"/>
                  <w:tcBorders>
                    <w:right w:val="nil"/>
                    <w:tl2br w:val="nil"/>
                    <w:tr2bl w:val="nil"/>
                  </w:tcBorders>
                  <w:tcMar>
                    <w:left w:w="0" w:type="dxa"/>
                    <w:right w:w="0" w:type="dxa"/>
                  </w:tcMar>
                  <w:vAlign w:val="center"/>
                </w:tcPr>
                <w:p w:rsidR="002C403E" w:rsidRPr="00AD6159" w:rsidRDefault="002C403E" w:rsidP="007C5B21">
                  <w:pPr>
                    <w:pStyle w:val="af0"/>
                    <w:adjustRightInd w:val="0"/>
                    <w:snapToGrid w:val="0"/>
                    <w:spacing w:line="240" w:lineRule="exact"/>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达标</w:t>
                  </w:r>
                </w:p>
              </w:tc>
            </w:tr>
          </w:tbl>
          <w:p w:rsidR="002C403E" w:rsidRPr="006A14C9" w:rsidRDefault="002C403E" w:rsidP="002C403E">
            <w:pPr>
              <w:spacing w:line="480" w:lineRule="exact"/>
              <w:ind w:firstLineChars="200" w:firstLine="480"/>
              <w:rPr>
                <w:color w:val="000000" w:themeColor="text1"/>
                <w:sz w:val="24"/>
              </w:rPr>
            </w:pPr>
            <w:r w:rsidRPr="006A14C9">
              <w:rPr>
                <w:rFonts w:hint="eastAsia"/>
                <w:color w:val="000000" w:themeColor="text1"/>
                <w:sz w:val="24"/>
              </w:rPr>
              <w:t>唐山海港经济开发区东部污水处理厂位于唐山海港经济开发区东南部，污水处理采用改良型氧化沟工艺，设计日处理废水</w:t>
            </w:r>
            <w:r w:rsidRPr="006A14C9">
              <w:rPr>
                <w:rFonts w:hint="eastAsia"/>
                <w:color w:val="000000" w:themeColor="text1"/>
                <w:sz w:val="24"/>
              </w:rPr>
              <w:t>5</w:t>
            </w:r>
            <w:r w:rsidRPr="006A14C9">
              <w:rPr>
                <w:rFonts w:hint="eastAsia"/>
                <w:color w:val="000000" w:themeColor="text1"/>
                <w:sz w:val="24"/>
              </w:rPr>
              <w:t>万</w:t>
            </w:r>
            <w:r w:rsidRPr="006A14C9">
              <w:rPr>
                <w:rFonts w:hint="eastAsia"/>
                <w:color w:val="000000" w:themeColor="text1"/>
                <w:sz w:val="24"/>
              </w:rPr>
              <w:t>m</w:t>
            </w:r>
            <w:r w:rsidRPr="006A14C9">
              <w:rPr>
                <w:rFonts w:hint="eastAsia"/>
                <w:color w:val="000000" w:themeColor="text1"/>
                <w:sz w:val="24"/>
                <w:vertAlign w:val="superscript"/>
              </w:rPr>
              <w:t>3</w:t>
            </w:r>
            <w:r w:rsidRPr="006A14C9">
              <w:rPr>
                <w:rFonts w:hint="eastAsia"/>
                <w:color w:val="000000" w:themeColor="text1"/>
                <w:sz w:val="24"/>
              </w:rPr>
              <w:t>/d</w:t>
            </w:r>
            <w:r w:rsidRPr="006A14C9">
              <w:rPr>
                <w:rFonts w:hint="eastAsia"/>
                <w:color w:val="000000" w:themeColor="text1"/>
                <w:sz w:val="24"/>
              </w:rPr>
              <w:t>。该工程已通过了</w:t>
            </w:r>
            <w:r w:rsidR="001B0E00" w:rsidRPr="006A14C9">
              <w:rPr>
                <w:rFonts w:hint="eastAsia"/>
                <w:color w:val="000000" w:themeColor="text1"/>
                <w:sz w:val="24"/>
              </w:rPr>
              <w:t>原</w:t>
            </w:r>
            <w:r w:rsidRPr="006A14C9">
              <w:rPr>
                <w:rFonts w:hint="eastAsia"/>
                <w:color w:val="000000" w:themeColor="text1"/>
                <w:sz w:val="24"/>
              </w:rPr>
              <w:t>河北省环保厅的整体验收</w:t>
            </w:r>
            <w:r w:rsidRPr="006A14C9">
              <w:rPr>
                <w:rFonts w:hint="eastAsia"/>
                <w:color w:val="000000" w:themeColor="text1"/>
                <w:sz w:val="24"/>
              </w:rPr>
              <w:t>(</w:t>
            </w:r>
            <w:r w:rsidRPr="006A14C9">
              <w:rPr>
                <w:rFonts w:hint="eastAsia"/>
                <w:color w:val="000000" w:themeColor="text1"/>
                <w:sz w:val="24"/>
              </w:rPr>
              <w:t>冀环验</w:t>
            </w:r>
            <w:r w:rsidRPr="006A14C9">
              <w:rPr>
                <w:rFonts w:hint="eastAsia"/>
                <w:color w:val="000000" w:themeColor="text1"/>
                <w:sz w:val="24"/>
              </w:rPr>
              <w:t>[2009]280</w:t>
            </w:r>
            <w:r w:rsidRPr="006A14C9">
              <w:rPr>
                <w:rFonts w:hint="eastAsia"/>
                <w:color w:val="000000" w:themeColor="text1"/>
                <w:sz w:val="24"/>
              </w:rPr>
              <w:t>号</w:t>
            </w:r>
            <w:r w:rsidRPr="006A14C9">
              <w:rPr>
                <w:rFonts w:hint="eastAsia"/>
                <w:color w:val="000000" w:themeColor="text1"/>
                <w:sz w:val="24"/>
              </w:rPr>
              <w:t>)</w:t>
            </w:r>
            <w:r w:rsidRPr="006A14C9">
              <w:rPr>
                <w:rFonts w:hint="eastAsia"/>
                <w:color w:val="000000" w:themeColor="text1"/>
                <w:sz w:val="24"/>
              </w:rPr>
              <w:t>。现在污水处理厂运营状态良好，日处理污水</w:t>
            </w:r>
            <w:r w:rsidRPr="006A14C9">
              <w:rPr>
                <w:rFonts w:hint="eastAsia"/>
                <w:color w:val="000000" w:themeColor="text1"/>
                <w:sz w:val="24"/>
              </w:rPr>
              <w:t>2</w:t>
            </w:r>
            <w:r w:rsidRPr="006A14C9">
              <w:rPr>
                <w:rFonts w:hint="eastAsia"/>
                <w:color w:val="000000" w:themeColor="text1"/>
                <w:sz w:val="24"/>
              </w:rPr>
              <w:t>万吨，其中</w:t>
            </w:r>
            <w:r w:rsidRPr="006A14C9">
              <w:rPr>
                <w:rFonts w:hint="eastAsia"/>
                <w:color w:val="000000" w:themeColor="text1"/>
                <w:sz w:val="24"/>
              </w:rPr>
              <w:t>1</w:t>
            </w:r>
            <w:r w:rsidRPr="006A14C9">
              <w:rPr>
                <w:rFonts w:hint="eastAsia"/>
                <w:color w:val="000000" w:themeColor="text1"/>
                <w:sz w:val="24"/>
              </w:rPr>
              <w:t>万吨进海港区中水回用工程做进一步处理，其余排水出水水质达到《城镇污水处理厂污染物排放标准》（</w:t>
            </w:r>
            <w:r w:rsidRPr="006A14C9">
              <w:rPr>
                <w:rFonts w:hint="eastAsia"/>
                <w:color w:val="000000" w:themeColor="text1"/>
                <w:sz w:val="24"/>
              </w:rPr>
              <w:t>GB18918-2002</w:t>
            </w:r>
            <w:r w:rsidRPr="006A14C9">
              <w:rPr>
                <w:rFonts w:hint="eastAsia"/>
                <w:color w:val="000000" w:themeColor="text1"/>
                <w:sz w:val="24"/>
              </w:rPr>
              <w:t>）表</w:t>
            </w:r>
            <w:r w:rsidRPr="006A14C9">
              <w:rPr>
                <w:rFonts w:hint="eastAsia"/>
                <w:color w:val="000000" w:themeColor="text1"/>
                <w:sz w:val="24"/>
              </w:rPr>
              <w:t>1</w:t>
            </w:r>
            <w:r w:rsidRPr="006A14C9">
              <w:rPr>
                <w:rFonts w:hint="eastAsia"/>
                <w:color w:val="000000" w:themeColor="text1"/>
                <w:sz w:val="24"/>
              </w:rPr>
              <w:t>一级</w:t>
            </w:r>
            <w:r w:rsidRPr="006A14C9">
              <w:rPr>
                <w:rFonts w:hint="eastAsia"/>
                <w:color w:val="000000" w:themeColor="text1"/>
                <w:sz w:val="24"/>
              </w:rPr>
              <w:t>A</w:t>
            </w:r>
            <w:r w:rsidRPr="006A14C9">
              <w:rPr>
                <w:rFonts w:hint="eastAsia"/>
                <w:color w:val="000000" w:themeColor="text1"/>
                <w:sz w:val="24"/>
              </w:rPr>
              <w:t>标准，经一排干入海。</w:t>
            </w:r>
          </w:p>
          <w:p w:rsidR="002C403E" w:rsidRPr="006A14C9" w:rsidRDefault="002C403E" w:rsidP="002C403E">
            <w:pPr>
              <w:spacing w:line="480" w:lineRule="exact"/>
              <w:ind w:firstLineChars="200" w:firstLine="480"/>
              <w:rPr>
                <w:color w:val="000000" w:themeColor="text1"/>
                <w:sz w:val="24"/>
              </w:rPr>
            </w:pPr>
            <w:r w:rsidRPr="006A14C9">
              <w:rPr>
                <w:rFonts w:hint="eastAsia"/>
                <w:color w:val="000000" w:themeColor="text1"/>
                <w:sz w:val="24"/>
              </w:rPr>
              <w:t>海港区中水回用工程为海港区东污水处理厂配套工程，该工程水源为海港区东污水处理厂处理达标后的污水，中水深度处理采用双模法工艺，其出水水质满足《城市污水再生利用</w:t>
            </w:r>
            <w:r w:rsidRPr="006A14C9">
              <w:rPr>
                <w:rFonts w:hint="eastAsia"/>
                <w:color w:val="000000" w:themeColor="text1"/>
                <w:sz w:val="24"/>
              </w:rPr>
              <w:t xml:space="preserve"> </w:t>
            </w:r>
            <w:r w:rsidRPr="006A14C9">
              <w:rPr>
                <w:rFonts w:hint="eastAsia"/>
                <w:color w:val="000000" w:themeColor="text1"/>
                <w:sz w:val="24"/>
              </w:rPr>
              <w:t>工业用水水质》（</w:t>
            </w:r>
            <w:r w:rsidRPr="006A14C9">
              <w:rPr>
                <w:rFonts w:hint="eastAsia"/>
                <w:color w:val="000000" w:themeColor="text1"/>
                <w:sz w:val="24"/>
              </w:rPr>
              <w:t>GB/T19923-2005</w:t>
            </w:r>
            <w:r w:rsidRPr="006A14C9">
              <w:rPr>
                <w:rFonts w:hint="eastAsia"/>
                <w:color w:val="000000" w:themeColor="text1"/>
                <w:sz w:val="24"/>
              </w:rPr>
              <w:t>）和《城市污水再生利用</w:t>
            </w:r>
            <w:r w:rsidRPr="006A14C9">
              <w:rPr>
                <w:rFonts w:hint="eastAsia"/>
                <w:color w:val="000000" w:themeColor="text1"/>
                <w:sz w:val="24"/>
              </w:rPr>
              <w:t xml:space="preserve"> </w:t>
            </w:r>
            <w:r w:rsidRPr="006A14C9">
              <w:rPr>
                <w:rFonts w:hint="eastAsia"/>
                <w:color w:val="000000" w:themeColor="text1"/>
                <w:sz w:val="24"/>
              </w:rPr>
              <w:t>景观环境用水水质》（</w:t>
            </w:r>
            <w:r w:rsidRPr="006A14C9">
              <w:rPr>
                <w:rFonts w:hint="eastAsia"/>
                <w:color w:val="000000" w:themeColor="text1"/>
                <w:sz w:val="24"/>
              </w:rPr>
              <w:t>GB/T18920-2002</w:t>
            </w:r>
            <w:r w:rsidRPr="006A14C9">
              <w:rPr>
                <w:rFonts w:hint="eastAsia"/>
                <w:color w:val="000000" w:themeColor="text1"/>
                <w:sz w:val="24"/>
              </w:rPr>
              <w:t>），出水规模为</w:t>
            </w:r>
            <w:r w:rsidRPr="006A14C9">
              <w:rPr>
                <w:rFonts w:hint="eastAsia"/>
                <w:color w:val="000000" w:themeColor="text1"/>
                <w:sz w:val="24"/>
              </w:rPr>
              <w:t>3.0</w:t>
            </w:r>
            <w:r w:rsidRPr="006A14C9">
              <w:rPr>
                <w:rFonts w:hint="eastAsia"/>
                <w:color w:val="000000" w:themeColor="text1"/>
                <w:sz w:val="24"/>
              </w:rPr>
              <w:t>万</w:t>
            </w:r>
            <w:r w:rsidRPr="006A14C9">
              <w:rPr>
                <w:rFonts w:hint="eastAsia"/>
                <w:color w:val="000000" w:themeColor="text1"/>
                <w:sz w:val="24"/>
              </w:rPr>
              <w:t>m</w:t>
            </w:r>
            <w:r w:rsidRPr="006A14C9">
              <w:rPr>
                <w:rFonts w:hint="eastAsia"/>
                <w:color w:val="000000" w:themeColor="text1"/>
                <w:sz w:val="24"/>
                <w:vertAlign w:val="superscript"/>
              </w:rPr>
              <w:t>3</w:t>
            </w:r>
            <w:r w:rsidRPr="006A14C9">
              <w:rPr>
                <w:rFonts w:hint="eastAsia"/>
                <w:color w:val="000000" w:themeColor="text1"/>
                <w:sz w:val="24"/>
              </w:rPr>
              <w:t>/d</w:t>
            </w:r>
            <w:r w:rsidRPr="006A14C9">
              <w:rPr>
                <w:rFonts w:hint="eastAsia"/>
                <w:color w:val="000000" w:themeColor="text1"/>
                <w:sz w:val="24"/>
              </w:rPr>
              <w:t>。该工程于</w:t>
            </w:r>
            <w:r w:rsidRPr="006A14C9">
              <w:rPr>
                <w:rFonts w:hint="eastAsia"/>
                <w:color w:val="000000" w:themeColor="text1"/>
                <w:sz w:val="24"/>
              </w:rPr>
              <w:t>2011</w:t>
            </w:r>
            <w:r w:rsidRPr="006A14C9">
              <w:rPr>
                <w:rFonts w:hint="eastAsia"/>
                <w:color w:val="000000" w:themeColor="text1"/>
                <w:sz w:val="24"/>
              </w:rPr>
              <w:t>年通过</w:t>
            </w:r>
            <w:r w:rsidR="001B0E00" w:rsidRPr="006A14C9">
              <w:rPr>
                <w:rFonts w:hint="eastAsia"/>
                <w:color w:val="000000" w:themeColor="text1"/>
                <w:sz w:val="24"/>
              </w:rPr>
              <w:t>原</w:t>
            </w:r>
            <w:r w:rsidRPr="006A14C9">
              <w:rPr>
                <w:rFonts w:hint="eastAsia"/>
                <w:color w:val="000000" w:themeColor="text1"/>
                <w:sz w:val="24"/>
              </w:rPr>
              <w:t>河北省环保厅的整体验收</w:t>
            </w:r>
            <w:r w:rsidRPr="006A14C9">
              <w:rPr>
                <w:rFonts w:hint="eastAsia"/>
                <w:color w:val="000000" w:themeColor="text1"/>
                <w:sz w:val="24"/>
              </w:rPr>
              <w:t>(</w:t>
            </w:r>
            <w:r w:rsidRPr="006A14C9">
              <w:rPr>
                <w:rFonts w:hint="eastAsia"/>
                <w:color w:val="000000" w:themeColor="text1"/>
                <w:sz w:val="24"/>
              </w:rPr>
              <w:t>冀环验</w:t>
            </w:r>
            <w:r w:rsidRPr="006A14C9">
              <w:rPr>
                <w:rFonts w:hint="eastAsia"/>
                <w:color w:val="000000" w:themeColor="text1"/>
                <w:sz w:val="24"/>
              </w:rPr>
              <w:t>[2011]26</w:t>
            </w:r>
            <w:r w:rsidRPr="006A14C9">
              <w:rPr>
                <w:rFonts w:hint="eastAsia"/>
                <w:color w:val="000000" w:themeColor="text1"/>
                <w:sz w:val="24"/>
              </w:rPr>
              <w:t>号</w:t>
            </w:r>
            <w:r w:rsidRPr="006A14C9">
              <w:rPr>
                <w:rFonts w:hint="eastAsia"/>
                <w:color w:val="000000" w:themeColor="text1"/>
                <w:sz w:val="24"/>
              </w:rPr>
              <w:t>)</w:t>
            </w:r>
            <w:r w:rsidRPr="006A14C9">
              <w:rPr>
                <w:rFonts w:hint="eastAsia"/>
                <w:color w:val="000000" w:themeColor="text1"/>
                <w:sz w:val="24"/>
              </w:rPr>
              <w:t>，处理后中水回用做工业用冷却循环水、海港区煤堆场、道路喷淋和降尘用水。</w:t>
            </w:r>
          </w:p>
          <w:p w:rsidR="002C403E" w:rsidRPr="006A14C9" w:rsidRDefault="002C403E" w:rsidP="002C403E">
            <w:pPr>
              <w:spacing w:line="480" w:lineRule="exact"/>
              <w:ind w:firstLineChars="200" w:firstLine="480"/>
              <w:rPr>
                <w:color w:val="000000" w:themeColor="text1"/>
                <w:sz w:val="24"/>
              </w:rPr>
            </w:pPr>
            <w:r w:rsidRPr="006A14C9">
              <w:rPr>
                <w:rFonts w:hint="eastAsia"/>
                <w:color w:val="000000" w:themeColor="text1"/>
                <w:sz w:val="24"/>
              </w:rPr>
              <w:t>本项目位于唐山海港经济开发区东部污水处理厂收水范围，该污水处理厂目前尚有余量，因此本项目生活污水依托租赁厂区现有废水排放口排入唐山海港经济开发区东部污水处理厂可行。</w:t>
            </w:r>
          </w:p>
          <w:p w:rsidR="002C403E" w:rsidRPr="006A14C9" w:rsidRDefault="002C403E" w:rsidP="002C403E">
            <w:pPr>
              <w:tabs>
                <w:tab w:val="left" w:pos="0"/>
              </w:tabs>
              <w:spacing w:line="500" w:lineRule="exact"/>
              <w:ind w:firstLineChars="200" w:firstLine="480"/>
              <w:jc w:val="left"/>
              <w:rPr>
                <w:color w:val="000000" w:themeColor="text1"/>
                <w:sz w:val="24"/>
              </w:rPr>
            </w:pPr>
            <w:r w:rsidRPr="006A14C9">
              <w:rPr>
                <w:color w:val="000000" w:themeColor="text1"/>
                <w:sz w:val="24"/>
              </w:rPr>
              <w:t>综上，本项目对地表水体无影响。</w:t>
            </w:r>
          </w:p>
          <w:p w:rsidR="002C403E" w:rsidRPr="006A14C9" w:rsidRDefault="002C403E" w:rsidP="00362343">
            <w:pPr>
              <w:adjustRightInd w:val="0"/>
              <w:snapToGrid w:val="0"/>
              <w:spacing w:line="480" w:lineRule="exact"/>
              <w:jc w:val="center"/>
              <w:rPr>
                <w:rFonts w:hAnsi="宋体"/>
                <w:b/>
                <w:color w:val="000000" w:themeColor="text1"/>
                <w:sz w:val="24"/>
              </w:rPr>
            </w:pPr>
            <w:r w:rsidRPr="006A14C9">
              <w:rPr>
                <w:rFonts w:hAnsi="宋体"/>
                <w:b/>
                <w:color w:val="000000" w:themeColor="text1"/>
                <w:sz w:val="24"/>
              </w:rPr>
              <w:t>表</w:t>
            </w:r>
            <w:r w:rsidR="00262FEB" w:rsidRPr="006A14C9">
              <w:rPr>
                <w:rFonts w:hAnsi="宋体" w:hint="eastAsia"/>
                <w:b/>
                <w:color w:val="000000" w:themeColor="text1"/>
                <w:sz w:val="24"/>
              </w:rPr>
              <w:t>4-8</w:t>
            </w:r>
            <w:r w:rsidRPr="006A14C9">
              <w:rPr>
                <w:rFonts w:hAnsi="宋体"/>
                <w:b/>
                <w:color w:val="000000" w:themeColor="text1"/>
                <w:sz w:val="24"/>
              </w:rPr>
              <w:t xml:space="preserve">  </w:t>
            </w:r>
            <w:r w:rsidRPr="006A14C9">
              <w:rPr>
                <w:rFonts w:hAnsi="宋体" w:hint="eastAsia"/>
                <w:b/>
                <w:color w:val="000000" w:themeColor="text1"/>
                <w:sz w:val="24"/>
              </w:rPr>
              <w:t>废水</w:t>
            </w:r>
            <w:r w:rsidRPr="006A14C9">
              <w:rPr>
                <w:rFonts w:hAnsi="宋体"/>
                <w:b/>
                <w:color w:val="000000" w:themeColor="text1"/>
                <w:sz w:val="24"/>
              </w:rPr>
              <w:t>排放口基本情况一览表</w:t>
            </w:r>
          </w:p>
          <w:tbl>
            <w:tblPr>
              <w:tblW w:w="9325" w:type="dxa"/>
              <w:jc w:val="center"/>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32"/>
              <w:gridCol w:w="1637"/>
              <w:gridCol w:w="1550"/>
              <w:gridCol w:w="1181"/>
              <w:gridCol w:w="2339"/>
              <w:gridCol w:w="1986"/>
            </w:tblGrid>
            <w:tr w:rsidR="002C403E" w:rsidRPr="006A14C9" w:rsidTr="00F4799C">
              <w:trPr>
                <w:trHeight w:val="289"/>
                <w:jc w:val="center"/>
              </w:trPr>
              <w:tc>
                <w:tcPr>
                  <w:tcW w:w="339" w:type="pct"/>
                  <w:tcBorders>
                    <w:left w:val="nil"/>
                  </w:tcBorders>
                  <w:vAlign w:val="center"/>
                </w:tcPr>
                <w:p w:rsidR="002C403E" w:rsidRPr="006A14C9" w:rsidRDefault="002C403E" w:rsidP="00943786">
                  <w:pPr>
                    <w:autoSpaceDE w:val="0"/>
                    <w:autoSpaceDN w:val="0"/>
                    <w:adjustRightInd w:val="0"/>
                    <w:snapToGrid w:val="0"/>
                    <w:spacing w:line="0" w:lineRule="atLeast"/>
                    <w:jc w:val="center"/>
                    <w:rPr>
                      <w:color w:val="000000" w:themeColor="text1"/>
                      <w:spacing w:val="2"/>
                      <w:kern w:val="0"/>
                      <w:szCs w:val="21"/>
                    </w:rPr>
                  </w:pPr>
                  <w:r w:rsidRPr="006A14C9">
                    <w:rPr>
                      <w:color w:val="000000" w:themeColor="text1"/>
                      <w:spacing w:val="2"/>
                      <w:kern w:val="0"/>
                      <w:szCs w:val="21"/>
                    </w:rPr>
                    <w:t>序号</w:t>
                  </w:r>
                </w:p>
              </w:tc>
              <w:tc>
                <w:tcPr>
                  <w:tcW w:w="878" w:type="pct"/>
                  <w:vAlign w:val="center"/>
                </w:tcPr>
                <w:p w:rsidR="002C403E" w:rsidRPr="006A14C9" w:rsidRDefault="002C403E" w:rsidP="00943786">
                  <w:pPr>
                    <w:autoSpaceDE w:val="0"/>
                    <w:autoSpaceDN w:val="0"/>
                    <w:adjustRightInd w:val="0"/>
                    <w:snapToGrid w:val="0"/>
                    <w:spacing w:line="0" w:lineRule="atLeast"/>
                    <w:jc w:val="center"/>
                    <w:rPr>
                      <w:color w:val="000000" w:themeColor="text1"/>
                      <w:spacing w:val="2"/>
                      <w:kern w:val="0"/>
                      <w:szCs w:val="21"/>
                    </w:rPr>
                  </w:pPr>
                  <w:r w:rsidRPr="006A14C9">
                    <w:rPr>
                      <w:color w:val="000000" w:themeColor="text1"/>
                      <w:spacing w:val="2"/>
                      <w:kern w:val="0"/>
                      <w:szCs w:val="21"/>
                    </w:rPr>
                    <w:t>编号及名称</w:t>
                  </w:r>
                </w:p>
              </w:tc>
              <w:tc>
                <w:tcPr>
                  <w:tcW w:w="831" w:type="pct"/>
                  <w:vAlign w:val="center"/>
                </w:tcPr>
                <w:p w:rsidR="002C403E" w:rsidRPr="006A14C9" w:rsidRDefault="002C403E" w:rsidP="00943786">
                  <w:pPr>
                    <w:autoSpaceDE w:val="0"/>
                    <w:autoSpaceDN w:val="0"/>
                    <w:adjustRightInd w:val="0"/>
                    <w:snapToGrid w:val="0"/>
                    <w:spacing w:line="0" w:lineRule="atLeast"/>
                    <w:jc w:val="center"/>
                    <w:rPr>
                      <w:color w:val="000000" w:themeColor="text1"/>
                      <w:spacing w:val="2"/>
                      <w:kern w:val="0"/>
                      <w:szCs w:val="21"/>
                    </w:rPr>
                  </w:pPr>
                  <w:r w:rsidRPr="006A14C9">
                    <w:rPr>
                      <w:rFonts w:hint="eastAsia"/>
                      <w:color w:val="000000" w:themeColor="text1"/>
                      <w:spacing w:val="2"/>
                      <w:kern w:val="0"/>
                      <w:szCs w:val="21"/>
                    </w:rPr>
                    <w:t>排放规律</w:t>
                  </w:r>
                </w:p>
              </w:tc>
              <w:tc>
                <w:tcPr>
                  <w:tcW w:w="633" w:type="pct"/>
                  <w:vAlign w:val="center"/>
                </w:tcPr>
                <w:p w:rsidR="002C403E" w:rsidRPr="006A14C9" w:rsidRDefault="002C403E" w:rsidP="00943786">
                  <w:pPr>
                    <w:autoSpaceDE w:val="0"/>
                    <w:autoSpaceDN w:val="0"/>
                    <w:adjustRightInd w:val="0"/>
                    <w:snapToGrid w:val="0"/>
                    <w:spacing w:line="0" w:lineRule="atLeast"/>
                    <w:jc w:val="center"/>
                    <w:rPr>
                      <w:color w:val="000000" w:themeColor="text1"/>
                      <w:spacing w:val="2"/>
                      <w:kern w:val="0"/>
                      <w:szCs w:val="21"/>
                    </w:rPr>
                  </w:pPr>
                  <w:r w:rsidRPr="006A14C9">
                    <w:rPr>
                      <w:color w:val="000000" w:themeColor="text1"/>
                      <w:spacing w:val="2"/>
                      <w:kern w:val="0"/>
                      <w:szCs w:val="21"/>
                    </w:rPr>
                    <w:t>类型</w:t>
                  </w:r>
                </w:p>
              </w:tc>
              <w:tc>
                <w:tcPr>
                  <w:tcW w:w="1254" w:type="pct"/>
                  <w:vAlign w:val="center"/>
                </w:tcPr>
                <w:p w:rsidR="002C403E" w:rsidRPr="006A14C9" w:rsidRDefault="002C403E" w:rsidP="00943786">
                  <w:pPr>
                    <w:autoSpaceDE w:val="0"/>
                    <w:autoSpaceDN w:val="0"/>
                    <w:adjustRightInd w:val="0"/>
                    <w:snapToGrid w:val="0"/>
                    <w:spacing w:line="0" w:lineRule="atLeast"/>
                    <w:jc w:val="center"/>
                    <w:rPr>
                      <w:color w:val="000000" w:themeColor="text1"/>
                      <w:spacing w:val="2"/>
                      <w:kern w:val="0"/>
                      <w:szCs w:val="21"/>
                    </w:rPr>
                  </w:pPr>
                  <w:r w:rsidRPr="006A14C9">
                    <w:rPr>
                      <w:color w:val="000000" w:themeColor="text1"/>
                      <w:spacing w:val="2"/>
                      <w:kern w:val="0"/>
                      <w:szCs w:val="21"/>
                    </w:rPr>
                    <w:t>地理坐标</w:t>
                  </w:r>
                </w:p>
              </w:tc>
              <w:tc>
                <w:tcPr>
                  <w:tcW w:w="1065" w:type="pct"/>
                  <w:tcBorders>
                    <w:right w:val="nil"/>
                  </w:tcBorders>
                  <w:vAlign w:val="center"/>
                </w:tcPr>
                <w:p w:rsidR="002C403E" w:rsidRPr="006A14C9" w:rsidRDefault="002C403E" w:rsidP="00943786">
                  <w:pPr>
                    <w:autoSpaceDE w:val="0"/>
                    <w:autoSpaceDN w:val="0"/>
                    <w:adjustRightInd w:val="0"/>
                    <w:snapToGrid w:val="0"/>
                    <w:spacing w:line="0" w:lineRule="atLeast"/>
                    <w:jc w:val="center"/>
                    <w:rPr>
                      <w:color w:val="000000" w:themeColor="text1"/>
                      <w:spacing w:val="2"/>
                      <w:kern w:val="0"/>
                      <w:szCs w:val="21"/>
                    </w:rPr>
                  </w:pPr>
                  <w:r w:rsidRPr="006A14C9">
                    <w:rPr>
                      <w:rFonts w:hint="eastAsia"/>
                      <w:color w:val="000000" w:themeColor="text1"/>
                      <w:spacing w:val="2"/>
                      <w:kern w:val="0"/>
                      <w:szCs w:val="21"/>
                    </w:rPr>
                    <w:t>备注</w:t>
                  </w:r>
                </w:p>
              </w:tc>
            </w:tr>
            <w:tr w:rsidR="002C403E" w:rsidRPr="006A14C9" w:rsidTr="00F4799C">
              <w:trPr>
                <w:trHeight w:val="289"/>
                <w:jc w:val="center"/>
              </w:trPr>
              <w:tc>
                <w:tcPr>
                  <w:tcW w:w="339" w:type="pct"/>
                  <w:tcBorders>
                    <w:left w:val="nil"/>
                  </w:tcBorders>
                  <w:vAlign w:val="center"/>
                </w:tcPr>
                <w:p w:rsidR="002C403E" w:rsidRPr="006A14C9" w:rsidRDefault="002C403E" w:rsidP="00943786">
                  <w:pPr>
                    <w:autoSpaceDE w:val="0"/>
                    <w:autoSpaceDN w:val="0"/>
                    <w:adjustRightInd w:val="0"/>
                    <w:snapToGrid w:val="0"/>
                    <w:spacing w:line="0" w:lineRule="atLeast"/>
                    <w:jc w:val="center"/>
                    <w:rPr>
                      <w:color w:val="000000" w:themeColor="text1"/>
                      <w:spacing w:val="2"/>
                      <w:kern w:val="0"/>
                      <w:szCs w:val="21"/>
                    </w:rPr>
                  </w:pPr>
                  <w:r w:rsidRPr="006A14C9">
                    <w:rPr>
                      <w:color w:val="000000" w:themeColor="text1"/>
                      <w:spacing w:val="2"/>
                      <w:kern w:val="0"/>
                      <w:szCs w:val="21"/>
                    </w:rPr>
                    <w:t>1</w:t>
                  </w:r>
                </w:p>
              </w:tc>
              <w:tc>
                <w:tcPr>
                  <w:tcW w:w="878" w:type="pct"/>
                  <w:vAlign w:val="center"/>
                </w:tcPr>
                <w:p w:rsidR="002C403E" w:rsidRPr="006A14C9" w:rsidRDefault="002C403E" w:rsidP="00943786">
                  <w:pPr>
                    <w:autoSpaceDE w:val="0"/>
                    <w:autoSpaceDN w:val="0"/>
                    <w:adjustRightInd w:val="0"/>
                    <w:snapToGrid w:val="0"/>
                    <w:spacing w:line="0" w:lineRule="atLeast"/>
                    <w:jc w:val="center"/>
                    <w:rPr>
                      <w:color w:val="000000" w:themeColor="text1"/>
                      <w:spacing w:val="2"/>
                      <w:kern w:val="0"/>
                      <w:szCs w:val="21"/>
                    </w:rPr>
                  </w:pPr>
                  <w:r w:rsidRPr="006A14C9">
                    <w:rPr>
                      <w:color w:val="000000" w:themeColor="text1"/>
                      <w:spacing w:val="2"/>
                      <w:kern w:val="0"/>
                      <w:szCs w:val="21"/>
                    </w:rPr>
                    <w:t>D</w:t>
                  </w:r>
                  <w:r w:rsidRPr="006A14C9">
                    <w:rPr>
                      <w:rFonts w:hint="eastAsia"/>
                      <w:color w:val="000000" w:themeColor="text1"/>
                      <w:spacing w:val="2"/>
                      <w:kern w:val="0"/>
                      <w:szCs w:val="21"/>
                    </w:rPr>
                    <w:t>W</w:t>
                  </w:r>
                  <w:r w:rsidRPr="006A14C9">
                    <w:rPr>
                      <w:color w:val="000000" w:themeColor="text1"/>
                      <w:spacing w:val="2"/>
                      <w:kern w:val="0"/>
                      <w:szCs w:val="21"/>
                    </w:rPr>
                    <w:t>001/</w:t>
                  </w:r>
                  <w:r w:rsidRPr="006A14C9">
                    <w:rPr>
                      <w:rFonts w:hint="eastAsia"/>
                      <w:color w:val="000000" w:themeColor="text1"/>
                      <w:spacing w:val="2"/>
                      <w:kern w:val="0"/>
                      <w:szCs w:val="21"/>
                    </w:rPr>
                    <w:t>生活污水</w:t>
                  </w:r>
                  <w:r w:rsidRPr="006A14C9">
                    <w:rPr>
                      <w:color w:val="000000" w:themeColor="text1"/>
                      <w:spacing w:val="2"/>
                      <w:kern w:val="0"/>
                      <w:szCs w:val="21"/>
                    </w:rPr>
                    <w:t>排放口</w:t>
                  </w:r>
                </w:p>
              </w:tc>
              <w:tc>
                <w:tcPr>
                  <w:tcW w:w="831" w:type="pct"/>
                  <w:vAlign w:val="center"/>
                </w:tcPr>
                <w:p w:rsidR="002C403E" w:rsidRPr="006A14C9" w:rsidRDefault="002C403E" w:rsidP="00943786">
                  <w:pPr>
                    <w:autoSpaceDE w:val="0"/>
                    <w:autoSpaceDN w:val="0"/>
                    <w:adjustRightInd w:val="0"/>
                    <w:snapToGrid w:val="0"/>
                    <w:spacing w:line="0" w:lineRule="atLeast"/>
                    <w:jc w:val="center"/>
                    <w:rPr>
                      <w:color w:val="000000" w:themeColor="text1"/>
                      <w:spacing w:val="2"/>
                      <w:kern w:val="0"/>
                      <w:szCs w:val="21"/>
                    </w:rPr>
                  </w:pPr>
                  <w:r w:rsidRPr="006A14C9">
                    <w:rPr>
                      <w:rFonts w:hint="eastAsia"/>
                      <w:color w:val="000000" w:themeColor="text1"/>
                      <w:spacing w:val="2"/>
                      <w:kern w:val="0"/>
                      <w:szCs w:val="21"/>
                    </w:rPr>
                    <w:t>连续</w:t>
                  </w:r>
                </w:p>
              </w:tc>
              <w:tc>
                <w:tcPr>
                  <w:tcW w:w="633" w:type="pct"/>
                  <w:vAlign w:val="center"/>
                </w:tcPr>
                <w:p w:rsidR="002C403E" w:rsidRPr="006A14C9" w:rsidRDefault="002C403E" w:rsidP="00943786">
                  <w:pPr>
                    <w:autoSpaceDE w:val="0"/>
                    <w:autoSpaceDN w:val="0"/>
                    <w:adjustRightInd w:val="0"/>
                    <w:snapToGrid w:val="0"/>
                    <w:spacing w:line="0" w:lineRule="atLeast"/>
                    <w:jc w:val="center"/>
                    <w:rPr>
                      <w:color w:val="000000" w:themeColor="text1"/>
                      <w:spacing w:val="2"/>
                      <w:kern w:val="0"/>
                      <w:szCs w:val="21"/>
                    </w:rPr>
                  </w:pPr>
                  <w:r w:rsidRPr="006A14C9">
                    <w:rPr>
                      <w:color w:val="000000" w:themeColor="text1"/>
                      <w:spacing w:val="2"/>
                      <w:kern w:val="0"/>
                      <w:szCs w:val="21"/>
                    </w:rPr>
                    <w:t>一般排放口</w:t>
                  </w:r>
                </w:p>
              </w:tc>
              <w:tc>
                <w:tcPr>
                  <w:tcW w:w="1254" w:type="pct"/>
                  <w:vAlign w:val="center"/>
                </w:tcPr>
                <w:p w:rsidR="002C403E" w:rsidRPr="006A14C9" w:rsidRDefault="002C403E" w:rsidP="00943786">
                  <w:pPr>
                    <w:autoSpaceDE w:val="0"/>
                    <w:autoSpaceDN w:val="0"/>
                    <w:adjustRightInd w:val="0"/>
                    <w:snapToGrid w:val="0"/>
                    <w:spacing w:line="0" w:lineRule="atLeast"/>
                    <w:jc w:val="center"/>
                    <w:rPr>
                      <w:color w:val="000000" w:themeColor="text1"/>
                      <w:spacing w:val="2"/>
                      <w:kern w:val="0"/>
                      <w:szCs w:val="21"/>
                    </w:rPr>
                  </w:pPr>
                  <w:r w:rsidRPr="006A14C9">
                    <w:rPr>
                      <w:color w:val="000000" w:themeColor="text1"/>
                      <w:spacing w:val="2"/>
                      <w:kern w:val="0"/>
                      <w:szCs w:val="21"/>
                    </w:rPr>
                    <w:t>东经</w:t>
                  </w:r>
                  <w:r w:rsidRPr="006A14C9">
                    <w:rPr>
                      <w:color w:val="000000" w:themeColor="text1"/>
                      <w:spacing w:val="2"/>
                      <w:kern w:val="0"/>
                      <w:szCs w:val="21"/>
                    </w:rPr>
                    <w:t>118.957739</w:t>
                  </w:r>
                  <w:r w:rsidRPr="006A14C9">
                    <w:rPr>
                      <w:rFonts w:hint="eastAsia"/>
                      <w:color w:val="000000" w:themeColor="text1"/>
                      <w:spacing w:val="2"/>
                      <w:kern w:val="0"/>
                      <w:szCs w:val="21"/>
                    </w:rPr>
                    <w:t>°</w:t>
                  </w:r>
                </w:p>
                <w:p w:rsidR="002C403E" w:rsidRPr="006A14C9" w:rsidRDefault="002C403E" w:rsidP="00943786">
                  <w:pPr>
                    <w:autoSpaceDE w:val="0"/>
                    <w:autoSpaceDN w:val="0"/>
                    <w:adjustRightInd w:val="0"/>
                    <w:snapToGrid w:val="0"/>
                    <w:spacing w:line="0" w:lineRule="atLeast"/>
                    <w:jc w:val="center"/>
                    <w:rPr>
                      <w:color w:val="000000" w:themeColor="text1"/>
                      <w:spacing w:val="2"/>
                      <w:kern w:val="0"/>
                      <w:szCs w:val="21"/>
                    </w:rPr>
                  </w:pPr>
                  <w:r w:rsidRPr="006A14C9">
                    <w:rPr>
                      <w:color w:val="000000" w:themeColor="text1"/>
                      <w:spacing w:val="2"/>
                      <w:kern w:val="0"/>
                      <w:szCs w:val="21"/>
                    </w:rPr>
                    <w:t>北纬</w:t>
                  </w:r>
                  <w:r w:rsidRPr="006A14C9">
                    <w:rPr>
                      <w:color w:val="000000" w:themeColor="text1"/>
                      <w:spacing w:val="2"/>
                      <w:kern w:val="0"/>
                      <w:szCs w:val="21"/>
                    </w:rPr>
                    <w:t>39.215216</w:t>
                  </w:r>
                  <w:r w:rsidRPr="006A14C9">
                    <w:rPr>
                      <w:rFonts w:hint="eastAsia"/>
                      <w:color w:val="000000" w:themeColor="text1"/>
                      <w:spacing w:val="2"/>
                      <w:kern w:val="0"/>
                      <w:szCs w:val="21"/>
                    </w:rPr>
                    <w:t>°</w:t>
                  </w:r>
                </w:p>
              </w:tc>
              <w:tc>
                <w:tcPr>
                  <w:tcW w:w="1065" w:type="pct"/>
                  <w:tcBorders>
                    <w:right w:val="nil"/>
                  </w:tcBorders>
                  <w:vAlign w:val="center"/>
                </w:tcPr>
                <w:p w:rsidR="002C403E" w:rsidRPr="006A14C9" w:rsidRDefault="007335D1" w:rsidP="00DA1E1D">
                  <w:pPr>
                    <w:autoSpaceDE w:val="0"/>
                    <w:autoSpaceDN w:val="0"/>
                    <w:adjustRightInd w:val="0"/>
                    <w:snapToGrid w:val="0"/>
                    <w:spacing w:line="0" w:lineRule="atLeast"/>
                    <w:jc w:val="center"/>
                    <w:rPr>
                      <w:color w:val="000000" w:themeColor="text1"/>
                      <w:spacing w:val="2"/>
                      <w:kern w:val="0"/>
                      <w:szCs w:val="21"/>
                    </w:rPr>
                  </w:pPr>
                  <w:r w:rsidRPr="006A14C9">
                    <w:rPr>
                      <w:rFonts w:hint="eastAsia"/>
                      <w:color w:val="000000" w:themeColor="text1"/>
                      <w:spacing w:val="2"/>
                      <w:kern w:val="0"/>
                      <w:szCs w:val="21"/>
                    </w:rPr>
                    <w:t>不新增，依托现有厂区</w:t>
                  </w:r>
                </w:p>
              </w:tc>
            </w:tr>
          </w:tbl>
          <w:p w:rsidR="002C403E" w:rsidRPr="006A14C9" w:rsidRDefault="002C403E" w:rsidP="002C403E">
            <w:pPr>
              <w:spacing w:line="480" w:lineRule="exact"/>
              <w:ind w:firstLineChars="200" w:firstLine="480"/>
              <w:outlineLvl w:val="2"/>
              <w:rPr>
                <w:color w:val="000000" w:themeColor="text1"/>
                <w:sz w:val="24"/>
              </w:rPr>
            </w:pPr>
            <w:r w:rsidRPr="006A14C9">
              <w:rPr>
                <w:rFonts w:hint="eastAsia"/>
                <w:color w:val="000000" w:themeColor="text1"/>
                <w:sz w:val="24"/>
              </w:rPr>
              <w:t>初期雨水收集：</w:t>
            </w:r>
          </w:p>
          <w:p w:rsidR="002C403E" w:rsidRPr="006A14C9" w:rsidRDefault="002C403E" w:rsidP="002C403E">
            <w:pPr>
              <w:spacing w:line="480" w:lineRule="exact"/>
              <w:ind w:firstLineChars="200" w:firstLine="480"/>
              <w:outlineLvl w:val="2"/>
              <w:rPr>
                <w:color w:val="000000" w:themeColor="text1"/>
                <w:sz w:val="24"/>
              </w:rPr>
            </w:pPr>
            <w:r w:rsidRPr="006A14C9">
              <w:rPr>
                <w:rFonts w:ascii="宋体" w:hAnsi="宋体" w:cs="宋体" w:hint="eastAsia"/>
                <w:color w:val="000000" w:themeColor="text1"/>
                <w:sz w:val="24"/>
              </w:rPr>
              <w:t>①</w:t>
            </w:r>
            <w:r w:rsidRPr="006A14C9">
              <w:rPr>
                <w:rFonts w:hint="eastAsia"/>
                <w:color w:val="000000" w:themeColor="text1"/>
                <w:sz w:val="24"/>
              </w:rPr>
              <w:t>生产车间屋面雨水收集系统独立设置，生产车间南侧设置独立的屋面雨水收集沟，与厂区地面初期雨水收集沟具有一定坡度，避免地面初期雨水进入屋面雨水收集沟。屋面雨水收集沟不汇入地面初期雨水收集池，屋面雨水经厂区雨水排放口排入</w:t>
            </w:r>
            <w:r w:rsidR="00893E07" w:rsidRPr="006A14C9">
              <w:rPr>
                <w:rFonts w:hint="eastAsia"/>
                <w:color w:val="000000" w:themeColor="text1"/>
                <w:sz w:val="24"/>
              </w:rPr>
              <w:t>唐山海港经济开发区</w:t>
            </w:r>
            <w:r w:rsidRPr="006A14C9">
              <w:rPr>
                <w:rFonts w:hint="eastAsia"/>
                <w:color w:val="000000" w:themeColor="text1"/>
                <w:sz w:val="24"/>
              </w:rPr>
              <w:t>雨水管网，最终排入地表水（</w:t>
            </w:r>
            <w:r w:rsidR="00D40BC0" w:rsidRPr="006A14C9">
              <w:rPr>
                <w:rFonts w:hint="eastAsia"/>
                <w:color w:val="000000" w:themeColor="text1"/>
                <w:sz w:val="24"/>
              </w:rPr>
              <w:t>小河子</w:t>
            </w:r>
            <w:r w:rsidRPr="006A14C9">
              <w:rPr>
                <w:rFonts w:hint="eastAsia"/>
                <w:color w:val="000000" w:themeColor="text1"/>
                <w:sz w:val="24"/>
              </w:rPr>
              <w:t>）。</w:t>
            </w:r>
          </w:p>
          <w:p w:rsidR="002C403E" w:rsidRPr="00D6768C" w:rsidRDefault="002C403E" w:rsidP="002C403E">
            <w:pPr>
              <w:spacing w:line="480" w:lineRule="exact"/>
              <w:ind w:firstLineChars="200" w:firstLine="480"/>
              <w:outlineLvl w:val="2"/>
              <w:rPr>
                <w:rFonts w:ascii="Calibri" w:hAnsi="Calibri" w:cs="Calibri"/>
                <w:color w:val="000000" w:themeColor="text1"/>
                <w:sz w:val="24"/>
              </w:rPr>
            </w:pPr>
            <w:r w:rsidRPr="006A14C9">
              <w:rPr>
                <w:rFonts w:ascii="宋体" w:hAnsi="宋体" w:cs="宋体" w:hint="eastAsia"/>
                <w:color w:val="000000" w:themeColor="text1"/>
                <w:sz w:val="24"/>
              </w:rPr>
              <w:t>②</w:t>
            </w:r>
            <w:r w:rsidRPr="006A14C9">
              <w:rPr>
                <w:rFonts w:ascii="Calibri" w:hAnsi="Calibri" w:cs="Calibri" w:hint="eastAsia"/>
                <w:color w:val="000000" w:themeColor="text1"/>
                <w:sz w:val="24"/>
              </w:rPr>
              <w:t>厂区初</w:t>
            </w:r>
            <w:r w:rsidRPr="00D6768C">
              <w:rPr>
                <w:rFonts w:ascii="Calibri" w:hAnsi="Calibri" w:cs="Calibri" w:hint="eastAsia"/>
                <w:color w:val="000000" w:themeColor="text1"/>
                <w:sz w:val="24"/>
              </w:rPr>
              <w:t>期雨水</w:t>
            </w:r>
          </w:p>
          <w:p w:rsidR="00A1003B" w:rsidRPr="00D6768C" w:rsidRDefault="00A1003B" w:rsidP="002C403E">
            <w:pPr>
              <w:spacing w:line="480" w:lineRule="exact"/>
              <w:ind w:firstLineChars="200" w:firstLine="480"/>
              <w:outlineLvl w:val="2"/>
              <w:rPr>
                <w:rFonts w:ascii="Calibri" w:hAnsi="Calibri" w:cs="Calibri"/>
                <w:color w:val="000000" w:themeColor="text1"/>
                <w:sz w:val="24"/>
              </w:rPr>
            </w:pPr>
            <w:r w:rsidRPr="00D6768C">
              <w:rPr>
                <w:rFonts w:ascii="Calibri" w:hAnsi="Calibri" w:cs="Calibri" w:hint="eastAsia"/>
                <w:color w:val="000000" w:themeColor="text1"/>
                <w:sz w:val="24"/>
              </w:rPr>
              <w:t>厂区初期雨水</w:t>
            </w:r>
            <w:r w:rsidR="00D17474" w:rsidRPr="00D6768C">
              <w:rPr>
                <w:rFonts w:ascii="Calibri" w:hAnsi="Calibri" w:cs="Calibri" w:hint="eastAsia"/>
                <w:color w:val="000000" w:themeColor="text1"/>
                <w:sz w:val="24"/>
              </w:rPr>
              <w:t>收集区域为</w:t>
            </w:r>
            <w:r w:rsidRPr="00D6768C">
              <w:rPr>
                <w:rFonts w:ascii="Calibri" w:hAnsi="Calibri" w:cs="Calibri" w:hint="eastAsia"/>
                <w:color w:val="000000" w:themeColor="text1"/>
                <w:sz w:val="24"/>
              </w:rPr>
              <w:t>租赁作为停车场和车辆进出厂区行车道路使用空地</w:t>
            </w:r>
            <w:r w:rsidR="00D17474" w:rsidRPr="00D6768C">
              <w:rPr>
                <w:rFonts w:ascii="Calibri" w:hAnsi="Calibri" w:cs="Calibri" w:hint="eastAsia"/>
                <w:color w:val="000000" w:themeColor="text1"/>
                <w:sz w:val="24"/>
              </w:rPr>
              <w:t>，面积</w:t>
            </w:r>
            <w:r w:rsidR="00D17474" w:rsidRPr="00D6768C">
              <w:rPr>
                <w:rFonts w:hint="eastAsia"/>
                <w:color w:val="000000" w:themeColor="text1"/>
                <w:sz w:val="24"/>
              </w:rPr>
              <w:t>3200</w:t>
            </w:r>
            <w:r w:rsidR="00D17474" w:rsidRPr="00D6768C">
              <w:rPr>
                <w:color w:val="000000" w:themeColor="text1"/>
                <w:sz w:val="24"/>
              </w:rPr>
              <w:t>m</w:t>
            </w:r>
            <w:r w:rsidR="00D17474" w:rsidRPr="00D6768C">
              <w:rPr>
                <w:color w:val="000000" w:themeColor="text1"/>
                <w:sz w:val="24"/>
                <w:vertAlign w:val="superscript"/>
              </w:rPr>
              <w:t>2</w:t>
            </w:r>
            <w:r w:rsidR="00D17474" w:rsidRPr="00D6768C">
              <w:rPr>
                <w:rFonts w:hint="eastAsia"/>
                <w:color w:val="000000" w:themeColor="text1"/>
                <w:sz w:val="24"/>
              </w:rPr>
              <w:t>，地面</w:t>
            </w:r>
            <w:r w:rsidR="00465209" w:rsidRPr="00D6768C">
              <w:rPr>
                <w:rFonts w:hint="eastAsia"/>
                <w:color w:val="000000" w:themeColor="text1"/>
                <w:sz w:val="24"/>
              </w:rPr>
              <w:t>用</w:t>
            </w:r>
            <w:r w:rsidR="00D17474" w:rsidRPr="00D6768C">
              <w:rPr>
                <w:rFonts w:hint="eastAsia"/>
                <w:color w:val="000000" w:themeColor="text1"/>
                <w:sz w:val="24"/>
              </w:rPr>
              <w:t>混凝土硬化</w:t>
            </w:r>
            <w:r w:rsidR="00465209" w:rsidRPr="00D6768C">
              <w:rPr>
                <w:rFonts w:hint="eastAsia"/>
                <w:color w:val="000000" w:themeColor="text1"/>
                <w:sz w:val="24"/>
              </w:rPr>
              <w:t>，并设置一定坡度</w:t>
            </w:r>
            <w:r w:rsidR="00F4799C" w:rsidRPr="00D6768C">
              <w:rPr>
                <w:rFonts w:hint="eastAsia"/>
                <w:color w:val="000000" w:themeColor="text1"/>
                <w:sz w:val="24"/>
              </w:rPr>
              <w:t>和</w:t>
            </w:r>
            <w:r w:rsidR="00465209" w:rsidRPr="00D6768C">
              <w:rPr>
                <w:rFonts w:hint="eastAsia"/>
                <w:color w:val="000000" w:themeColor="text1"/>
                <w:sz w:val="24"/>
              </w:rPr>
              <w:t>集水沟，使初期雨水最终收集到初期雨水池</w:t>
            </w:r>
            <w:r w:rsidR="00EB2F96" w:rsidRPr="00D6768C">
              <w:rPr>
                <w:rFonts w:hint="eastAsia"/>
                <w:color w:val="000000" w:themeColor="text1"/>
                <w:sz w:val="24"/>
              </w:rPr>
              <w:t>。</w:t>
            </w:r>
            <w:r w:rsidR="00EB2F96" w:rsidRPr="00D6768C">
              <w:rPr>
                <w:color w:val="000000" w:themeColor="text1"/>
                <w:sz w:val="24"/>
              </w:rPr>
              <w:t>本项目</w:t>
            </w:r>
            <w:r w:rsidR="00EB2F96" w:rsidRPr="00D6768C">
              <w:rPr>
                <w:rFonts w:hint="eastAsia"/>
                <w:color w:val="000000" w:themeColor="text1"/>
                <w:sz w:val="24"/>
              </w:rPr>
              <w:t>初期雨水池</w:t>
            </w:r>
            <w:r w:rsidR="00EB2F96" w:rsidRPr="00D6768C">
              <w:rPr>
                <w:color w:val="000000" w:themeColor="text1"/>
                <w:sz w:val="24"/>
              </w:rPr>
              <w:t>设置容积为</w:t>
            </w:r>
            <w:r w:rsidR="00EB2F96" w:rsidRPr="00D6768C">
              <w:rPr>
                <w:rFonts w:hint="eastAsia"/>
                <w:color w:val="000000" w:themeColor="text1"/>
                <w:sz w:val="24"/>
              </w:rPr>
              <w:t>120</w:t>
            </w:r>
            <w:r w:rsidR="00EB2F96" w:rsidRPr="00D6768C">
              <w:rPr>
                <w:color w:val="000000" w:themeColor="text1"/>
                <w:sz w:val="24"/>
              </w:rPr>
              <w:t>m³</w:t>
            </w:r>
            <w:r w:rsidR="00EB2F96" w:rsidRPr="00D6768C">
              <w:rPr>
                <w:rFonts w:hint="eastAsia"/>
                <w:color w:val="000000" w:themeColor="text1"/>
                <w:sz w:val="24"/>
              </w:rPr>
              <w:t>，初期雨水池位于车间外东北侧，</w:t>
            </w:r>
            <w:r w:rsidR="00062682" w:rsidRPr="00D6768C">
              <w:rPr>
                <w:rFonts w:hint="eastAsia"/>
                <w:color w:val="000000" w:themeColor="text1"/>
                <w:sz w:val="24"/>
              </w:rPr>
              <w:t>5</w:t>
            </w:r>
            <w:r w:rsidR="00EB2F96" w:rsidRPr="00D6768C">
              <w:rPr>
                <w:rFonts w:hint="eastAsia"/>
                <w:color w:val="000000" w:themeColor="text1"/>
                <w:sz w:val="24"/>
              </w:rPr>
              <w:t>m</w:t>
            </w:r>
            <w:r w:rsidR="00EB2F96" w:rsidRPr="00D6768C">
              <w:rPr>
                <w:rFonts w:hint="eastAsia"/>
                <w:color w:val="000000" w:themeColor="text1"/>
                <w:sz w:val="24"/>
              </w:rPr>
              <w:t>×</w:t>
            </w:r>
            <w:r w:rsidR="00062682" w:rsidRPr="00D6768C">
              <w:rPr>
                <w:rFonts w:hint="eastAsia"/>
                <w:color w:val="000000" w:themeColor="text1"/>
                <w:sz w:val="24"/>
              </w:rPr>
              <w:t>6</w:t>
            </w:r>
            <w:r w:rsidR="00EB2F96" w:rsidRPr="00D6768C">
              <w:rPr>
                <w:rFonts w:hint="eastAsia"/>
                <w:color w:val="000000" w:themeColor="text1"/>
                <w:sz w:val="24"/>
              </w:rPr>
              <w:t>m</w:t>
            </w:r>
            <w:r w:rsidR="00EB2F96" w:rsidRPr="00D6768C">
              <w:rPr>
                <w:rFonts w:hint="eastAsia"/>
                <w:color w:val="000000" w:themeColor="text1"/>
                <w:sz w:val="24"/>
              </w:rPr>
              <w:t>×</w:t>
            </w:r>
            <w:r w:rsidR="00EB2F96" w:rsidRPr="00D6768C">
              <w:rPr>
                <w:rFonts w:hint="eastAsia"/>
                <w:color w:val="000000" w:themeColor="text1"/>
                <w:sz w:val="24"/>
              </w:rPr>
              <w:t>4m</w:t>
            </w:r>
            <w:r w:rsidR="00EB2F96" w:rsidRPr="00D6768C">
              <w:rPr>
                <w:rFonts w:hint="eastAsia"/>
                <w:color w:val="000000" w:themeColor="text1"/>
                <w:sz w:val="24"/>
              </w:rPr>
              <w:t>，池体底面和四周采用抗渗混凝土材料。</w:t>
            </w:r>
          </w:p>
          <w:p w:rsidR="002C403E" w:rsidRPr="00D6768C" w:rsidRDefault="002C403E" w:rsidP="002C403E">
            <w:pPr>
              <w:spacing w:line="480" w:lineRule="exact"/>
              <w:ind w:firstLineChars="200" w:firstLine="480"/>
              <w:outlineLvl w:val="2"/>
              <w:rPr>
                <w:color w:val="000000" w:themeColor="text1"/>
                <w:sz w:val="24"/>
              </w:rPr>
            </w:pPr>
            <w:r w:rsidRPr="00D6768C">
              <w:rPr>
                <w:color w:val="000000" w:themeColor="text1"/>
                <w:sz w:val="24"/>
              </w:rPr>
              <w:t>按照唐山市暴雨强度计算公式：</w:t>
            </w:r>
          </w:p>
          <w:p w:rsidR="002C403E" w:rsidRPr="00D6768C" w:rsidRDefault="002C403E" w:rsidP="002C403E">
            <w:pPr>
              <w:spacing w:line="480" w:lineRule="exact"/>
              <w:ind w:firstLineChars="200" w:firstLine="480"/>
              <w:jc w:val="center"/>
              <w:outlineLvl w:val="2"/>
              <w:rPr>
                <w:color w:val="000000" w:themeColor="text1"/>
                <w:sz w:val="24"/>
              </w:rPr>
            </w:pPr>
            <w:r w:rsidRPr="00D6768C">
              <w:rPr>
                <w:color w:val="000000" w:themeColor="text1"/>
                <w:sz w:val="24"/>
              </w:rPr>
              <w:t>q=1983.569×(1+0.6851gP)/(t+10</w:t>
            </w:r>
            <w:r w:rsidRPr="00D6768C">
              <w:rPr>
                <w:rFonts w:hint="eastAsia"/>
                <w:color w:val="000000" w:themeColor="text1"/>
                <w:sz w:val="24"/>
              </w:rPr>
              <w:t>.</w:t>
            </w:r>
            <w:r w:rsidRPr="00D6768C">
              <w:rPr>
                <w:color w:val="000000" w:themeColor="text1"/>
                <w:sz w:val="24"/>
              </w:rPr>
              <w:t>233)</w:t>
            </w:r>
            <w:r w:rsidRPr="00D6768C">
              <w:rPr>
                <w:rFonts w:ascii="Cambria Math" w:hAnsi="Cambria Math" w:cs="Cambria Math"/>
                <w:color w:val="000000" w:themeColor="text1"/>
                <w:sz w:val="24"/>
              </w:rPr>
              <w:t>⁰</w:t>
            </w:r>
            <w:r w:rsidRPr="00D6768C">
              <w:rPr>
                <w:color w:val="000000" w:themeColor="text1"/>
                <w:sz w:val="24"/>
                <w:vertAlign w:val="superscript"/>
              </w:rPr>
              <w:t>.702</w:t>
            </w:r>
          </w:p>
          <w:p w:rsidR="002C403E" w:rsidRPr="00D6768C" w:rsidRDefault="002C403E" w:rsidP="002C403E">
            <w:pPr>
              <w:spacing w:line="480" w:lineRule="exact"/>
              <w:ind w:firstLineChars="200" w:firstLine="480"/>
              <w:outlineLvl w:val="2"/>
              <w:rPr>
                <w:color w:val="000000" w:themeColor="text1"/>
                <w:sz w:val="24"/>
              </w:rPr>
            </w:pPr>
            <w:r w:rsidRPr="00D6768C">
              <w:rPr>
                <w:color w:val="000000" w:themeColor="text1"/>
                <w:sz w:val="24"/>
              </w:rPr>
              <w:t>其中：</w:t>
            </w:r>
          </w:p>
          <w:p w:rsidR="002C403E" w:rsidRPr="00D6768C" w:rsidRDefault="002C403E" w:rsidP="002C403E">
            <w:pPr>
              <w:spacing w:line="480" w:lineRule="exact"/>
              <w:ind w:firstLineChars="200" w:firstLine="480"/>
              <w:outlineLvl w:val="2"/>
              <w:rPr>
                <w:color w:val="000000" w:themeColor="text1"/>
                <w:sz w:val="24"/>
              </w:rPr>
            </w:pPr>
            <w:r w:rsidRPr="00D6768C">
              <w:rPr>
                <w:color w:val="000000" w:themeColor="text1"/>
                <w:sz w:val="24"/>
              </w:rPr>
              <w:t>P——</w:t>
            </w:r>
            <w:r w:rsidRPr="00D6768C">
              <w:rPr>
                <w:color w:val="000000" w:themeColor="text1"/>
                <w:sz w:val="24"/>
              </w:rPr>
              <w:t>设计降雨的重现期，重现期取</w:t>
            </w:r>
            <w:r w:rsidRPr="00D6768C">
              <w:rPr>
                <w:color w:val="000000" w:themeColor="text1"/>
                <w:sz w:val="24"/>
              </w:rPr>
              <w:t>2</w:t>
            </w:r>
            <w:r w:rsidRPr="00D6768C">
              <w:rPr>
                <w:rFonts w:hint="eastAsia"/>
                <w:color w:val="000000" w:themeColor="text1"/>
                <w:sz w:val="24"/>
              </w:rPr>
              <w:t>；</w:t>
            </w:r>
          </w:p>
          <w:p w:rsidR="002C403E" w:rsidRPr="00D6768C" w:rsidRDefault="002C403E" w:rsidP="002C403E">
            <w:pPr>
              <w:spacing w:line="480" w:lineRule="exact"/>
              <w:ind w:firstLineChars="200" w:firstLine="480"/>
              <w:outlineLvl w:val="2"/>
              <w:rPr>
                <w:color w:val="000000" w:themeColor="text1"/>
                <w:sz w:val="24"/>
              </w:rPr>
            </w:pPr>
            <w:r w:rsidRPr="00D6768C">
              <w:rPr>
                <w:color w:val="000000" w:themeColor="text1"/>
                <w:sz w:val="24"/>
              </w:rPr>
              <w:t>t——</w:t>
            </w:r>
            <w:r w:rsidRPr="00D6768C">
              <w:rPr>
                <w:color w:val="000000" w:themeColor="text1"/>
                <w:sz w:val="24"/>
              </w:rPr>
              <w:t>汇流时间</w:t>
            </w:r>
            <w:r w:rsidRPr="00D6768C">
              <w:rPr>
                <w:color w:val="000000" w:themeColor="text1"/>
                <w:sz w:val="24"/>
              </w:rPr>
              <w:t>(min)</w:t>
            </w:r>
            <w:r w:rsidRPr="00D6768C">
              <w:rPr>
                <w:rFonts w:hint="eastAsia"/>
                <w:color w:val="000000" w:themeColor="text1"/>
                <w:sz w:val="24"/>
              </w:rPr>
              <w:t>，</w:t>
            </w:r>
            <w:r w:rsidRPr="00D6768C">
              <w:rPr>
                <w:color w:val="000000" w:themeColor="text1"/>
                <w:sz w:val="24"/>
              </w:rPr>
              <w:t>本项目取</w:t>
            </w:r>
            <w:r w:rsidRPr="00D6768C">
              <w:rPr>
                <w:color w:val="000000" w:themeColor="text1"/>
                <w:sz w:val="24"/>
              </w:rPr>
              <w:t>15min</w:t>
            </w:r>
            <w:r w:rsidRPr="00D6768C">
              <w:rPr>
                <w:rFonts w:hint="eastAsia"/>
                <w:color w:val="000000" w:themeColor="text1"/>
                <w:sz w:val="24"/>
              </w:rPr>
              <w:t>；</w:t>
            </w:r>
          </w:p>
          <w:p w:rsidR="002C403E" w:rsidRPr="00D6768C" w:rsidRDefault="002C403E" w:rsidP="002C403E">
            <w:pPr>
              <w:spacing w:line="480" w:lineRule="exact"/>
              <w:ind w:firstLineChars="200" w:firstLine="480"/>
              <w:outlineLvl w:val="2"/>
              <w:rPr>
                <w:color w:val="000000" w:themeColor="text1"/>
                <w:sz w:val="24"/>
              </w:rPr>
            </w:pPr>
            <w:r w:rsidRPr="00D6768C">
              <w:rPr>
                <w:color w:val="000000" w:themeColor="text1"/>
                <w:sz w:val="24"/>
              </w:rPr>
              <w:t>q——</w:t>
            </w:r>
            <w:r w:rsidRPr="00D6768C">
              <w:rPr>
                <w:color w:val="000000" w:themeColor="text1"/>
                <w:sz w:val="24"/>
              </w:rPr>
              <w:t>暴雨强度</w:t>
            </w:r>
            <w:r w:rsidRPr="00D6768C">
              <w:rPr>
                <w:color w:val="000000" w:themeColor="text1"/>
                <w:sz w:val="24"/>
              </w:rPr>
              <w:t>(L/s·hm²)</w:t>
            </w:r>
            <w:r w:rsidRPr="00D6768C">
              <w:rPr>
                <w:color w:val="000000" w:themeColor="text1"/>
                <w:sz w:val="24"/>
              </w:rPr>
              <w:t>。</w:t>
            </w:r>
          </w:p>
          <w:p w:rsidR="002C403E" w:rsidRPr="00D6768C" w:rsidRDefault="002C403E" w:rsidP="002C403E">
            <w:pPr>
              <w:spacing w:line="480" w:lineRule="exact"/>
              <w:ind w:firstLineChars="200" w:firstLine="480"/>
              <w:outlineLvl w:val="2"/>
              <w:rPr>
                <w:color w:val="000000" w:themeColor="text1"/>
                <w:sz w:val="24"/>
              </w:rPr>
            </w:pPr>
            <w:r w:rsidRPr="00D6768C">
              <w:rPr>
                <w:color w:val="000000" w:themeColor="text1"/>
                <w:sz w:val="24"/>
              </w:rPr>
              <w:t>经计算，</w:t>
            </w:r>
            <w:r w:rsidRPr="00D6768C">
              <w:rPr>
                <w:color w:val="000000" w:themeColor="text1"/>
                <w:sz w:val="24"/>
              </w:rPr>
              <w:t>q</w:t>
            </w:r>
            <w:r w:rsidRPr="00D6768C">
              <w:rPr>
                <w:color w:val="000000" w:themeColor="text1"/>
                <w:sz w:val="24"/>
              </w:rPr>
              <w:t>为</w:t>
            </w:r>
            <w:r w:rsidRPr="00D6768C">
              <w:rPr>
                <w:color w:val="000000" w:themeColor="text1"/>
                <w:sz w:val="24"/>
              </w:rPr>
              <w:t>388.997L/s·hm²</w:t>
            </w:r>
            <w:r w:rsidRPr="00D6768C">
              <w:rPr>
                <w:color w:val="000000" w:themeColor="text1"/>
                <w:sz w:val="24"/>
              </w:rPr>
              <w:t>。</w:t>
            </w:r>
          </w:p>
          <w:p w:rsidR="002C403E" w:rsidRPr="00D6768C" w:rsidRDefault="002C403E" w:rsidP="002C403E">
            <w:pPr>
              <w:spacing w:line="480" w:lineRule="exact"/>
              <w:ind w:firstLineChars="200" w:firstLine="480"/>
              <w:jc w:val="center"/>
              <w:outlineLvl w:val="2"/>
              <w:rPr>
                <w:color w:val="000000" w:themeColor="text1"/>
                <w:sz w:val="24"/>
              </w:rPr>
            </w:pPr>
            <w:r w:rsidRPr="00D6768C">
              <w:rPr>
                <w:color w:val="000000" w:themeColor="text1"/>
                <w:sz w:val="24"/>
              </w:rPr>
              <w:t>Q=qFyT</w:t>
            </w:r>
          </w:p>
          <w:p w:rsidR="002C403E" w:rsidRPr="00D6768C" w:rsidRDefault="002C403E" w:rsidP="002C403E">
            <w:pPr>
              <w:spacing w:line="480" w:lineRule="exact"/>
              <w:ind w:firstLineChars="200" w:firstLine="480"/>
              <w:outlineLvl w:val="2"/>
              <w:rPr>
                <w:color w:val="000000" w:themeColor="text1"/>
                <w:sz w:val="24"/>
              </w:rPr>
            </w:pPr>
            <w:r w:rsidRPr="00D6768C">
              <w:rPr>
                <w:color w:val="000000" w:themeColor="text1"/>
                <w:sz w:val="24"/>
              </w:rPr>
              <w:t>其中：</w:t>
            </w:r>
          </w:p>
          <w:p w:rsidR="002C403E" w:rsidRPr="00D6768C" w:rsidRDefault="002C403E" w:rsidP="002C403E">
            <w:pPr>
              <w:spacing w:line="480" w:lineRule="exact"/>
              <w:ind w:firstLineChars="200" w:firstLine="480"/>
              <w:outlineLvl w:val="2"/>
              <w:rPr>
                <w:color w:val="000000" w:themeColor="text1"/>
                <w:sz w:val="24"/>
              </w:rPr>
            </w:pPr>
            <w:r w:rsidRPr="00D6768C">
              <w:rPr>
                <w:color w:val="000000" w:themeColor="text1"/>
                <w:sz w:val="24"/>
              </w:rPr>
              <w:t>Q</w:t>
            </w:r>
            <w:r w:rsidRPr="00D6768C">
              <w:rPr>
                <w:color w:val="000000" w:themeColor="text1"/>
                <w:sz w:val="24"/>
              </w:rPr>
              <w:t>一初期雨水排放量；</w:t>
            </w:r>
          </w:p>
          <w:p w:rsidR="002C403E" w:rsidRPr="00D6768C" w:rsidRDefault="002C403E" w:rsidP="002C403E">
            <w:pPr>
              <w:spacing w:line="480" w:lineRule="exact"/>
              <w:ind w:firstLineChars="200" w:firstLine="480"/>
              <w:outlineLvl w:val="2"/>
              <w:rPr>
                <w:color w:val="000000" w:themeColor="text1"/>
                <w:sz w:val="24"/>
              </w:rPr>
            </w:pPr>
            <w:r w:rsidRPr="00D6768C">
              <w:rPr>
                <w:color w:val="000000" w:themeColor="text1"/>
                <w:sz w:val="24"/>
              </w:rPr>
              <w:t>F-</w:t>
            </w:r>
            <w:r w:rsidRPr="00D6768C">
              <w:rPr>
                <w:color w:val="000000" w:themeColor="text1"/>
                <w:sz w:val="24"/>
              </w:rPr>
              <w:t>汇水面积</w:t>
            </w:r>
            <w:r w:rsidRPr="00D6768C">
              <w:rPr>
                <w:color w:val="000000" w:themeColor="text1"/>
                <w:sz w:val="24"/>
              </w:rPr>
              <w:t>(</w:t>
            </w:r>
            <w:r w:rsidRPr="00D6768C">
              <w:rPr>
                <w:color w:val="000000" w:themeColor="text1"/>
                <w:sz w:val="24"/>
              </w:rPr>
              <w:t>公顷</w:t>
            </w:r>
            <w:r w:rsidRPr="00D6768C">
              <w:rPr>
                <w:color w:val="000000" w:themeColor="text1"/>
                <w:sz w:val="24"/>
              </w:rPr>
              <w:t>)</w:t>
            </w:r>
            <w:r w:rsidRPr="00D6768C">
              <w:rPr>
                <w:color w:val="000000" w:themeColor="text1"/>
                <w:sz w:val="24"/>
              </w:rPr>
              <w:t>，汇水面积为</w:t>
            </w:r>
            <w:r w:rsidR="005F26A3" w:rsidRPr="00D6768C">
              <w:rPr>
                <w:rFonts w:hint="eastAsia"/>
                <w:color w:val="000000" w:themeColor="text1"/>
                <w:sz w:val="24"/>
              </w:rPr>
              <w:t>3200</w:t>
            </w:r>
            <w:r w:rsidRPr="00D6768C">
              <w:rPr>
                <w:color w:val="000000" w:themeColor="text1"/>
                <w:sz w:val="24"/>
              </w:rPr>
              <w:t>m</w:t>
            </w:r>
            <w:r w:rsidRPr="00D6768C">
              <w:rPr>
                <w:color w:val="000000" w:themeColor="text1"/>
                <w:sz w:val="24"/>
                <w:vertAlign w:val="superscript"/>
              </w:rPr>
              <w:t>2</w:t>
            </w:r>
            <w:r w:rsidRPr="00D6768C">
              <w:rPr>
                <w:rFonts w:hint="eastAsia"/>
                <w:color w:val="000000" w:themeColor="text1"/>
                <w:sz w:val="24"/>
              </w:rPr>
              <w:t>；</w:t>
            </w:r>
          </w:p>
          <w:p w:rsidR="002C403E" w:rsidRPr="00D6768C" w:rsidRDefault="002C403E" w:rsidP="002C403E">
            <w:pPr>
              <w:spacing w:line="480" w:lineRule="exact"/>
              <w:ind w:firstLineChars="200" w:firstLine="480"/>
              <w:outlineLvl w:val="2"/>
              <w:rPr>
                <w:color w:val="000000" w:themeColor="text1"/>
                <w:sz w:val="24"/>
              </w:rPr>
            </w:pPr>
            <w:r w:rsidRPr="00D6768C">
              <w:rPr>
                <w:color w:val="000000" w:themeColor="text1"/>
                <w:sz w:val="24"/>
              </w:rPr>
              <w:t>y-</w:t>
            </w:r>
            <w:r w:rsidRPr="00D6768C">
              <w:rPr>
                <w:color w:val="000000" w:themeColor="text1"/>
                <w:sz w:val="24"/>
              </w:rPr>
              <w:t>为径流系数，</w:t>
            </w:r>
            <w:r w:rsidRPr="00D6768C">
              <w:rPr>
                <w:color w:val="000000" w:themeColor="text1"/>
                <w:sz w:val="24"/>
              </w:rPr>
              <w:t>0.4-0.9</w:t>
            </w:r>
            <w:r w:rsidRPr="00D6768C">
              <w:rPr>
                <w:rFonts w:hint="eastAsia"/>
                <w:color w:val="000000" w:themeColor="text1"/>
                <w:sz w:val="24"/>
              </w:rPr>
              <w:t>，</w:t>
            </w:r>
            <w:r w:rsidRPr="00D6768C">
              <w:rPr>
                <w:color w:val="000000" w:themeColor="text1"/>
                <w:sz w:val="24"/>
              </w:rPr>
              <w:t>本次取</w:t>
            </w:r>
            <w:r w:rsidRPr="00D6768C">
              <w:rPr>
                <w:color w:val="000000" w:themeColor="text1"/>
                <w:sz w:val="24"/>
              </w:rPr>
              <w:t>0.9</w:t>
            </w:r>
            <w:r w:rsidRPr="00D6768C">
              <w:rPr>
                <w:rFonts w:hint="eastAsia"/>
                <w:color w:val="000000" w:themeColor="text1"/>
                <w:sz w:val="24"/>
              </w:rPr>
              <w:t>；</w:t>
            </w:r>
          </w:p>
          <w:p w:rsidR="002C403E" w:rsidRPr="00D6768C" w:rsidRDefault="002C403E" w:rsidP="002C403E">
            <w:pPr>
              <w:spacing w:line="480" w:lineRule="exact"/>
              <w:ind w:firstLineChars="200" w:firstLine="480"/>
              <w:outlineLvl w:val="2"/>
              <w:rPr>
                <w:color w:val="000000" w:themeColor="text1"/>
                <w:sz w:val="24"/>
              </w:rPr>
            </w:pPr>
            <w:r w:rsidRPr="00D6768C">
              <w:rPr>
                <w:color w:val="000000" w:themeColor="text1"/>
                <w:sz w:val="24"/>
              </w:rPr>
              <w:t>T-</w:t>
            </w:r>
            <w:r w:rsidRPr="00D6768C">
              <w:rPr>
                <w:color w:val="000000" w:themeColor="text1"/>
                <w:sz w:val="24"/>
              </w:rPr>
              <w:t>为收水时间，一般取</w:t>
            </w:r>
            <w:r w:rsidRPr="00D6768C">
              <w:rPr>
                <w:color w:val="000000" w:themeColor="text1"/>
                <w:sz w:val="24"/>
              </w:rPr>
              <w:t>15</w:t>
            </w:r>
            <w:r w:rsidRPr="00D6768C">
              <w:rPr>
                <w:color w:val="000000" w:themeColor="text1"/>
                <w:sz w:val="24"/>
              </w:rPr>
              <w:t>分钟；</w:t>
            </w:r>
          </w:p>
          <w:p w:rsidR="002C403E" w:rsidRPr="00D6768C" w:rsidRDefault="002C403E" w:rsidP="002C403E">
            <w:pPr>
              <w:spacing w:line="480" w:lineRule="exact"/>
              <w:ind w:firstLineChars="200" w:firstLine="480"/>
              <w:outlineLvl w:val="2"/>
              <w:rPr>
                <w:color w:val="000000" w:themeColor="text1"/>
                <w:sz w:val="24"/>
              </w:rPr>
            </w:pPr>
            <w:r w:rsidRPr="00D6768C">
              <w:rPr>
                <w:color w:val="000000" w:themeColor="text1"/>
                <w:sz w:val="24"/>
              </w:rPr>
              <w:t>根据以上参数计算，初期雨水收集量为</w:t>
            </w:r>
            <w:r w:rsidR="004F5216" w:rsidRPr="00D6768C">
              <w:rPr>
                <w:rFonts w:hint="eastAsia"/>
                <w:color w:val="000000" w:themeColor="text1"/>
                <w:sz w:val="24"/>
              </w:rPr>
              <w:t>100.8</w:t>
            </w:r>
            <w:r w:rsidRPr="00D6768C">
              <w:rPr>
                <w:color w:val="000000" w:themeColor="text1"/>
                <w:sz w:val="24"/>
              </w:rPr>
              <w:t>m</w:t>
            </w:r>
            <w:r w:rsidRPr="00D6768C">
              <w:rPr>
                <w:rFonts w:hint="eastAsia"/>
                <w:color w:val="000000" w:themeColor="text1"/>
                <w:sz w:val="24"/>
                <w:vertAlign w:val="superscript"/>
              </w:rPr>
              <w:t>3</w:t>
            </w:r>
            <w:r w:rsidRPr="00D6768C">
              <w:rPr>
                <w:rFonts w:hint="eastAsia"/>
                <w:color w:val="000000" w:themeColor="text1"/>
                <w:sz w:val="24"/>
              </w:rPr>
              <w:t>。</w:t>
            </w:r>
          </w:p>
          <w:p w:rsidR="002C403E" w:rsidRPr="00D6768C" w:rsidRDefault="002C403E" w:rsidP="002C403E">
            <w:pPr>
              <w:spacing w:line="480" w:lineRule="exact"/>
              <w:ind w:firstLineChars="200" w:firstLine="480"/>
              <w:outlineLvl w:val="2"/>
              <w:rPr>
                <w:color w:val="000000" w:themeColor="text1"/>
                <w:sz w:val="24"/>
              </w:rPr>
            </w:pPr>
            <w:r w:rsidRPr="00D6768C">
              <w:rPr>
                <w:color w:val="000000" w:themeColor="text1"/>
                <w:sz w:val="24"/>
              </w:rPr>
              <w:t>本项目</w:t>
            </w:r>
            <w:r w:rsidR="00AF4BC2" w:rsidRPr="00D6768C">
              <w:rPr>
                <w:rFonts w:hint="eastAsia"/>
                <w:color w:val="000000" w:themeColor="text1"/>
                <w:sz w:val="24"/>
              </w:rPr>
              <w:t>初期雨水池</w:t>
            </w:r>
            <w:r w:rsidRPr="00D6768C">
              <w:rPr>
                <w:color w:val="000000" w:themeColor="text1"/>
                <w:sz w:val="24"/>
              </w:rPr>
              <w:t>设置容积为</w:t>
            </w:r>
            <w:r w:rsidR="00960C81" w:rsidRPr="00D6768C">
              <w:rPr>
                <w:rFonts w:hint="eastAsia"/>
                <w:color w:val="000000" w:themeColor="text1"/>
                <w:sz w:val="24"/>
              </w:rPr>
              <w:t>120</w:t>
            </w:r>
            <w:r w:rsidRPr="00D6768C">
              <w:rPr>
                <w:color w:val="000000" w:themeColor="text1"/>
                <w:sz w:val="24"/>
              </w:rPr>
              <w:t>m³</w:t>
            </w:r>
            <w:r w:rsidR="00044AC9" w:rsidRPr="00D6768C">
              <w:rPr>
                <w:rFonts w:hint="eastAsia"/>
                <w:color w:val="000000" w:themeColor="text1"/>
                <w:sz w:val="24"/>
              </w:rPr>
              <w:t>，</w:t>
            </w:r>
            <w:r w:rsidRPr="00D6768C">
              <w:rPr>
                <w:color w:val="000000" w:themeColor="text1"/>
                <w:sz w:val="24"/>
              </w:rPr>
              <w:t>初期雨水池可满足初期雨水收集需要。</w:t>
            </w:r>
          </w:p>
          <w:p w:rsidR="00FA35AD" w:rsidRPr="00D6768C" w:rsidRDefault="002C403E" w:rsidP="002C403E">
            <w:pPr>
              <w:spacing w:line="480" w:lineRule="exact"/>
              <w:ind w:firstLineChars="200" w:firstLine="480"/>
              <w:outlineLvl w:val="2"/>
              <w:rPr>
                <w:color w:val="000000" w:themeColor="text1"/>
                <w:sz w:val="24"/>
              </w:rPr>
            </w:pPr>
            <w:r w:rsidRPr="00D6768C">
              <w:rPr>
                <w:rFonts w:hint="eastAsia"/>
                <w:color w:val="000000" w:themeColor="text1"/>
                <w:sz w:val="24"/>
              </w:rPr>
              <w:t>初期雨水收集后经沉淀回用于生产车间内雾炮车喷雾降尘。</w:t>
            </w:r>
          </w:p>
          <w:p w:rsidR="00FA35AD" w:rsidRPr="00D6768C" w:rsidRDefault="00AC6568" w:rsidP="00FA35AD">
            <w:pPr>
              <w:adjustRightInd w:val="0"/>
              <w:snapToGrid w:val="0"/>
              <w:spacing w:line="480" w:lineRule="exact"/>
              <w:ind w:firstLineChars="196" w:firstLine="472"/>
              <w:rPr>
                <w:b/>
                <w:color w:val="000000" w:themeColor="text1"/>
                <w:sz w:val="24"/>
              </w:rPr>
            </w:pPr>
            <w:r w:rsidRPr="00D6768C">
              <w:rPr>
                <w:rFonts w:hint="eastAsia"/>
                <w:b/>
                <w:color w:val="000000" w:themeColor="text1"/>
                <w:sz w:val="24"/>
              </w:rPr>
              <w:t>3</w:t>
            </w:r>
            <w:r w:rsidRPr="00D6768C">
              <w:rPr>
                <w:rFonts w:hint="eastAsia"/>
                <w:b/>
                <w:color w:val="000000" w:themeColor="text1"/>
                <w:sz w:val="24"/>
              </w:rPr>
              <w:t>、</w:t>
            </w:r>
            <w:r w:rsidRPr="00D6768C">
              <w:rPr>
                <w:b/>
                <w:color w:val="000000" w:themeColor="text1"/>
                <w:sz w:val="24"/>
              </w:rPr>
              <w:t>声环境影响分析</w:t>
            </w:r>
          </w:p>
          <w:p w:rsidR="00AC6568" w:rsidRPr="00D6768C" w:rsidRDefault="00FA35AD" w:rsidP="00FA35AD">
            <w:pPr>
              <w:adjustRightInd w:val="0"/>
              <w:snapToGrid w:val="0"/>
              <w:spacing w:line="480" w:lineRule="exact"/>
              <w:ind w:firstLineChars="196" w:firstLine="470"/>
              <w:rPr>
                <w:color w:val="000000" w:themeColor="text1"/>
                <w:sz w:val="24"/>
              </w:rPr>
            </w:pPr>
            <w:r w:rsidRPr="00D6768C">
              <w:rPr>
                <w:rFonts w:ascii="宋体" w:hAnsi="宋体" w:hint="eastAsia"/>
                <w:color w:val="000000" w:themeColor="text1"/>
                <w:sz w:val="24"/>
              </w:rPr>
              <w:t>⑴</w:t>
            </w:r>
            <w:r w:rsidRPr="00D6768C">
              <w:rPr>
                <w:color w:val="000000" w:themeColor="text1"/>
                <w:sz w:val="24"/>
              </w:rPr>
              <w:t>噪声源种类和源强参数</w:t>
            </w:r>
          </w:p>
          <w:p w:rsidR="00FA35AD" w:rsidRPr="006A14C9" w:rsidRDefault="00FA35AD" w:rsidP="00FA35AD">
            <w:pPr>
              <w:adjustRightInd w:val="0"/>
              <w:snapToGrid w:val="0"/>
              <w:spacing w:line="480" w:lineRule="exact"/>
              <w:ind w:firstLineChars="196" w:firstLine="463"/>
              <w:rPr>
                <w:rFonts w:ascii="宋体" w:hAnsi="宋体"/>
                <w:color w:val="000000" w:themeColor="text1"/>
                <w:sz w:val="24"/>
              </w:rPr>
            </w:pPr>
            <w:r w:rsidRPr="006A14C9">
              <w:rPr>
                <w:color w:val="000000" w:themeColor="text1"/>
                <w:spacing w:val="-2"/>
                <w:sz w:val="24"/>
              </w:rPr>
              <w:t>该项目</w:t>
            </w:r>
            <w:r w:rsidR="00433FC5" w:rsidRPr="006A14C9">
              <w:rPr>
                <w:rFonts w:hint="eastAsia"/>
                <w:color w:val="000000" w:themeColor="text1"/>
                <w:spacing w:val="-2"/>
                <w:sz w:val="24"/>
              </w:rPr>
              <w:t>高钙石筛分</w:t>
            </w:r>
            <w:r w:rsidR="00173BCC" w:rsidRPr="006A14C9">
              <w:rPr>
                <w:rFonts w:hint="eastAsia"/>
                <w:color w:val="000000" w:themeColor="text1"/>
                <w:spacing w:val="-2"/>
                <w:sz w:val="24"/>
              </w:rPr>
              <w:t>生产线</w:t>
            </w:r>
            <w:r w:rsidR="00433FC5" w:rsidRPr="006A14C9">
              <w:rPr>
                <w:rFonts w:hint="eastAsia"/>
                <w:color w:val="000000" w:themeColor="text1"/>
                <w:spacing w:val="-2"/>
                <w:sz w:val="24"/>
              </w:rPr>
              <w:t>为昼间生产，</w:t>
            </w:r>
            <w:r w:rsidR="00173BCC" w:rsidRPr="006A14C9">
              <w:rPr>
                <w:rFonts w:hint="eastAsia"/>
                <w:color w:val="000000" w:themeColor="text1"/>
                <w:spacing w:val="-2"/>
                <w:sz w:val="24"/>
              </w:rPr>
              <w:t>物料</w:t>
            </w:r>
            <w:r w:rsidR="00433FC5" w:rsidRPr="006A14C9">
              <w:rPr>
                <w:rFonts w:hint="eastAsia"/>
                <w:color w:val="000000" w:themeColor="text1"/>
                <w:spacing w:val="-2"/>
                <w:sz w:val="24"/>
              </w:rPr>
              <w:t>仓储装卸</w:t>
            </w:r>
            <w:r w:rsidR="00173BCC" w:rsidRPr="006A14C9">
              <w:rPr>
                <w:rFonts w:hint="eastAsia"/>
                <w:color w:val="000000" w:themeColor="text1"/>
                <w:spacing w:val="-2"/>
                <w:sz w:val="24"/>
              </w:rPr>
              <w:t>时间不固定，昼夜均有装卸作业</w:t>
            </w:r>
            <w:r w:rsidR="00433FC5" w:rsidRPr="006A14C9">
              <w:rPr>
                <w:rFonts w:hint="eastAsia"/>
                <w:color w:val="000000" w:themeColor="text1"/>
                <w:spacing w:val="-2"/>
                <w:sz w:val="24"/>
              </w:rPr>
              <w:t>，</w:t>
            </w:r>
            <w:r w:rsidRPr="006A14C9">
              <w:rPr>
                <w:color w:val="000000" w:themeColor="text1"/>
                <w:spacing w:val="-2"/>
                <w:sz w:val="24"/>
              </w:rPr>
              <w:t>噪声主要为</w:t>
            </w:r>
            <w:r w:rsidR="002C403E" w:rsidRPr="006A14C9">
              <w:rPr>
                <w:rFonts w:hint="eastAsia"/>
                <w:color w:val="000000" w:themeColor="text1"/>
                <w:spacing w:val="-2"/>
                <w:sz w:val="24"/>
              </w:rPr>
              <w:t>给料机，振动筛</w:t>
            </w:r>
            <w:r w:rsidRPr="006A14C9">
              <w:rPr>
                <w:rFonts w:hint="eastAsia"/>
                <w:color w:val="000000" w:themeColor="text1"/>
                <w:spacing w:val="-2"/>
                <w:sz w:val="24"/>
              </w:rPr>
              <w:t>、</w:t>
            </w:r>
            <w:r w:rsidR="002C403E" w:rsidRPr="006A14C9">
              <w:rPr>
                <w:rFonts w:hint="eastAsia"/>
                <w:color w:val="000000" w:themeColor="text1"/>
                <w:spacing w:val="-2"/>
                <w:sz w:val="24"/>
              </w:rPr>
              <w:t>皮带输送机、装载机、</w:t>
            </w:r>
            <w:r w:rsidR="00F90449" w:rsidRPr="006A14C9">
              <w:rPr>
                <w:rFonts w:hint="eastAsia"/>
                <w:color w:val="000000" w:themeColor="text1"/>
                <w:spacing w:val="-2"/>
                <w:sz w:val="24"/>
              </w:rPr>
              <w:t>雾炮车、</w:t>
            </w:r>
            <w:r w:rsidRPr="006A14C9">
              <w:rPr>
                <w:rFonts w:hint="eastAsia"/>
                <w:color w:val="000000" w:themeColor="text1"/>
                <w:spacing w:val="-2"/>
                <w:sz w:val="24"/>
              </w:rPr>
              <w:t>风机、</w:t>
            </w:r>
            <w:r w:rsidR="002C403E" w:rsidRPr="006A14C9">
              <w:rPr>
                <w:rFonts w:hint="eastAsia"/>
                <w:color w:val="000000" w:themeColor="text1"/>
                <w:spacing w:val="-2"/>
                <w:sz w:val="24"/>
              </w:rPr>
              <w:t>水</w:t>
            </w:r>
            <w:r w:rsidR="00E841C4" w:rsidRPr="006A14C9">
              <w:rPr>
                <w:rFonts w:hint="eastAsia"/>
                <w:color w:val="000000" w:themeColor="text1"/>
                <w:spacing w:val="-2"/>
                <w:sz w:val="24"/>
              </w:rPr>
              <w:t>泵</w:t>
            </w:r>
            <w:r w:rsidRPr="006A14C9">
              <w:rPr>
                <w:rFonts w:hint="eastAsia"/>
                <w:color w:val="000000" w:themeColor="text1"/>
                <w:spacing w:val="-2"/>
                <w:sz w:val="24"/>
              </w:rPr>
              <w:t>等设备</w:t>
            </w:r>
            <w:r w:rsidRPr="006A14C9">
              <w:rPr>
                <w:color w:val="000000" w:themeColor="text1"/>
                <w:spacing w:val="-2"/>
                <w:sz w:val="24"/>
              </w:rPr>
              <w:t>运行时的噪声，源强为</w:t>
            </w:r>
            <w:r w:rsidR="007004A2" w:rsidRPr="006A14C9">
              <w:rPr>
                <w:rFonts w:hint="eastAsia"/>
                <w:color w:val="000000" w:themeColor="text1"/>
                <w:spacing w:val="-2"/>
                <w:sz w:val="24"/>
              </w:rPr>
              <w:t>75</w:t>
            </w:r>
            <w:r w:rsidRPr="006A14C9">
              <w:rPr>
                <w:rFonts w:hint="eastAsia"/>
                <w:color w:val="000000" w:themeColor="text1"/>
                <w:spacing w:val="-2"/>
                <w:sz w:val="24"/>
              </w:rPr>
              <w:t>~90</w:t>
            </w:r>
            <w:r w:rsidRPr="006A14C9">
              <w:rPr>
                <w:color w:val="000000" w:themeColor="text1"/>
                <w:spacing w:val="-2"/>
                <w:sz w:val="24"/>
              </w:rPr>
              <w:t>dB(A)</w:t>
            </w:r>
            <w:r w:rsidRPr="006A14C9">
              <w:rPr>
                <w:color w:val="000000" w:themeColor="text1"/>
                <w:spacing w:val="-2"/>
                <w:sz w:val="24"/>
              </w:rPr>
              <w:t>。项目</w:t>
            </w:r>
            <w:r w:rsidRPr="006A14C9">
              <w:rPr>
                <w:rFonts w:hint="eastAsia"/>
                <w:color w:val="000000" w:themeColor="text1"/>
                <w:spacing w:val="-2"/>
                <w:sz w:val="24"/>
              </w:rPr>
              <w:t>优先选用低噪声设备，</w:t>
            </w:r>
            <w:r w:rsidRPr="006A14C9">
              <w:rPr>
                <w:color w:val="000000" w:themeColor="text1"/>
                <w:spacing w:val="-2"/>
                <w:sz w:val="24"/>
              </w:rPr>
              <w:t>将</w:t>
            </w:r>
            <w:r w:rsidRPr="006A14C9">
              <w:rPr>
                <w:rFonts w:hint="eastAsia"/>
                <w:color w:val="000000" w:themeColor="text1"/>
                <w:spacing w:val="-2"/>
                <w:sz w:val="24"/>
              </w:rPr>
              <w:t>主要</w:t>
            </w:r>
            <w:r w:rsidRPr="006A14C9">
              <w:rPr>
                <w:color w:val="000000" w:themeColor="text1"/>
                <w:spacing w:val="-2"/>
                <w:sz w:val="24"/>
              </w:rPr>
              <w:t>设备布置在</w:t>
            </w:r>
            <w:r w:rsidRPr="006A14C9">
              <w:rPr>
                <w:rFonts w:hint="eastAsia"/>
                <w:color w:val="000000" w:themeColor="text1"/>
                <w:spacing w:val="-2"/>
                <w:sz w:val="24"/>
              </w:rPr>
              <w:t>封闭厂房</w:t>
            </w:r>
            <w:r w:rsidRPr="006A14C9">
              <w:rPr>
                <w:color w:val="000000" w:themeColor="text1"/>
                <w:spacing w:val="-2"/>
                <w:sz w:val="24"/>
              </w:rPr>
              <w:t>内</w:t>
            </w:r>
            <w:r w:rsidRPr="006A14C9">
              <w:rPr>
                <w:rFonts w:hint="eastAsia"/>
                <w:color w:val="000000" w:themeColor="text1"/>
                <w:spacing w:val="-2"/>
                <w:sz w:val="24"/>
              </w:rPr>
              <w:t>，项目厂房</w:t>
            </w:r>
            <w:r w:rsidRPr="006A14C9">
              <w:rPr>
                <w:color w:val="000000" w:themeColor="text1"/>
                <w:spacing w:val="-2"/>
                <w:sz w:val="24"/>
              </w:rPr>
              <w:t>为</w:t>
            </w:r>
            <w:r w:rsidR="00FB2764" w:rsidRPr="006A14C9">
              <w:rPr>
                <w:rFonts w:hint="eastAsia"/>
                <w:color w:val="000000" w:themeColor="text1"/>
                <w:spacing w:val="-2"/>
                <w:sz w:val="24"/>
              </w:rPr>
              <w:t>单层</w:t>
            </w:r>
            <w:r w:rsidRPr="006A14C9">
              <w:rPr>
                <w:rFonts w:hint="eastAsia"/>
                <w:color w:val="000000" w:themeColor="text1"/>
                <w:spacing w:val="-2"/>
                <w:sz w:val="24"/>
              </w:rPr>
              <w:t>钢结构，振动</w:t>
            </w:r>
            <w:r w:rsidRPr="006A14C9">
              <w:rPr>
                <w:color w:val="000000" w:themeColor="text1"/>
                <w:spacing w:val="-2"/>
                <w:sz w:val="24"/>
              </w:rPr>
              <w:t>设备加装</w:t>
            </w:r>
            <w:r w:rsidRPr="006A14C9">
              <w:rPr>
                <w:rFonts w:hint="eastAsia"/>
                <w:color w:val="000000" w:themeColor="text1"/>
                <w:spacing w:val="-2"/>
                <w:sz w:val="24"/>
              </w:rPr>
              <w:t>减振</w:t>
            </w:r>
            <w:r w:rsidRPr="006A14C9">
              <w:rPr>
                <w:color w:val="000000" w:themeColor="text1"/>
                <w:spacing w:val="-2"/>
                <w:sz w:val="24"/>
              </w:rPr>
              <w:t>基础</w:t>
            </w:r>
            <w:r w:rsidRPr="006A14C9">
              <w:rPr>
                <w:rFonts w:hint="eastAsia"/>
                <w:color w:val="000000" w:themeColor="text1"/>
                <w:spacing w:val="-2"/>
                <w:sz w:val="24"/>
              </w:rPr>
              <w:t>，</w:t>
            </w:r>
            <w:r w:rsidR="00FB2764" w:rsidRPr="006A14C9">
              <w:rPr>
                <w:rFonts w:hint="eastAsia"/>
                <w:color w:val="000000" w:themeColor="text1"/>
                <w:spacing w:val="-2"/>
                <w:sz w:val="24"/>
              </w:rPr>
              <w:t>风机软连接，</w:t>
            </w:r>
            <w:r w:rsidRPr="006A14C9">
              <w:rPr>
                <w:rFonts w:hint="eastAsia"/>
                <w:color w:val="000000" w:themeColor="text1"/>
                <w:spacing w:val="-2"/>
                <w:sz w:val="24"/>
              </w:rPr>
              <w:t>可</w:t>
            </w:r>
            <w:r w:rsidRPr="006A14C9">
              <w:rPr>
                <w:color w:val="000000" w:themeColor="text1"/>
                <w:spacing w:val="-2"/>
                <w:sz w:val="24"/>
              </w:rPr>
              <w:t>综合降噪</w:t>
            </w:r>
            <w:r w:rsidR="00FB2764" w:rsidRPr="006A14C9">
              <w:rPr>
                <w:rFonts w:hint="eastAsia"/>
                <w:color w:val="000000" w:themeColor="text1"/>
                <w:spacing w:val="-2"/>
                <w:sz w:val="24"/>
              </w:rPr>
              <w:t>15</w:t>
            </w:r>
            <w:r w:rsidRPr="006A14C9">
              <w:rPr>
                <w:color w:val="000000" w:themeColor="text1"/>
                <w:spacing w:val="-2"/>
                <w:sz w:val="24"/>
              </w:rPr>
              <w:t>dB(A)</w:t>
            </w:r>
            <w:r w:rsidRPr="006A14C9">
              <w:rPr>
                <w:rFonts w:hint="eastAsia"/>
                <w:color w:val="000000" w:themeColor="text1"/>
                <w:spacing w:val="-2"/>
                <w:sz w:val="24"/>
              </w:rPr>
              <w:t>。</w:t>
            </w:r>
          </w:p>
          <w:p w:rsidR="00AC6568" w:rsidRPr="006A14C9" w:rsidRDefault="00AC6568" w:rsidP="00AE36FA">
            <w:pPr>
              <w:adjustRightInd w:val="0"/>
              <w:snapToGrid w:val="0"/>
              <w:spacing w:line="480" w:lineRule="exact"/>
              <w:ind w:firstLineChars="196" w:firstLine="470"/>
              <w:rPr>
                <w:color w:val="000000" w:themeColor="text1"/>
                <w:sz w:val="24"/>
              </w:rPr>
            </w:pPr>
            <w:r w:rsidRPr="006A14C9">
              <w:rPr>
                <w:color w:val="000000" w:themeColor="text1"/>
                <w:sz w:val="24"/>
              </w:rPr>
              <w:t>主要噪声设备</w:t>
            </w:r>
            <w:r w:rsidRPr="006A14C9">
              <w:rPr>
                <w:color w:val="000000" w:themeColor="text1"/>
                <w:sz w:val="24"/>
                <w:szCs w:val="28"/>
              </w:rPr>
              <w:t>源强及降噪措施见表</w:t>
            </w:r>
            <w:r w:rsidR="00262FEB" w:rsidRPr="006A14C9">
              <w:rPr>
                <w:rFonts w:hint="eastAsia"/>
                <w:color w:val="000000" w:themeColor="text1"/>
                <w:sz w:val="24"/>
                <w:szCs w:val="28"/>
              </w:rPr>
              <w:t>4-9</w:t>
            </w:r>
            <w:r w:rsidRPr="006A14C9">
              <w:rPr>
                <w:color w:val="000000" w:themeColor="text1"/>
                <w:sz w:val="24"/>
                <w:szCs w:val="28"/>
              </w:rPr>
              <w:t>，</w:t>
            </w:r>
            <w:r w:rsidRPr="006A14C9">
              <w:rPr>
                <w:rFonts w:hint="eastAsia"/>
                <w:color w:val="000000" w:themeColor="text1"/>
                <w:sz w:val="24"/>
                <w:szCs w:val="28"/>
              </w:rPr>
              <w:t>噪声源距</w:t>
            </w:r>
            <w:r w:rsidRPr="006A14C9">
              <w:rPr>
                <w:color w:val="000000" w:themeColor="text1"/>
                <w:sz w:val="24"/>
                <w:szCs w:val="28"/>
              </w:rPr>
              <w:t>各厂界最近距离</w:t>
            </w:r>
            <w:r w:rsidRPr="006A14C9">
              <w:rPr>
                <w:bCs/>
                <w:color w:val="000000" w:themeColor="text1"/>
                <w:sz w:val="24"/>
                <w:szCs w:val="28"/>
              </w:rPr>
              <w:t>见表</w:t>
            </w:r>
            <w:r w:rsidR="00262FEB" w:rsidRPr="006A14C9">
              <w:rPr>
                <w:rFonts w:hint="eastAsia"/>
                <w:bCs/>
                <w:color w:val="000000" w:themeColor="text1"/>
                <w:sz w:val="24"/>
                <w:szCs w:val="28"/>
              </w:rPr>
              <w:t>4-10</w:t>
            </w:r>
            <w:r w:rsidRPr="006A14C9">
              <w:rPr>
                <w:color w:val="000000" w:themeColor="text1"/>
                <w:sz w:val="24"/>
              </w:rPr>
              <w:t>。</w:t>
            </w:r>
          </w:p>
          <w:p w:rsidR="00AC6568" w:rsidRPr="006A14C9" w:rsidRDefault="00AC6568" w:rsidP="00AE36FA">
            <w:pPr>
              <w:spacing w:line="500" w:lineRule="exact"/>
              <w:jc w:val="center"/>
              <w:rPr>
                <w:b/>
                <w:color w:val="000000" w:themeColor="text1"/>
                <w:kern w:val="0"/>
                <w:sz w:val="24"/>
              </w:rPr>
            </w:pPr>
            <w:r w:rsidRPr="006A14C9">
              <w:rPr>
                <w:rFonts w:hint="eastAsia"/>
                <w:b/>
                <w:color w:val="000000" w:themeColor="text1"/>
                <w:kern w:val="0"/>
                <w:sz w:val="24"/>
              </w:rPr>
              <w:t>表</w:t>
            </w:r>
            <w:r w:rsidR="00262FEB" w:rsidRPr="006A14C9">
              <w:rPr>
                <w:rFonts w:hint="eastAsia"/>
                <w:b/>
                <w:color w:val="000000" w:themeColor="text1"/>
                <w:kern w:val="0"/>
                <w:sz w:val="24"/>
              </w:rPr>
              <w:t>4-9</w:t>
            </w:r>
            <w:r w:rsidRPr="006A14C9">
              <w:rPr>
                <w:rFonts w:hint="eastAsia"/>
                <w:b/>
                <w:color w:val="000000" w:themeColor="text1"/>
                <w:kern w:val="0"/>
                <w:sz w:val="24"/>
              </w:rPr>
              <w:t xml:space="preserve"> </w:t>
            </w:r>
            <w:r w:rsidR="00843BD9" w:rsidRPr="006A14C9">
              <w:rPr>
                <w:rFonts w:hint="eastAsia"/>
                <w:b/>
                <w:color w:val="000000" w:themeColor="text1"/>
                <w:kern w:val="0"/>
                <w:sz w:val="24"/>
              </w:rPr>
              <w:t xml:space="preserve">  </w:t>
            </w:r>
            <w:r w:rsidRPr="006A14C9">
              <w:rPr>
                <w:b/>
                <w:color w:val="000000" w:themeColor="text1"/>
                <w:sz w:val="24"/>
              </w:rPr>
              <w:t>本项目</w:t>
            </w:r>
            <w:r w:rsidRPr="006A14C9">
              <w:rPr>
                <w:rFonts w:hint="eastAsia"/>
                <w:b/>
                <w:color w:val="000000" w:themeColor="text1"/>
                <w:kern w:val="0"/>
                <w:sz w:val="24"/>
              </w:rPr>
              <w:t>生产</w:t>
            </w:r>
            <w:r w:rsidRPr="006A14C9">
              <w:rPr>
                <w:b/>
                <w:color w:val="000000" w:themeColor="text1"/>
                <w:kern w:val="0"/>
                <w:sz w:val="24"/>
              </w:rPr>
              <w:t>工业企业噪声源强调查清单（室内声源）</w:t>
            </w:r>
          </w:p>
          <w:tbl>
            <w:tblPr>
              <w:tblW w:w="4843"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tblPr>
            <w:tblGrid>
              <w:gridCol w:w="336"/>
              <w:gridCol w:w="520"/>
              <w:gridCol w:w="639"/>
              <w:gridCol w:w="803"/>
              <w:gridCol w:w="545"/>
              <w:gridCol w:w="722"/>
              <w:gridCol w:w="576"/>
              <w:gridCol w:w="433"/>
              <w:gridCol w:w="577"/>
              <w:gridCol w:w="718"/>
              <w:gridCol w:w="626"/>
              <w:gridCol w:w="668"/>
              <w:gridCol w:w="581"/>
              <w:gridCol w:w="599"/>
              <w:gridCol w:w="680"/>
            </w:tblGrid>
            <w:tr w:rsidR="00AC6568" w:rsidRPr="006A14C9" w:rsidTr="00241D50">
              <w:trPr>
                <w:trHeight w:val="1067"/>
                <w:jc w:val="center"/>
              </w:trPr>
              <w:tc>
                <w:tcPr>
                  <w:tcW w:w="186" w:type="pct"/>
                  <w:vMerge w:val="restart"/>
                  <w:tcBorders>
                    <w:left w:val="nil"/>
                  </w:tcBorders>
                  <w:vAlign w:val="center"/>
                </w:tcPr>
                <w:p w:rsidR="00AC6568" w:rsidRPr="006A14C9" w:rsidRDefault="00AC6568" w:rsidP="00AE36FA">
                  <w:pPr>
                    <w:widowControl/>
                    <w:adjustRightInd w:val="0"/>
                    <w:snapToGrid w:val="0"/>
                    <w:jc w:val="center"/>
                    <w:textAlignment w:val="center"/>
                    <w:rPr>
                      <w:color w:val="000000" w:themeColor="text1"/>
                      <w:szCs w:val="21"/>
                    </w:rPr>
                  </w:pPr>
                  <w:r w:rsidRPr="006A14C9">
                    <w:rPr>
                      <w:color w:val="000000" w:themeColor="text1"/>
                      <w:kern w:val="0"/>
                      <w:szCs w:val="21"/>
                    </w:rPr>
                    <w:t>序号</w:t>
                  </w:r>
                </w:p>
              </w:tc>
              <w:tc>
                <w:tcPr>
                  <w:tcW w:w="288" w:type="pct"/>
                  <w:vMerge w:val="restart"/>
                  <w:vAlign w:val="center"/>
                </w:tcPr>
                <w:p w:rsidR="00AC6568" w:rsidRPr="006A14C9" w:rsidRDefault="00AC6568" w:rsidP="00AE36FA">
                  <w:pPr>
                    <w:widowControl/>
                    <w:adjustRightInd w:val="0"/>
                    <w:snapToGrid w:val="0"/>
                    <w:jc w:val="center"/>
                    <w:textAlignment w:val="center"/>
                    <w:rPr>
                      <w:color w:val="000000" w:themeColor="text1"/>
                      <w:szCs w:val="21"/>
                    </w:rPr>
                  </w:pPr>
                  <w:r w:rsidRPr="006A14C9">
                    <w:rPr>
                      <w:color w:val="000000" w:themeColor="text1"/>
                      <w:kern w:val="0"/>
                      <w:szCs w:val="21"/>
                    </w:rPr>
                    <w:t>建筑物名称</w:t>
                  </w:r>
                </w:p>
              </w:tc>
              <w:tc>
                <w:tcPr>
                  <w:tcW w:w="354" w:type="pct"/>
                  <w:vMerge w:val="restart"/>
                  <w:vAlign w:val="center"/>
                </w:tcPr>
                <w:p w:rsidR="00AC6568" w:rsidRPr="006A14C9" w:rsidRDefault="00AC6568" w:rsidP="00AE36FA">
                  <w:pPr>
                    <w:widowControl/>
                    <w:adjustRightInd w:val="0"/>
                    <w:snapToGrid w:val="0"/>
                    <w:jc w:val="center"/>
                    <w:textAlignment w:val="center"/>
                    <w:rPr>
                      <w:color w:val="000000" w:themeColor="text1"/>
                      <w:szCs w:val="21"/>
                    </w:rPr>
                  </w:pPr>
                  <w:r w:rsidRPr="006A14C9">
                    <w:rPr>
                      <w:color w:val="000000" w:themeColor="text1"/>
                      <w:kern w:val="0"/>
                      <w:szCs w:val="21"/>
                    </w:rPr>
                    <w:t>声源名称</w:t>
                  </w:r>
                </w:p>
              </w:tc>
              <w:tc>
                <w:tcPr>
                  <w:tcW w:w="445" w:type="pct"/>
                  <w:vMerge w:val="restart"/>
                  <w:vAlign w:val="center"/>
                </w:tcPr>
                <w:p w:rsidR="00AC6568" w:rsidRPr="006A14C9" w:rsidRDefault="00AC6568" w:rsidP="00AE36FA">
                  <w:pPr>
                    <w:widowControl/>
                    <w:adjustRightInd w:val="0"/>
                    <w:snapToGrid w:val="0"/>
                    <w:jc w:val="center"/>
                    <w:textAlignment w:val="center"/>
                    <w:rPr>
                      <w:color w:val="000000" w:themeColor="text1"/>
                      <w:szCs w:val="21"/>
                    </w:rPr>
                  </w:pPr>
                  <w:r w:rsidRPr="006A14C9">
                    <w:rPr>
                      <w:color w:val="000000" w:themeColor="text1"/>
                      <w:kern w:val="0"/>
                      <w:szCs w:val="21"/>
                    </w:rPr>
                    <w:t>型号</w:t>
                  </w:r>
                </w:p>
              </w:tc>
              <w:tc>
                <w:tcPr>
                  <w:tcW w:w="302" w:type="pct"/>
                  <w:vMerge w:val="restart"/>
                  <w:vAlign w:val="center"/>
                </w:tcPr>
                <w:p w:rsidR="00AC6568" w:rsidRPr="006A14C9" w:rsidRDefault="00AC6568" w:rsidP="00AE36FA">
                  <w:pPr>
                    <w:widowControl/>
                    <w:adjustRightInd w:val="0"/>
                    <w:snapToGrid w:val="0"/>
                    <w:jc w:val="center"/>
                    <w:textAlignment w:val="center"/>
                    <w:rPr>
                      <w:color w:val="000000" w:themeColor="text1"/>
                      <w:szCs w:val="21"/>
                    </w:rPr>
                  </w:pPr>
                  <w:r w:rsidRPr="006A14C9">
                    <w:rPr>
                      <w:color w:val="000000" w:themeColor="text1"/>
                      <w:kern w:val="0"/>
                      <w:szCs w:val="21"/>
                    </w:rPr>
                    <w:t>声功率级</w:t>
                  </w:r>
                  <w:r w:rsidRPr="006A14C9">
                    <w:rPr>
                      <w:color w:val="000000" w:themeColor="text1"/>
                      <w:kern w:val="0"/>
                      <w:szCs w:val="21"/>
                    </w:rPr>
                    <w:t>/dB(A)</w:t>
                  </w:r>
                </w:p>
              </w:tc>
              <w:tc>
                <w:tcPr>
                  <w:tcW w:w="400" w:type="pct"/>
                  <w:vMerge w:val="restart"/>
                  <w:vAlign w:val="center"/>
                </w:tcPr>
                <w:p w:rsidR="00AC6568" w:rsidRPr="006A14C9" w:rsidRDefault="00AC6568" w:rsidP="00AE36FA">
                  <w:pPr>
                    <w:widowControl/>
                    <w:adjustRightInd w:val="0"/>
                    <w:snapToGrid w:val="0"/>
                    <w:jc w:val="center"/>
                    <w:textAlignment w:val="center"/>
                    <w:rPr>
                      <w:color w:val="000000" w:themeColor="text1"/>
                      <w:szCs w:val="21"/>
                    </w:rPr>
                  </w:pPr>
                  <w:r w:rsidRPr="006A14C9">
                    <w:rPr>
                      <w:color w:val="000000" w:themeColor="text1"/>
                      <w:kern w:val="0"/>
                      <w:szCs w:val="21"/>
                    </w:rPr>
                    <w:t>声源控制措施</w:t>
                  </w:r>
                </w:p>
              </w:tc>
              <w:tc>
                <w:tcPr>
                  <w:tcW w:w="879" w:type="pct"/>
                  <w:gridSpan w:val="3"/>
                  <w:vAlign w:val="center"/>
                </w:tcPr>
                <w:p w:rsidR="00AC6568" w:rsidRPr="006A14C9" w:rsidRDefault="00AC6568" w:rsidP="00AE36FA">
                  <w:pPr>
                    <w:widowControl/>
                    <w:adjustRightInd w:val="0"/>
                    <w:snapToGrid w:val="0"/>
                    <w:jc w:val="center"/>
                    <w:textAlignment w:val="center"/>
                    <w:rPr>
                      <w:color w:val="000000" w:themeColor="text1"/>
                      <w:szCs w:val="21"/>
                    </w:rPr>
                  </w:pPr>
                  <w:r w:rsidRPr="006A14C9">
                    <w:rPr>
                      <w:color w:val="000000" w:themeColor="text1"/>
                      <w:kern w:val="0"/>
                      <w:szCs w:val="21"/>
                    </w:rPr>
                    <w:t>空间相对位置</w:t>
                  </w:r>
                  <w:r w:rsidRPr="006A14C9">
                    <w:rPr>
                      <w:color w:val="000000" w:themeColor="text1"/>
                      <w:kern w:val="0"/>
                      <w:szCs w:val="21"/>
                    </w:rPr>
                    <w:t>/m</w:t>
                  </w:r>
                </w:p>
              </w:tc>
              <w:tc>
                <w:tcPr>
                  <w:tcW w:w="745" w:type="pct"/>
                  <w:gridSpan w:val="2"/>
                  <w:vAlign w:val="center"/>
                </w:tcPr>
                <w:p w:rsidR="00AC6568" w:rsidRPr="006A14C9" w:rsidRDefault="00AC6568" w:rsidP="00AE36FA">
                  <w:pPr>
                    <w:widowControl/>
                    <w:adjustRightInd w:val="0"/>
                    <w:snapToGrid w:val="0"/>
                    <w:jc w:val="center"/>
                    <w:textAlignment w:val="center"/>
                    <w:rPr>
                      <w:color w:val="000000" w:themeColor="text1"/>
                      <w:szCs w:val="21"/>
                    </w:rPr>
                  </w:pPr>
                  <w:r w:rsidRPr="006A14C9">
                    <w:rPr>
                      <w:color w:val="000000" w:themeColor="text1"/>
                      <w:kern w:val="0"/>
                      <w:szCs w:val="21"/>
                    </w:rPr>
                    <w:t>距室内边界距离</w:t>
                  </w:r>
                </w:p>
              </w:tc>
              <w:tc>
                <w:tcPr>
                  <w:tcW w:w="370" w:type="pct"/>
                  <w:vMerge w:val="restart"/>
                  <w:vAlign w:val="center"/>
                </w:tcPr>
                <w:p w:rsidR="00AC6568" w:rsidRPr="006A14C9" w:rsidRDefault="00AC6568" w:rsidP="00AE36FA">
                  <w:pPr>
                    <w:widowControl/>
                    <w:adjustRightInd w:val="0"/>
                    <w:snapToGrid w:val="0"/>
                    <w:jc w:val="center"/>
                    <w:textAlignment w:val="center"/>
                    <w:rPr>
                      <w:color w:val="000000" w:themeColor="text1"/>
                      <w:szCs w:val="21"/>
                    </w:rPr>
                  </w:pPr>
                  <w:r w:rsidRPr="006A14C9">
                    <w:rPr>
                      <w:color w:val="000000" w:themeColor="text1"/>
                      <w:kern w:val="0"/>
                      <w:szCs w:val="21"/>
                    </w:rPr>
                    <w:t>室内边界声级</w:t>
                  </w:r>
                  <w:r w:rsidRPr="006A14C9">
                    <w:rPr>
                      <w:color w:val="000000" w:themeColor="text1"/>
                      <w:kern w:val="0"/>
                      <w:szCs w:val="21"/>
                    </w:rPr>
                    <w:t>/dB(A)</w:t>
                  </w:r>
                </w:p>
              </w:tc>
              <w:tc>
                <w:tcPr>
                  <w:tcW w:w="322" w:type="pct"/>
                  <w:vMerge w:val="restart"/>
                  <w:vAlign w:val="center"/>
                </w:tcPr>
                <w:p w:rsidR="00AC6568" w:rsidRPr="006A14C9" w:rsidRDefault="00AC6568" w:rsidP="00AE36FA">
                  <w:pPr>
                    <w:widowControl/>
                    <w:adjustRightInd w:val="0"/>
                    <w:snapToGrid w:val="0"/>
                    <w:jc w:val="center"/>
                    <w:textAlignment w:val="center"/>
                    <w:rPr>
                      <w:color w:val="000000" w:themeColor="text1"/>
                      <w:szCs w:val="21"/>
                    </w:rPr>
                  </w:pPr>
                  <w:r w:rsidRPr="006A14C9">
                    <w:rPr>
                      <w:color w:val="000000" w:themeColor="text1"/>
                      <w:kern w:val="0"/>
                      <w:szCs w:val="21"/>
                    </w:rPr>
                    <w:t>运行时段</w:t>
                  </w:r>
                </w:p>
              </w:tc>
              <w:tc>
                <w:tcPr>
                  <w:tcW w:w="332" w:type="pct"/>
                  <w:vMerge w:val="restart"/>
                  <w:vAlign w:val="center"/>
                </w:tcPr>
                <w:p w:rsidR="00AC6568" w:rsidRPr="006A14C9" w:rsidRDefault="00AC6568" w:rsidP="00AE36FA">
                  <w:pPr>
                    <w:widowControl/>
                    <w:adjustRightInd w:val="0"/>
                    <w:snapToGrid w:val="0"/>
                    <w:jc w:val="center"/>
                    <w:textAlignment w:val="center"/>
                    <w:rPr>
                      <w:color w:val="000000" w:themeColor="text1"/>
                      <w:szCs w:val="21"/>
                    </w:rPr>
                  </w:pPr>
                  <w:r w:rsidRPr="006A14C9">
                    <w:rPr>
                      <w:color w:val="000000" w:themeColor="text1"/>
                      <w:kern w:val="0"/>
                      <w:szCs w:val="21"/>
                    </w:rPr>
                    <w:t>建筑物插入损失</w:t>
                  </w:r>
                  <w:r w:rsidRPr="006A14C9">
                    <w:rPr>
                      <w:color w:val="000000" w:themeColor="text1"/>
                      <w:kern w:val="0"/>
                      <w:szCs w:val="21"/>
                    </w:rPr>
                    <w:t>/dB(A)</w:t>
                  </w:r>
                </w:p>
              </w:tc>
              <w:tc>
                <w:tcPr>
                  <w:tcW w:w="378" w:type="pct"/>
                  <w:vMerge w:val="restart"/>
                  <w:tcBorders>
                    <w:right w:val="nil"/>
                  </w:tcBorders>
                  <w:vAlign w:val="center"/>
                </w:tcPr>
                <w:p w:rsidR="00AC6568" w:rsidRPr="006A14C9" w:rsidRDefault="00AC6568" w:rsidP="00AE36FA">
                  <w:pPr>
                    <w:widowControl/>
                    <w:adjustRightInd w:val="0"/>
                    <w:snapToGrid w:val="0"/>
                    <w:jc w:val="center"/>
                    <w:textAlignment w:val="center"/>
                    <w:rPr>
                      <w:color w:val="000000" w:themeColor="text1"/>
                      <w:szCs w:val="21"/>
                    </w:rPr>
                  </w:pPr>
                  <w:r w:rsidRPr="006A14C9">
                    <w:rPr>
                      <w:color w:val="000000" w:themeColor="text1"/>
                      <w:kern w:val="0"/>
                      <w:szCs w:val="21"/>
                    </w:rPr>
                    <w:t>声压级</w:t>
                  </w:r>
                  <w:r w:rsidRPr="006A14C9">
                    <w:rPr>
                      <w:color w:val="000000" w:themeColor="text1"/>
                      <w:kern w:val="0"/>
                      <w:szCs w:val="21"/>
                    </w:rPr>
                    <w:t>/dB(A)</w:t>
                  </w:r>
                </w:p>
              </w:tc>
            </w:tr>
            <w:tr w:rsidR="00AC6568" w:rsidRPr="006A14C9" w:rsidTr="00241D50">
              <w:trPr>
                <w:trHeight w:val="979"/>
                <w:jc w:val="center"/>
              </w:trPr>
              <w:tc>
                <w:tcPr>
                  <w:tcW w:w="186" w:type="pct"/>
                  <w:vMerge/>
                  <w:tcBorders>
                    <w:left w:val="nil"/>
                  </w:tcBorders>
                  <w:vAlign w:val="center"/>
                </w:tcPr>
                <w:p w:rsidR="00AC6568" w:rsidRPr="006A14C9" w:rsidRDefault="00AC6568" w:rsidP="00AE36FA">
                  <w:pPr>
                    <w:widowControl/>
                    <w:adjustRightInd w:val="0"/>
                    <w:snapToGrid w:val="0"/>
                    <w:jc w:val="center"/>
                    <w:rPr>
                      <w:color w:val="000000" w:themeColor="text1"/>
                      <w:szCs w:val="21"/>
                    </w:rPr>
                  </w:pPr>
                </w:p>
              </w:tc>
              <w:tc>
                <w:tcPr>
                  <w:tcW w:w="288" w:type="pct"/>
                  <w:vMerge/>
                  <w:vAlign w:val="center"/>
                </w:tcPr>
                <w:p w:rsidR="00AC6568" w:rsidRPr="006A14C9" w:rsidRDefault="00AC6568" w:rsidP="00AE36FA">
                  <w:pPr>
                    <w:widowControl/>
                    <w:adjustRightInd w:val="0"/>
                    <w:snapToGrid w:val="0"/>
                    <w:jc w:val="center"/>
                    <w:rPr>
                      <w:color w:val="000000" w:themeColor="text1"/>
                      <w:szCs w:val="21"/>
                    </w:rPr>
                  </w:pPr>
                </w:p>
              </w:tc>
              <w:tc>
                <w:tcPr>
                  <w:tcW w:w="354" w:type="pct"/>
                  <w:vMerge/>
                  <w:vAlign w:val="center"/>
                </w:tcPr>
                <w:p w:rsidR="00AC6568" w:rsidRPr="006A14C9" w:rsidRDefault="00AC6568" w:rsidP="00AE36FA">
                  <w:pPr>
                    <w:widowControl/>
                    <w:adjustRightInd w:val="0"/>
                    <w:snapToGrid w:val="0"/>
                    <w:jc w:val="center"/>
                    <w:rPr>
                      <w:color w:val="000000" w:themeColor="text1"/>
                      <w:szCs w:val="21"/>
                    </w:rPr>
                  </w:pPr>
                </w:p>
              </w:tc>
              <w:tc>
                <w:tcPr>
                  <w:tcW w:w="445" w:type="pct"/>
                  <w:vMerge/>
                  <w:vAlign w:val="center"/>
                </w:tcPr>
                <w:p w:rsidR="00AC6568" w:rsidRPr="006A14C9" w:rsidRDefault="00AC6568" w:rsidP="00AE36FA">
                  <w:pPr>
                    <w:widowControl/>
                    <w:adjustRightInd w:val="0"/>
                    <w:snapToGrid w:val="0"/>
                    <w:jc w:val="center"/>
                    <w:rPr>
                      <w:color w:val="000000" w:themeColor="text1"/>
                      <w:szCs w:val="21"/>
                    </w:rPr>
                  </w:pPr>
                </w:p>
              </w:tc>
              <w:tc>
                <w:tcPr>
                  <w:tcW w:w="302" w:type="pct"/>
                  <w:vMerge/>
                  <w:vAlign w:val="center"/>
                </w:tcPr>
                <w:p w:rsidR="00AC6568" w:rsidRPr="006A14C9" w:rsidRDefault="00AC6568" w:rsidP="00AE36FA">
                  <w:pPr>
                    <w:widowControl/>
                    <w:adjustRightInd w:val="0"/>
                    <w:snapToGrid w:val="0"/>
                    <w:jc w:val="center"/>
                    <w:rPr>
                      <w:color w:val="000000" w:themeColor="text1"/>
                      <w:szCs w:val="21"/>
                    </w:rPr>
                  </w:pPr>
                </w:p>
              </w:tc>
              <w:tc>
                <w:tcPr>
                  <w:tcW w:w="400" w:type="pct"/>
                  <w:vMerge/>
                  <w:vAlign w:val="center"/>
                </w:tcPr>
                <w:p w:rsidR="00AC6568" w:rsidRPr="006A14C9" w:rsidRDefault="00AC6568" w:rsidP="00AE36FA">
                  <w:pPr>
                    <w:widowControl/>
                    <w:adjustRightInd w:val="0"/>
                    <w:snapToGrid w:val="0"/>
                    <w:jc w:val="center"/>
                    <w:rPr>
                      <w:color w:val="000000" w:themeColor="text1"/>
                      <w:szCs w:val="21"/>
                    </w:rPr>
                  </w:pPr>
                </w:p>
              </w:tc>
              <w:tc>
                <w:tcPr>
                  <w:tcW w:w="319" w:type="pct"/>
                  <w:vAlign w:val="center"/>
                </w:tcPr>
                <w:p w:rsidR="00AC6568" w:rsidRPr="006A14C9" w:rsidRDefault="00AC6568" w:rsidP="00AE36FA">
                  <w:pPr>
                    <w:widowControl/>
                    <w:adjustRightInd w:val="0"/>
                    <w:snapToGrid w:val="0"/>
                    <w:jc w:val="center"/>
                    <w:textAlignment w:val="center"/>
                    <w:rPr>
                      <w:color w:val="000000" w:themeColor="text1"/>
                      <w:szCs w:val="21"/>
                    </w:rPr>
                  </w:pPr>
                  <w:r w:rsidRPr="006A14C9">
                    <w:rPr>
                      <w:color w:val="000000" w:themeColor="text1"/>
                      <w:kern w:val="0"/>
                      <w:szCs w:val="21"/>
                    </w:rPr>
                    <w:t>X</w:t>
                  </w:r>
                </w:p>
              </w:tc>
              <w:tc>
                <w:tcPr>
                  <w:tcW w:w="240" w:type="pct"/>
                  <w:vAlign w:val="center"/>
                </w:tcPr>
                <w:p w:rsidR="00AC6568" w:rsidRPr="006A14C9" w:rsidRDefault="00AC6568" w:rsidP="00AE36FA">
                  <w:pPr>
                    <w:widowControl/>
                    <w:adjustRightInd w:val="0"/>
                    <w:snapToGrid w:val="0"/>
                    <w:jc w:val="center"/>
                    <w:textAlignment w:val="center"/>
                    <w:rPr>
                      <w:color w:val="000000" w:themeColor="text1"/>
                      <w:szCs w:val="21"/>
                    </w:rPr>
                  </w:pPr>
                  <w:r w:rsidRPr="006A14C9">
                    <w:rPr>
                      <w:color w:val="000000" w:themeColor="text1"/>
                      <w:kern w:val="0"/>
                      <w:szCs w:val="21"/>
                    </w:rPr>
                    <w:t>Y</w:t>
                  </w:r>
                </w:p>
              </w:tc>
              <w:tc>
                <w:tcPr>
                  <w:tcW w:w="320" w:type="pct"/>
                  <w:vAlign w:val="center"/>
                </w:tcPr>
                <w:p w:rsidR="00AC6568" w:rsidRPr="006A14C9" w:rsidRDefault="00AC6568" w:rsidP="00AE36FA">
                  <w:pPr>
                    <w:widowControl/>
                    <w:adjustRightInd w:val="0"/>
                    <w:snapToGrid w:val="0"/>
                    <w:jc w:val="center"/>
                    <w:textAlignment w:val="center"/>
                    <w:rPr>
                      <w:color w:val="000000" w:themeColor="text1"/>
                      <w:szCs w:val="21"/>
                    </w:rPr>
                  </w:pPr>
                  <w:r w:rsidRPr="006A14C9">
                    <w:rPr>
                      <w:color w:val="000000" w:themeColor="text1"/>
                      <w:kern w:val="0"/>
                      <w:szCs w:val="21"/>
                    </w:rPr>
                    <w:t>Z</w:t>
                  </w:r>
                </w:p>
              </w:tc>
              <w:tc>
                <w:tcPr>
                  <w:tcW w:w="398" w:type="pct"/>
                  <w:vAlign w:val="center"/>
                </w:tcPr>
                <w:p w:rsidR="00AC6568" w:rsidRPr="006A14C9" w:rsidRDefault="00AC6568" w:rsidP="00AE36FA">
                  <w:pPr>
                    <w:widowControl/>
                    <w:adjustRightInd w:val="0"/>
                    <w:snapToGrid w:val="0"/>
                    <w:jc w:val="center"/>
                    <w:textAlignment w:val="center"/>
                    <w:rPr>
                      <w:color w:val="000000" w:themeColor="text1"/>
                      <w:szCs w:val="21"/>
                    </w:rPr>
                  </w:pPr>
                  <w:r w:rsidRPr="006A14C9">
                    <w:rPr>
                      <w:color w:val="000000" w:themeColor="text1"/>
                      <w:kern w:val="0"/>
                      <w:szCs w:val="21"/>
                    </w:rPr>
                    <w:t>边界</w:t>
                  </w:r>
                </w:p>
              </w:tc>
              <w:tc>
                <w:tcPr>
                  <w:tcW w:w="347" w:type="pct"/>
                  <w:vAlign w:val="center"/>
                </w:tcPr>
                <w:p w:rsidR="00AC6568" w:rsidRPr="006A14C9" w:rsidRDefault="00AC6568" w:rsidP="00AE36FA">
                  <w:pPr>
                    <w:widowControl/>
                    <w:adjustRightInd w:val="0"/>
                    <w:snapToGrid w:val="0"/>
                    <w:jc w:val="center"/>
                    <w:textAlignment w:val="center"/>
                    <w:rPr>
                      <w:color w:val="000000" w:themeColor="text1"/>
                      <w:szCs w:val="21"/>
                    </w:rPr>
                  </w:pPr>
                  <w:r w:rsidRPr="006A14C9">
                    <w:rPr>
                      <w:color w:val="000000" w:themeColor="text1"/>
                      <w:kern w:val="0"/>
                      <w:szCs w:val="21"/>
                    </w:rPr>
                    <w:t>距离</w:t>
                  </w:r>
                  <w:r w:rsidRPr="006A14C9">
                    <w:rPr>
                      <w:color w:val="000000" w:themeColor="text1"/>
                      <w:kern w:val="0"/>
                      <w:szCs w:val="21"/>
                    </w:rPr>
                    <w:t>/m</w:t>
                  </w:r>
                </w:p>
              </w:tc>
              <w:tc>
                <w:tcPr>
                  <w:tcW w:w="370" w:type="pct"/>
                  <w:vMerge/>
                  <w:vAlign w:val="center"/>
                </w:tcPr>
                <w:p w:rsidR="00AC6568" w:rsidRPr="006A14C9" w:rsidRDefault="00AC6568" w:rsidP="00AE36FA">
                  <w:pPr>
                    <w:widowControl/>
                    <w:adjustRightInd w:val="0"/>
                    <w:snapToGrid w:val="0"/>
                    <w:jc w:val="center"/>
                    <w:rPr>
                      <w:color w:val="000000" w:themeColor="text1"/>
                      <w:szCs w:val="21"/>
                    </w:rPr>
                  </w:pPr>
                </w:p>
              </w:tc>
              <w:tc>
                <w:tcPr>
                  <w:tcW w:w="322" w:type="pct"/>
                  <w:vMerge/>
                  <w:vAlign w:val="center"/>
                </w:tcPr>
                <w:p w:rsidR="00AC6568" w:rsidRPr="006A14C9" w:rsidRDefault="00AC6568" w:rsidP="00AE36FA">
                  <w:pPr>
                    <w:widowControl/>
                    <w:adjustRightInd w:val="0"/>
                    <w:snapToGrid w:val="0"/>
                    <w:jc w:val="center"/>
                    <w:rPr>
                      <w:color w:val="000000" w:themeColor="text1"/>
                      <w:szCs w:val="21"/>
                    </w:rPr>
                  </w:pPr>
                </w:p>
              </w:tc>
              <w:tc>
                <w:tcPr>
                  <w:tcW w:w="332" w:type="pct"/>
                  <w:vMerge/>
                  <w:vAlign w:val="center"/>
                </w:tcPr>
                <w:p w:rsidR="00AC6568" w:rsidRPr="006A14C9" w:rsidRDefault="00AC6568" w:rsidP="00AE36FA">
                  <w:pPr>
                    <w:widowControl/>
                    <w:adjustRightInd w:val="0"/>
                    <w:snapToGrid w:val="0"/>
                    <w:jc w:val="center"/>
                    <w:rPr>
                      <w:color w:val="000000" w:themeColor="text1"/>
                      <w:szCs w:val="21"/>
                    </w:rPr>
                  </w:pPr>
                </w:p>
              </w:tc>
              <w:tc>
                <w:tcPr>
                  <w:tcW w:w="378" w:type="pct"/>
                  <w:vMerge/>
                  <w:tcBorders>
                    <w:right w:val="nil"/>
                  </w:tcBorders>
                  <w:vAlign w:val="center"/>
                </w:tcPr>
                <w:p w:rsidR="00AC6568" w:rsidRPr="006A14C9" w:rsidRDefault="00AC6568" w:rsidP="00AE36FA">
                  <w:pPr>
                    <w:widowControl/>
                    <w:adjustRightInd w:val="0"/>
                    <w:snapToGrid w:val="0"/>
                    <w:jc w:val="center"/>
                    <w:textAlignment w:val="center"/>
                    <w:rPr>
                      <w:color w:val="000000" w:themeColor="text1"/>
                      <w:szCs w:val="21"/>
                    </w:rPr>
                  </w:pPr>
                </w:p>
              </w:tc>
            </w:tr>
            <w:tr w:rsidR="00E158BD" w:rsidRPr="006A14C9" w:rsidTr="00241D50">
              <w:trPr>
                <w:trHeight w:val="269"/>
                <w:jc w:val="center"/>
              </w:trPr>
              <w:tc>
                <w:tcPr>
                  <w:tcW w:w="186" w:type="pct"/>
                  <w:vMerge w:val="restart"/>
                  <w:tcBorders>
                    <w:left w:val="nil"/>
                  </w:tcBorders>
                  <w:vAlign w:val="center"/>
                </w:tcPr>
                <w:p w:rsidR="00E158BD" w:rsidRPr="006A14C9" w:rsidRDefault="00E158BD" w:rsidP="00AE36FA">
                  <w:pPr>
                    <w:widowControl/>
                    <w:adjustRightInd w:val="0"/>
                    <w:snapToGrid w:val="0"/>
                    <w:jc w:val="center"/>
                    <w:rPr>
                      <w:color w:val="000000" w:themeColor="text1"/>
                      <w:szCs w:val="21"/>
                    </w:rPr>
                  </w:pPr>
                  <w:r w:rsidRPr="006A14C9">
                    <w:rPr>
                      <w:rFonts w:hint="eastAsia"/>
                      <w:color w:val="000000" w:themeColor="text1"/>
                      <w:szCs w:val="21"/>
                    </w:rPr>
                    <w:t>1</w:t>
                  </w:r>
                </w:p>
              </w:tc>
              <w:tc>
                <w:tcPr>
                  <w:tcW w:w="288" w:type="pct"/>
                  <w:vMerge w:val="restart"/>
                  <w:vAlign w:val="center"/>
                </w:tcPr>
                <w:p w:rsidR="00E158BD" w:rsidRPr="006A14C9" w:rsidRDefault="00E158BD" w:rsidP="00E841C4">
                  <w:pPr>
                    <w:widowControl/>
                    <w:adjustRightInd w:val="0"/>
                    <w:snapToGrid w:val="0"/>
                    <w:jc w:val="center"/>
                    <w:rPr>
                      <w:color w:val="000000" w:themeColor="text1"/>
                      <w:szCs w:val="21"/>
                    </w:rPr>
                  </w:pPr>
                  <w:r w:rsidRPr="006A14C9">
                    <w:rPr>
                      <w:rFonts w:hint="eastAsia"/>
                      <w:color w:val="000000" w:themeColor="text1"/>
                      <w:szCs w:val="21"/>
                    </w:rPr>
                    <w:t>车间</w:t>
                  </w:r>
                </w:p>
              </w:tc>
              <w:tc>
                <w:tcPr>
                  <w:tcW w:w="354" w:type="pct"/>
                  <w:vMerge w:val="restart"/>
                  <w:vAlign w:val="center"/>
                </w:tcPr>
                <w:p w:rsidR="00E158BD" w:rsidRPr="006A14C9" w:rsidRDefault="00E158BD" w:rsidP="00096549">
                  <w:pPr>
                    <w:adjustRightInd w:val="0"/>
                    <w:snapToGrid w:val="0"/>
                    <w:ind w:leftChars="-50" w:left="-105" w:rightChars="-50" w:right="-105"/>
                    <w:jc w:val="center"/>
                    <w:rPr>
                      <w:color w:val="000000" w:themeColor="text1"/>
                      <w:szCs w:val="21"/>
                    </w:rPr>
                  </w:pPr>
                  <w:r w:rsidRPr="006A14C9">
                    <w:rPr>
                      <w:rFonts w:hint="eastAsia"/>
                      <w:color w:val="000000" w:themeColor="text1"/>
                      <w:szCs w:val="21"/>
                    </w:rPr>
                    <w:t>给料机</w:t>
                  </w:r>
                </w:p>
              </w:tc>
              <w:tc>
                <w:tcPr>
                  <w:tcW w:w="445" w:type="pct"/>
                  <w:vMerge w:val="restart"/>
                  <w:vAlign w:val="center"/>
                </w:tcPr>
                <w:p w:rsidR="00E158BD" w:rsidRPr="006A14C9" w:rsidRDefault="00E158BD" w:rsidP="005F4328">
                  <w:pPr>
                    <w:jc w:val="center"/>
                    <w:rPr>
                      <w:bCs/>
                      <w:color w:val="000000" w:themeColor="text1"/>
                      <w:szCs w:val="21"/>
                    </w:rPr>
                  </w:pPr>
                  <w:r w:rsidRPr="006A14C9">
                    <w:rPr>
                      <w:bCs/>
                      <w:color w:val="000000" w:themeColor="text1"/>
                      <w:szCs w:val="21"/>
                    </w:rPr>
                    <w:t>2YK-2451</w:t>
                  </w:r>
                </w:p>
              </w:tc>
              <w:tc>
                <w:tcPr>
                  <w:tcW w:w="302" w:type="pct"/>
                  <w:vMerge w:val="restart"/>
                  <w:vAlign w:val="center"/>
                </w:tcPr>
                <w:p w:rsidR="00E158BD" w:rsidRPr="006A14C9" w:rsidRDefault="00E158BD" w:rsidP="00AE36FA">
                  <w:pPr>
                    <w:widowControl/>
                    <w:adjustRightInd w:val="0"/>
                    <w:snapToGrid w:val="0"/>
                    <w:jc w:val="center"/>
                    <w:rPr>
                      <w:color w:val="000000" w:themeColor="text1"/>
                      <w:szCs w:val="21"/>
                    </w:rPr>
                  </w:pPr>
                  <w:r w:rsidRPr="006A14C9">
                    <w:rPr>
                      <w:rFonts w:hint="eastAsia"/>
                      <w:color w:val="000000" w:themeColor="text1"/>
                      <w:szCs w:val="21"/>
                    </w:rPr>
                    <w:t>85</w:t>
                  </w:r>
                </w:p>
              </w:tc>
              <w:tc>
                <w:tcPr>
                  <w:tcW w:w="400" w:type="pct"/>
                  <w:vMerge w:val="restart"/>
                  <w:vAlign w:val="center"/>
                </w:tcPr>
                <w:p w:rsidR="00E158BD" w:rsidRPr="006A14C9" w:rsidRDefault="00E158BD" w:rsidP="00FB2764">
                  <w:pPr>
                    <w:widowControl/>
                    <w:adjustRightInd w:val="0"/>
                    <w:snapToGrid w:val="0"/>
                    <w:ind w:leftChars="-51" w:left="-107" w:rightChars="-50" w:right="-105"/>
                    <w:jc w:val="center"/>
                    <w:rPr>
                      <w:color w:val="000000" w:themeColor="text1"/>
                      <w:szCs w:val="21"/>
                    </w:rPr>
                  </w:pPr>
                  <w:r w:rsidRPr="006A14C9">
                    <w:rPr>
                      <w:color w:val="000000" w:themeColor="text1"/>
                      <w:szCs w:val="21"/>
                    </w:rPr>
                    <w:t>设备加装减振基础，置于封闭的厂房内</w:t>
                  </w:r>
                  <w:r w:rsidRPr="006A14C9">
                    <w:rPr>
                      <w:rFonts w:hint="eastAsia"/>
                      <w:color w:val="000000" w:themeColor="text1"/>
                      <w:szCs w:val="21"/>
                    </w:rPr>
                    <w:t>，</w:t>
                  </w:r>
                  <w:r w:rsidRPr="006A14C9">
                    <w:rPr>
                      <w:rFonts w:hint="eastAsia"/>
                      <w:color w:val="000000" w:themeColor="text1"/>
                      <w:spacing w:val="2"/>
                      <w:kern w:val="0"/>
                      <w:szCs w:val="21"/>
                    </w:rPr>
                    <w:t>风机软连接</w:t>
                  </w:r>
                </w:p>
              </w:tc>
              <w:tc>
                <w:tcPr>
                  <w:tcW w:w="319" w:type="pct"/>
                  <w:vMerge w:val="restart"/>
                  <w:vAlign w:val="center"/>
                </w:tcPr>
                <w:p w:rsidR="00E158BD" w:rsidRPr="006A14C9" w:rsidRDefault="00806EEE" w:rsidP="009D2230">
                  <w:pPr>
                    <w:ind w:left="-50" w:right="-50"/>
                    <w:jc w:val="center"/>
                    <w:rPr>
                      <w:color w:val="000000" w:themeColor="text1"/>
                      <w:szCs w:val="21"/>
                    </w:rPr>
                  </w:pPr>
                  <w:r w:rsidRPr="006A14C9">
                    <w:rPr>
                      <w:rFonts w:hint="eastAsia"/>
                      <w:color w:val="000000" w:themeColor="text1"/>
                      <w:szCs w:val="21"/>
                    </w:rPr>
                    <w:t>35-12</w:t>
                  </w:r>
                  <w:r w:rsidR="001B50FF" w:rsidRPr="006A14C9">
                    <w:rPr>
                      <w:rFonts w:hint="eastAsia"/>
                      <w:color w:val="000000" w:themeColor="text1"/>
                      <w:szCs w:val="21"/>
                    </w:rPr>
                    <w:t>0</w:t>
                  </w:r>
                </w:p>
              </w:tc>
              <w:tc>
                <w:tcPr>
                  <w:tcW w:w="240" w:type="pct"/>
                  <w:vMerge w:val="restart"/>
                  <w:vAlign w:val="center"/>
                </w:tcPr>
                <w:p w:rsidR="00E158BD" w:rsidRPr="006A14C9" w:rsidRDefault="001B50FF" w:rsidP="001B50FF">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20</w:t>
                  </w:r>
                  <w:r w:rsidR="00806EEE" w:rsidRPr="006A14C9">
                    <w:rPr>
                      <w:rFonts w:hint="eastAsia"/>
                      <w:color w:val="000000" w:themeColor="text1"/>
                      <w:kern w:val="0"/>
                      <w:szCs w:val="21"/>
                    </w:rPr>
                    <w:t>-</w:t>
                  </w:r>
                  <w:r w:rsidRPr="006A14C9">
                    <w:rPr>
                      <w:rFonts w:hint="eastAsia"/>
                      <w:color w:val="000000" w:themeColor="text1"/>
                      <w:kern w:val="0"/>
                      <w:szCs w:val="21"/>
                    </w:rPr>
                    <w:t>95</w:t>
                  </w:r>
                </w:p>
              </w:tc>
              <w:tc>
                <w:tcPr>
                  <w:tcW w:w="320" w:type="pct"/>
                  <w:vMerge w:val="restart"/>
                  <w:vAlign w:val="center"/>
                </w:tcPr>
                <w:p w:rsidR="00E158BD" w:rsidRPr="006A14C9" w:rsidRDefault="00E158BD" w:rsidP="00AE36FA">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1</w:t>
                  </w:r>
                </w:p>
              </w:tc>
              <w:tc>
                <w:tcPr>
                  <w:tcW w:w="398" w:type="pct"/>
                  <w:vAlign w:val="center"/>
                </w:tcPr>
                <w:p w:rsidR="00E158BD" w:rsidRPr="006A14C9" w:rsidRDefault="00E158BD" w:rsidP="00A4516F">
                  <w:pPr>
                    <w:widowControl/>
                    <w:adjustRightInd w:val="0"/>
                    <w:snapToGrid w:val="0"/>
                    <w:jc w:val="center"/>
                    <w:textAlignment w:val="center"/>
                    <w:rPr>
                      <w:color w:val="000000" w:themeColor="text1"/>
                      <w:kern w:val="0"/>
                      <w:szCs w:val="21"/>
                    </w:rPr>
                  </w:pPr>
                  <w:r w:rsidRPr="006A14C9">
                    <w:rPr>
                      <w:color w:val="000000" w:themeColor="text1"/>
                      <w:kern w:val="0"/>
                      <w:szCs w:val="21"/>
                    </w:rPr>
                    <w:t>东</w:t>
                  </w:r>
                </w:p>
              </w:tc>
              <w:tc>
                <w:tcPr>
                  <w:tcW w:w="347" w:type="pct"/>
                  <w:vAlign w:val="center"/>
                </w:tcPr>
                <w:p w:rsidR="00E158BD" w:rsidRPr="006A14C9" w:rsidRDefault="001B50FF" w:rsidP="00A4516F">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15</w:t>
                  </w:r>
                </w:p>
              </w:tc>
              <w:tc>
                <w:tcPr>
                  <w:tcW w:w="370" w:type="pct"/>
                  <w:vAlign w:val="center"/>
                </w:tcPr>
                <w:p w:rsidR="00E158BD" w:rsidRPr="006A14C9" w:rsidRDefault="0055455F" w:rsidP="00A4516F">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61.5</w:t>
                  </w:r>
                </w:p>
              </w:tc>
              <w:tc>
                <w:tcPr>
                  <w:tcW w:w="322" w:type="pct"/>
                  <w:vMerge w:val="restart"/>
                  <w:vAlign w:val="center"/>
                </w:tcPr>
                <w:p w:rsidR="00167AF2" w:rsidRDefault="00167AF2" w:rsidP="00A4516F">
                  <w:pPr>
                    <w:widowControl/>
                    <w:adjustRightInd w:val="0"/>
                    <w:snapToGrid w:val="0"/>
                    <w:jc w:val="center"/>
                    <w:rPr>
                      <w:color w:val="000000" w:themeColor="text1"/>
                      <w:szCs w:val="21"/>
                    </w:rPr>
                  </w:pPr>
                </w:p>
                <w:p w:rsidR="00167AF2" w:rsidRDefault="00167AF2" w:rsidP="00A4516F">
                  <w:pPr>
                    <w:widowControl/>
                    <w:adjustRightInd w:val="0"/>
                    <w:snapToGrid w:val="0"/>
                    <w:jc w:val="center"/>
                    <w:rPr>
                      <w:color w:val="000000" w:themeColor="text1"/>
                      <w:szCs w:val="21"/>
                    </w:rPr>
                  </w:pPr>
                </w:p>
                <w:p w:rsidR="00167AF2" w:rsidRDefault="00167AF2" w:rsidP="00A4516F">
                  <w:pPr>
                    <w:widowControl/>
                    <w:adjustRightInd w:val="0"/>
                    <w:snapToGrid w:val="0"/>
                    <w:jc w:val="center"/>
                    <w:rPr>
                      <w:color w:val="000000" w:themeColor="text1"/>
                      <w:szCs w:val="21"/>
                    </w:rPr>
                  </w:pPr>
                </w:p>
                <w:p w:rsidR="00167AF2" w:rsidRDefault="00167AF2" w:rsidP="00A4516F">
                  <w:pPr>
                    <w:widowControl/>
                    <w:adjustRightInd w:val="0"/>
                    <w:snapToGrid w:val="0"/>
                    <w:jc w:val="center"/>
                    <w:rPr>
                      <w:color w:val="000000" w:themeColor="text1"/>
                      <w:szCs w:val="21"/>
                    </w:rPr>
                  </w:pPr>
                </w:p>
                <w:p w:rsidR="00167AF2" w:rsidRDefault="00167AF2" w:rsidP="00A4516F">
                  <w:pPr>
                    <w:widowControl/>
                    <w:adjustRightInd w:val="0"/>
                    <w:snapToGrid w:val="0"/>
                    <w:jc w:val="center"/>
                    <w:rPr>
                      <w:color w:val="000000" w:themeColor="text1"/>
                      <w:szCs w:val="21"/>
                    </w:rPr>
                  </w:pPr>
                </w:p>
                <w:p w:rsidR="00167AF2" w:rsidRDefault="00167AF2" w:rsidP="00A4516F">
                  <w:pPr>
                    <w:widowControl/>
                    <w:adjustRightInd w:val="0"/>
                    <w:snapToGrid w:val="0"/>
                    <w:jc w:val="center"/>
                    <w:rPr>
                      <w:color w:val="000000" w:themeColor="text1"/>
                      <w:szCs w:val="21"/>
                    </w:rPr>
                  </w:pPr>
                </w:p>
                <w:p w:rsidR="00167AF2" w:rsidRDefault="00167AF2" w:rsidP="00A4516F">
                  <w:pPr>
                    <w:widowControl/>
                    <w:adjustRightInd w:val="0"/>
                    <w:snapToGrid w:val="0"/>
                    <w:jc w:val="center"/>
                    <w:rPr>
                      <w:color w:val="000000" w:themeColor="text1"/>
                      <w:szCs w:val="21"/>
                    </w:rPr>
                  </w:pPr>
                </w:p>
                <w:p w:rsidR="00167AF2" w:rsidRDefault="00167AF2" w:rsidP="00A4516F">
                  <w:pPr>
                    <w:widowControl/>
                    <w:adjustRightInd w:val="0"/>
                    <w:snapToGrid w:val="0"/>
                    <w:jc w:val="center"/>
                    <w:rPr>
                      <w:color w:val="000000" w:themeColor="text1"/>
                      <w:szCs w:val="21"/>
                    </w:rPr>
                  </w:pPr>
                </w:p>
                <w:p w:rsidR="00E158BD" w:rsidRPr="006A14C9" w:rsidRDefault="00F8680E" w:rsidP="00A4516F">
                  <w:pPr>
                    <w:widowControl/>
                    <w:adjustRightInd w:val="0"/>
                    <w:snapToGrid w:val="0"/>
                    <w:jc w:val="center"/>
                    <w:rPr>
                      <w:color w:val="000000" w:themeColor="text1"/>
                      <w:kern w:val="0"/>
                      <w:szCs w:val="21"/>
                    </w:rPr>
                  </w:pPr>
                  <w:r w:rsidRPr="006A14C9">
                    <w:rPr>
                      <w:rFonts w:hint="eastAsia"/>
                      <w:color w:val="000000" w:themeColor="text1"/>
                      <w:szCs w:val="21"/>
                    </w:rPr>
                    <w:t>昼</w:t>
                  </w:r>
                </w:p>
              </w:tc>
              <w:tc>
                <w:tcPr>
                  <w:tcW w:w="332" w:type="pct"/>
                  <w:vMerge w:val="restart"/>
                  <w:vAlign w:val="center"/>
                </w:tcPr>
                <w:p w:rsidR="00E158BD" w:rsidRPr="006A14C9" w:rsidRDefault="00E158BD" w:rsidP="00A4516F">
                  <w:pPr>
                    <w:widowControl/>
                    <w:adjustRightInd w:val="0"/>
                    <w:snapToGrid w:val="0"/>
                    <w:jc w:val="center"/>
                    <w:rPr>
                      <w:color w:val="000000" w:themeColor="text1"/>
                      <w:szCs w:val="21"/>
                    </w:rPr>
                  </w:pPr>
                  <w:r w:rsidRPr="006A14C9">
                    <w:rPr>
                      <w:rFonts w:hint="eastAsia"/>
                      <w:color w:val="000000" w:themeColor="text1"/>
                      <w:szCs w:val="21"/>
                    </w:rPr>
                    <w:t>15</w:t>
                  </w:r>
                </w:p>
              </w:tc>
              <w:tc>
                <w:tcPr>
                  <w:tcW w:w="378" w:type="pct"/>
                  <w:tcBorders>
                    <w:right w:val="nil"/>
                  </w:tcBorders>
                  <w:vAlign w:val="center"/>
                </w:tcPr>
                <w:p w:rsidR="00E158BD" w:rsidRPr="006A14C9" w:rsidRDefault="00876324" w:rsidP="00A4516F">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46.5</w:t>
                  </w:r>
                </w:p>
              </w:tc>
            </w:tr>
            <w:tr w:rsidR="00E158BD" w:rsidRPr="006A14C9" w:rsidTr="00241D50">
              <w:trPr>
                <w:trHeight w:val="269"/>
                <w:jc w:val="center"/>
              </w:trPr>
              <w:tc>
                <w:tcPr>
                  <w:tcW w:w="186" w:type="pct"/>
                  <w:vMerge/>
                  <w:tcBorders>
                    <w:left w:val="nil"/>
                  </w:tcBorders>
                  <w:vAlign w:val="center"/>
                </w:tcPr>
                <w:p w:rsidR="00E158BD" w:rsidRPr="006A14C9" w:rsidRDefault="00E158BD" w:rsidP="00AE36FA">
                  <w:pPr>
                    <w:widowControl/>
                    <w:adjustRightInd w:val="0"/>
                    <w:snapToGrid w:val="0"/>
                    <w:jc w:val="center"/>
                    <w:rPr>
                      <w:color w:val="000000" w:themeColor="text1"/>
                      <w:szCs w:val="21"/>
                    </w:rPr>
                  </w:pPr>
                </w:p>
              </w:tc>
              <w:tc>
                <w:tcPr>
                  <w:tcW w:w="288" w:type="pct"/>
                  <w:vMerge/>
                  <w:vAlign w:val="center"/>
                </w:tcPr>
                <w:p w:rsidR="00E158BD" w:rsidRPr="006A14C9" w:rsidRDefault="00E158BD" w:rsidP="00AE36FA">
                  <w:pPr>
                    <w:widowControl/>
                    <w:adjustRightInd w:val="0"/>
                    <w:snapToGrid w:val="0"/>
                    <w:jc w:val="center"/>
                    <w:rPr>
                      <w:color w:val="000000" w:themeColor="text1"/>
                      <w:szCs w:val="21"/>
                    </w:rPr>
                  </w:pPr>
                </w:p>
              </w:tc>
              <w:tc>
                <w:tcPr>
                  <w:tcW w:w="354" w:type="pct"/>
                  <w:vMerge/>
                  <w:vAlign w:val="center"/>
                </w:tcPr>
                <w:p w:rsidR="00E158BD" w:rsidRPr="006A14C9" w:rsidRDefault="00E158BD" w:rsidP="00AE36FA">
                  <w:pPr>
                    <w:widowControl/>
                    <w:adjustRightInd w:val="0"/>
                    <w:snapToGrid w:val="0"/>
                    <w:jc w:val="center"/>
                    <w:rPr>
                      <w:color w:val="000000" w:themeColor="text1"/>
                      <w:szCs w:val="21"/>
                    </w:rPr>
                  </w:pPr>
                </w:p>
              </w:tc>
              <w:tc>
                <w:tcPr>
                  <w:tcW w:w="445" w:type="pct"/>
                  <w:vMerge/>
                  <w:vAlign w:val="center"/>
                </w:tcPr>
                <w:p w:rsidR="00E158BD" w:rsidRPr="006A14C9" w:rsidRDefault="00E158BD" w:rsidP="00AE36FA">
                  <w:pPr>
                    <w:widowControl/>
                    <w:adjustRightInd w:val="0"/>
                    <w:snapToGrid w:val="0"/>
                    <w:jc w:val="center"/>
                    <w:rPr>
                      <w:color w:val="000000" w:themeColor="text1"/>
                      <w:szCs w:val="21"/>
                    </w:rPr>
                  </w:pPr>
                </w:p>
              </w:tc>
              <w:tc>
                <w:tcPr>
                  <w:tcW w:w="302" w:type="pct"/>
                  <w:vMerge/>
                  <w:vAlign w:val="center"/>
                </w:tcPr>
                <w:p w:rsidR="00E158BD" w:rsidRPr="006A14C9" w:rsidRDefault="00E158BD" w:rsidP="00AE36FA">
                  <w:pPr>
                    <w:widowControl/>
                    <w:adjustRightInd w:val="0"/>
                    <w:snapToGrid w:val="0"/>
                    <w:jc w:val="center"/>
                    <w:rPr>
                      <w:color w:val="000000" w:themeColor="text1"/>
                      <w:szCs w:val="21"/>
                    </w:rPr>
                  </w:pPr>
                </w:p>
              </w:tc>
              <w:tc>
                <w:tcPr>
                  <w:tcW w:w="400" w:type="pct"/>
                  <w:vMerge/>
                  <w:vAlign w:val="center"/>
                </w:tcPr>
                <w:p w:rsidR="00E158BD" w:rsidRPr="006A14C9" w:rsidRDefault="00E158BD" w:rsidP="00AE36FA">
                  <w:pPr>
                    <w:widowControl/>
                    <w:adjustRightInd w:val="0"/>
                    <w:snapToGrid w:val="0"/>
                    <w:jc w:val="center"/>
                    <w:rPr>
                      <w:color w:val="000000" w:themeColor="text1"/>
                      <w:szCs w:val="21"/>
                    </w:rPr>
                  </w:pPr>
                </w:p>
              </w:tc>
              <w:tc>
                <w:tcPr>
                  <w:tcW w:w="319" w:type="pct"/>
                  <w:vMerge/>
                  <w:vAlign w:val="center"/>
                </w:tcPr>
                <w:p w:rsidR="00E158BD" w:rsidRPr="006A14C9" w:rsidRDefault="00E158BD" w:rsidP="00AE36FA">
                  <w:pPr>
                    <w:widowControl/>
                    <w:adjustRightInd w:val="0"/>
                    <w:snapToGrid w:val="0"/>
                    <w:jc w:val="center"/>
                    <w:textAlignment w:val="center"/>
                    <w:rPr>
                      <w:color w:val="000000" w:themeColor="text1"/>
                      <w:kern w:val="0"/>
                      <w:szCs w:val="21"/>
                    </w:rPr>
                  </w:pPr>
                </w:p>
              </w:tc>
              <w:tc>
                <w:tcPr>
                  <w:tcW w:w="240" w:type="pct"/>
                  <w:vMerge/>
                  <w:vAlign w:val="center"/>
                </w:tcPr>
                <w:p w:rsidR="00E158BD" w:rsidRPr="006A14C9" w:rsidRDefault="00E158BD" w:rsidP="00AE36FA">
                  <w:pPr>
                    <w:widowControl/>
                    <w:adjustRightInd w:val="0"/>
                    <w:snapToGrid w:val="0"/>
                    <w:jc w:val="center"/>
                    <w:textAlignment w:val="center"/>
                    <w:rPr>
                      <w:color w:val="000000" w:themeColor="text1"/>
                      <w:kern w:val="0"/>
                      <w:szCs w:val="21"/>
                    </w:rPr>
                  </w:pPr>
                </w:p>
              </w:tc>
              <w:tc>
                <w:tcPr>
                  <w:tcW w:w="320" w:type="pct"/>
                  <w:vMerge/>
                  <w:vAlign w:val="center"/>
                </w:tcPr>
                <w:p w:rsidR="00E158BD" w:rsidRPr="006A14C9" w:rsidRDefault="00E158BD" w:rsidP="00AE36FA">
                  <w:pPr>
                    <w:widowControl/>
                    <w:adjustRightInd w:val="0"/>
                    <w:snapToGrid w:val="0"/>
                    <w:jc w:val="center"/>
                    <w:textAlignment w:val="center"/>
                    <w:rPr>
                      <w:color w:val="000000" w:themeColor="text1"/>
                      <w:kern w:val="0"/>
                      <w:szCs w:val="21"/>
                    </w:rPr>
                  </w:pPr>
                </w:p>
              </w:tc>
              <w:tc>
                <w:tcPr>
                  <w:tcW w:w="398" w:type="pct"/>
                  <w:vAlign w:val="center"/>
                </w:tcPr>
                <w:p w:rsidR="00E158BD" w:rsidRPr="006A14C9" w:rsidRDefault="00E158BD" w:rsidP="00A4516F">
                  <w:pPr>
                    <w:widowControl/>
                    <w:adjustRightInd w:val="0"/>
                    <w:snapToGrid w:val="0"/>
                    <w:jc w:val="center"/>
                    <w:textAlignment w:val="center"/>
                    <w:rPr>
                      <w:color w:val="000000" w:themeColor="text1"/>
                      <w:kern w:val="0"/>
                      <w:szCs w:val="21"/>
                    </w:rPr>
                  </w:pPr>
                  <w:r w:rsidRPr="006A14C9">
                    <w:rPr>
                      <w:color w:val="000000" w:themeColor="text1"/>
                      <w:kern w:val="0"/>
                      <w:szCs w:val="21"/>
                    </w:rPr>
                    <w:t>南</w:t>
                  </w:r>
                </w:p>
              </w:tc>
              <w:tc>
                <w:tcPr>
                  <w:tcW w:w="347" w:type="pct"/>
                  <w:vAlign w:val="center"/>
                </w:tcPr>
                <w:p w:rsidR="00E158BD" w:rsidRPr="006A14C9" w:rsidRDefault="001B50FF" w:rsidP="00A4516F">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15</w:t>
                  </w:r>
                </w:p>
              </w:tc>
              <w:tc>
                <w:tcPr>
                  <w:tcW w:w="370" w:type="pct"/>
                  <w:vAlign w:val="center"/>
                </w:tcPr>
                <w:p w:rsidR="00E158BD" w:rsidRPr="006A14C9" w:rsidRDefault="0055455F" w:rsidP="005D5DCE">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61.5</w:t>
                  </w:r>
                </w:p>
              </w:tc>
              <w:tc>
                <w:tcPr>
                  <w:tcW w:w="322" w:type="pct"/>
                  <w:vMerge/>
                  <w:vAlign w:val="center"/>
                </w:tcPr>
                <w:p w:rsidR="00E158BD" w:rsidRPr="006A14C9" w:rsidRDefault="00E158BD" w:rsidP="00A4516F">
                  <w:pPr>
                    <w:widowControl/>
                    <w:adjustRightInd w:val="0"/>
                    <w:snapToGrid w:val="0"/>
                    <w:jc w:val="center"/>
                    <w:rPr>
                      <w:color w:val="000000" w:themeColor="text1"/>
                      <w:szCs w:val="21"/>
                    </w:rPr>
                  </w:pPr>
                </w:p>
              </w:tc>
              <w:tc>
                <w:tcPr>
                  <w:tcW w:w="332" w:type="pct"/>
                  <w:vMerge/>
                  <w:vAlign w:val="center"/>
                </w:tcPr>
                <w:p w:rsidR="00E158BD" w:rsidRPr="006A14C9" w:rsidRDefault="00E158BD" w:rsidP="00A4516F">
                  <w:pPr>
                    <w:widowControl/>
                    <w:adjustRightInd w:val="0"/>
                    <w:snapToGrid w:val="0"/>
                    <w:jc w:val="center"/>
                    <w:rPr>
                      <w:color w:val="000000" w:themeColor="text1"/>
                      <w:szCs w:val="21"/>
                    </w:rPr>
                  </w:pPr>
                </w:p>
              </w:tc>
              <w:tc>
                <w:tcPr>
                  <w:tcW w:w="378" w:type="pct"/>
                  <w:tcBorders>
                    <w:right w:val="nil"/>
                  </w:tcBorders>
                  <w:vAlign w:val="center"/>
                </w:tcPr>
                <w:p w:rsidR="00E158BD" w:rsidRPr="006A14C9" w:rsidRDefault="00876324" w:rsidP="00A4516F">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46.5</w:t>
                  </w:r>
                </w:p>
              </w:tc>
            </w:tr>
            <w:tr w:rsidR="00E158BD" w:rsidRPr="006A14C9" w:rsidTr="00241D50">
              <w:trPr>
                <w:trHeight w:val="269"/>
                <w:jc w:val="center"/>
              </w:trPr>
              <w:tc>
                <w:tcPr>
                  <w:tcW w:w="186" w:type="pct"/>
                  <w:vMerge/>
                  <w:tcBorders>
                    <w:left w:val="nil"/>
                  </w:tcBorders>
                  <w:vAlign w:val="center"/>
                </w:tcPr>
                <w:p w:rsidR="00E158BD" w:rsidRPr="006A14C9" w:rsidRDefault="00E158BD" w:rsidP="00AE36FA">
                  <w:pPr>
                    <w:widowControl/>
                    <w:adjustRightInd w:val="0"/>
                    <w:snapToGrid w:val="0"/>
                    <w:jc w:val="center"/>
                    <w:rPr>
                      <w:color w:val="000000" w:themeColor="text1"/>
                      <w:szCs w:val="21"/>
                    </w:rPr>
                  </w:pPr>
                </w:p>
              </w:tc>
              <w:tc>
                <w:tcPr>
                  <w:tcW w:w="288" w:type="pct"/>
                  <w:vMerge/>
                  <w:vAlign w:val="center"/>
                </w:tcPr>
                <w:p w:rsidR="00E158BD" w:rsidRPr="006A14C9" w:rsidRDefault="00E158BD" w:rsidP="00AE36FA">
                  <w:pPr>
                    <w:widowControl/>
                    <w:adjustRightInd w:val="0"/>
                    <w:snapToGrid w:val="0"/>
                    <w:jc w:val="center"/>
                    <w:rPr>
                      <w:color w:val="000000" w:themeColor="text1"/>
                      <w:szCs w:val="21"/>
                    </w:rPr>
                  </w:pPr>
                </w:p>
              </w:tc>
              <w:tc>
                <w:tcPr>
                  <w:tcW w:w="354" w:type="pct"/>
                  <w:vMerge/>
                  <w:vAlign w:val="center"/>
                </w:tcPr>
                <w:p w:rsidR="00E158BD" w:rsidRPr="006A14C9" w:rsidRDefault="00E158BD" w:rsidP="00AE36FA">
                  <w:pPr>
                    <w:widowControl/>
                    <w:adjustRightInd w:val="0"/>
                    <w:snapToGrid w:val="0"/>
                    <w:jc w:val="center"/>
                    <w:rPr>
                      <w:color w:val="000000" w:themeColor="text1"/>
                      <w:szCs w:val="21"/>
                    </w:rPr>
                  </w:pPr>
                </w:p>
              </w:tc>
              <w:tc>
                <w:tcPr>
                  <w:tcW w:w="445" w:type="pct"/>
                  <w:vMerge/>
                  <w:vAlign w:val="center"/>
                </w:tcPr>
                <w:p w:rsidR="00E158BD" w:rsidRPr="006A14C9" w:rsidRDefault="00E158BD" w:rsidP="00AE36FA">
                  <w:pPr>
                    <w:jc w:val="center"/>
                    <w:rPr>
                      <w:bCs/>
                      <w:color w:val="000000" w:themeColor="text1"/>
                      <w:szCs w:val="21"/>
                    </w:rPr>
                  </w:pPr>
                </w:p>
              </w:tc>
              <w:tc>
                <w:tcPr>
                  <w:tcW w:w="302" w:type="pct"/>
                  <w:vMerge/>
                  <w:vAlign w:val="center"/>
                </w:tcPr>
                <w:p w:rsidR="00E158BD" w:rsidRPr="006A14C9" w:rsidRDefault="00E158BD" w:rsidP="00AE36FA">
                  <w:pPr>
                    <w:widowControl/>
                    <w:adjustRightInd w:val="0"/>
                    <w:snapToGrid w:val="0"/>
                    <w:jc w:val="center"/>
                    <w:rPr>
                      <w:color w:val="000000" w:themeColor="text1"/>
                      <w:szCs w:val="21"/>
                    </w:rPr>
                  </w:pPr>
                </w:p>
              </w:tc>
              <w:tc>
                <w:tcPr>
                  <w:tcW w:w="400" w:type="pct"/>
                  <w:vMerge/>
                  <w:vAlign w:val="center"/>
                </w:tcPr>
                <w:p w:rsidR="00E158BD" w:rsidRPr="006A14C9" w:rsidRDefault="00E158BD" w:rsidP="00AE36FA">
                  <w:pPr>
                    <w:widowControl/>
                    <w:adjustRightInd w:val="0"/>
                    <w:snapToGrid w:val="0"/>
                    <w:jc w:val="center"/>
                    <w:rPr>
                      <w:color w:val="000000" w:themeColor="text1"/>
                      <w:szCs w:val="21"/>
                    </w:rPr>
                  </w:pPr>
                </w:p>
              </w:tc>
              <w:tc>
                <w:tcPr>
                  <w:tcW w:w="319" w:type="pct"/>
                  <w:vMerge/>
                  <w:vAlign w:val="center"/>
                </w:tcPr>
                <w:p w:rsidR="00E158BD" w:rsidRPr="006A14C9" w:rsidRDefault="00E158BD" w:rsidP="00AE36FA">
                  <w:pPr>
                    <w:ind w:left="-50" w:right="-50"/>
                    <w:jc w:val="center"/>
                    <w:rPr>
                      <w:color w:val="000000" w:themeColor="text1"/>
                      <w:szCs w:val="21"/>
                    </w:rPr>
                  </w:pPr>
                </w:p>
              </w:tc>
              <w:tc>
                <w:tcPr>
                  <w:tcW w:w="240" w:type="pct"/>
                  <w:vMerge/>
                  <w:vAlign w:val="center"/>
                </w:tcPr>
                <w:p w:rsidR="00E158BD" w:rsidRPr="006A14C9" w:rsidRDefault="00E158BD" w:rsidP="00AE36FA">
                  <w:pPr>
                    <w:widowControl/>
                    <w:adjustRightInd w:val="0"/>
                    <w:snapToGrid w:val="0"/>
                    <w:jc w:val="center"/>
                    <w:textAlignment w:val="center"/>
                    <w:rPr>
                      <w:color w:val="000000" w:themeColor="text1"/>
                      <w:kern w:val="0"/>
                      <w:szCs w:val="21"/>
                    </w:rPr>
                  </w:pPr>
                </w:p>
              </w:tc>
              <w:tc>
                <w:tcPr>
                  <w:tcW w:w="320" w:type="pct"/>
                  <w:vMerge/>
                  <w:vAlign w:val="center"/>
                </w:tcPr>
                <w:p w:rsidR="00E158BD" w:rsidRPr="006A14C9" w:rsidRDefault="00E158BD" w:rsidP="00AE36FA">
                  <w:pPr>
                    <w:widowControl/>
                    <w:adjustRightInd w:val="0"/>
                    <w:snapToGrid w:val="0"/>
                    <w:jc w:val="center"/>
                    <w:textAlignment w:val="center"/>
                    <w:rPr>
                      <w:color w:val="000000" w:themeColor="text1"/>
                      <w:kern w:val="0"/>
                      <w:szCs w:val="21"/>
                    </w:rPr>
                  </w:pPr>
                </w:p>
              </w:tc>
              <w:tc>
                <w:tcPr>
                  <w:tcW w:w="398" w:type="pct"/>
                  <w:vAlign w:val="center"/>
                </w:tcPr>
                <w:p w:rsidR="00E158BD" w:rsidRPr="006A14C9" w:rsidRDefault="00E158BD" w:rsidP="00A4516F">
                  <w:pPr>
                    <w:widowControl/>
                    <w:adjustRightInd w:val="0"/>
                    <w:snapToGrid w:val="0"/>
                    <w:jc w:val="center"/>
                    <w:textAlignment w:val="center"/>
                    <w:rPr>
                      <w:color w:val="000000" w:themeColor="text1"/>
                      <w:kern w:val="0"/>
                      <w:szCs w:val="21"/>
                    </w:rPr>
                  </w:pPr>
                  <w:r w:rsidRPr="006A14C9">
                    <w:rPr>
                      <w:color w:val="000000" w:themeColor="text1"/>
                      <w:kern w:val="0"/>
                      <w:szCs w:val="21"/>
                    </w:rPr>
                    <w:t>西</w:t>
                  </w:r>
                </w:p>
              </w:tc>
              <w:tc>
                <w:tcPr>
                  <w:tcW w:w="347" w:type="pct"/>
                  <w:vAlign w:val="center"/>
                </w:tcPr>
                <w:p w:rsidR="00E158BD" w:rsidRPr="006A14C9" w:rsidRDefault="00806EEE" w:rsidP="00A4516F">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30</w:t>
                  </w:r>
                </w:p>
              </w:tc>
              <w:tc>
                <w:tcPr>
                  <w:tcW w:w="370" w:type="pct"/>
                  <w:vAlign w:val="center"/>
                </w:tcPr>
                <w:p w:rsidR="00E158BD" w:rsidRPr="006A14C9" w:rsidRDefault="0055455F" w:rsidP="00A4516F">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55.5</w:t>
                  </w:r>
                </w:p>
              </w:tc>
              <w:tc>
                <w:tcPr>
                  <w:tcW w:w="322" w:type="pct"/>
                  <w:vMerge/>
                  <w:vAlign w:val="center"/>
                </w:tcPr>
                <w:p w:rsidR="00E158BD" w:rsidRPr="006A14C9" w:rsidRDefault="00E158BD" w:rsidP="00A4516F">
                  <w:pPr>
                    <w:widowControl/>
                    <w:adjustRightInd w:val="0"/>
                    <w:snapToGrid w:val="0"/>
                    <w:jc w:val="center"/>
                    <w:rPr>
                      <w:color w:val="000000" w:themeColor="text1"/>
                      <w:szCs w:val="21"/>
                    </w:rPr>
                  </w:pPr>
                </w:p>
              </w:tc>
              <w:tc>
                <w:tcPr>
                  <w:tcW w:w="332" w:type="pct"/>
                  <w:vMerge/>
                  <w:vAlign w:val="center"/>
                </w:tcPr>
                <w:p w:rsidR="00E158BD" w:rsidRPr="006A14C9" w:rsidRDefault="00E158BD" w:rsidP="00A4516F">
                  <w:pPr>
                    <w:widowControl/>
                    <w:adjustRightInd w:val="0"/>
                    <w:snapToGrid w:val="0"/>
                    <w:jc w:val="center"/>
                    <w:rPr>
                      <w:color w:val="000000" w:themeColor="text1"/>
                      <w:szCs w:val="21"/>
                    </w:rPr>
                  </w:pPr>
                </w:p>
              </w:tc>
              <w:tc>
                <w:tcPr>
                  <w:tcW w:w="378" w:type="pct"/>
                  <w:tcBorders>
                    <w:right w:val="nil"/>
                  </w:tcBorders>
                  <w:vAlign w:val="center"/>
                </w:tcPr>
                <w:p w:rsidR="00E158BD" w:rsidRPr="006A14C9" w:rsidRDefault="00876324" w:rsidP="00A4516F">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40.5</w:t>
                  </w:r>
                </w:p>
              </w:tc>
            </w:tr>
            <w:tr w:rsidR="00E158BD" w:rsidRPr="006A14C9" w:rsidTr="00241D50">
              <w:trPr>
                <w:trHeight w:val="269"/>
                <w:jc w:val="center"/>
              </w:trPr>
              <w:tc>
                <w:tcPr>
                  <w:tcW w:w="186" w:type="pct"/>
                  <w:vMerge/>
                  <w:tcBorders>
                    <w:left w:val="nil"/>
                  </w:tcBorders>
                  <w:vAlign w:val="center"/>
                </w:tcPr>
                <w:p w:rsidR="00E158BD" w:rsidRPr="006A14C9" w:rsidRDefault="00E158BD" w:rsidP="00AE36FA">
                  <w:pPr>
                    <w:widowControl/>
                    <w:adjustRightInd w:val="0"/>
                    <w:snapToGrid w:val="0"/>
                    <w:jc w:val="center"/>
                    <w:rPr>
                      <w:color w:val="000000" w:themeColor="text1"/>
                      <w:szCs w:val="21"/>
                    </w:rPr>
                  </w:pPr>
                </w:p>
              </w:tc>
              <w:tc>
                <w:tcPr>
                  <w:tcW w:w="288" w:type="pct"/>
                  <w:vMerge/>
                  <w:vAlign w:val="center"/>
                </w:tcPr>
                <w:p w:rsidR="00E158BD" w:rsidRPr="006A14C9" w:rsidRDefault="00E158BD" w:rsidP="00AE36FA">
                  <w:pPr>
                    <w:widowControl/>
                    <w:adjustRightInd w:val="0"/>
                    <w:snapToGrid w:val="0"/>
                    <w:jc w:val="center"/>
                    <w:rPr>
                      <w:color w:val="000000" w:themeColor="text1"/>
                      <w:szCs w:val="21"/>
                    </w:rPr>
                  </w:pPr>
                </w:p>
              </w:tc>
              <w:tc>
                <w:tcPr>
                  <w:tcW w:w="354" w:type="pct"/>
                  <w:vMerge/>
                  <w:vAlign w:val="center"/>
                </w:tcPr>
                <w:p w:rsidR="00E158BD" w:rsidRPr="006A14C9" w:rsidRDefault="00E158BD" w:rsidP="00AE36FA">
                  <w:pPr>
                    <w:widowControl/>
                    <w:adjustRightInd w:val="0"/>
                    <w:snapToGrid w:val="0"/>
                    <w:jc w:val="center"/>
                    <w:rPr>
                      <w:color w:val="000000" w:themeColor="text1"/>
                      <w:szCs w:val="21"/>
                    </w:rPr>
                  </w:pPr>
                </w:p>
              </w:tc>
              <w:tc>
                <w:tcPr>
                  <w:tcW w:w="445" w:type="pct"/>
                  <w:vMerge/>
                  <w:vAlign w:val="center"/>
                </w:tcPr>
                <w:p w:rsidR="00E158BD" w:rsidRPr="006A14C9" w:rsidRDefault="00E158BD" w:rsidP="00AE36FA">
                  <w:pPr>
                    <w:widowControl/>
                    <w:adjustRightInd w:val="0"/>
                    <w:snapToGrid w:val="0"/>
                    <w:jc w:val="center"/>
                    <w:rPr>
                      <w:color w:val="000000" w:themeColor="text1"/>
                      <w:szCs w:val="21"/>
                    </w:rPr>
                  </w:pPr>
                </w:p>
              </w:tc>
              <w:tc>
                <w:tcPr>
                  <w:tcW w:w="302" w:type="pct"/>
                  <w:vMerge/>
                  <w:vAlign w:val="center"/>
                </w:tcPr>
                <w:p w:rsidR="00E158BD" w:rsidRPr="006A14C9" w:rsidRDefault="00E158BD" w:rsidP="00AE36FA">
                  <w:pPr>
                    <w:widowControl/>
                    <w:adjustRightInd w:val="0"/>
                    <w:snapToGrid w:val="0"/>
                    <w:jc w:val="center"/>
                    <w:rPr>
                      <w:color w:val="000000" w:themeColor="text1"/>
                      <w:szCs w:val="21"/>
                    </w:rPr>
                  </w:pPr>
                </w:p>
              </w:tc>
              <w:tc>
                <w:tcPr>
                  <w:tcW w:w="400" w:type="pct"/>
                  <w:vMerge/>
                  <w:vAlign w:val="center"/>
                </w:tcPr>
                <w:p w:rsidR="00E158BD" w:rsidRPr="006A14C9" w:rsidRDefault="00E158BD" w:rsidP="00AE36FA">
                  <w:pPr>
                    <w:widowControl/>
                    <w:adjustRightInd w:val="0"/>
                    <w:snapToGrid w:val="0"/>
                    <w:jc w:val="center"/>
                    <w:rPr>
                      <w:color w:val="000000" w:themeColor="text1"/>
                      <w:szCs w:val="21"/>
                    </w:rPr>
                  </w:pPr>
                </w:p>
              </w:tc>
              <w:tc>
                <w:tcPr>
                  <w:tcW w:w="319" w:type="pct"/>
                  <w:vMerge/>
                  <w:vAlign w:val="center"/>
                </w:tcPr>
                <w:p w:rsidR="00E158BD" w:rsidRPr="006A14C9" w:rsidRDefault="00E158BD" w:rsidP="00AE36FA">
                  <w:pPr>
                    <w:widowControl/>
                    <w:adjustRightInd w:val="0"/>
                    <w:snapToGrid w:val="0"/>
                    <w:jc w:val="center"/>
                    <w:textAlignment w:val="center"/>
                    <w:rPr>
                      <w:color w:val="000000" w:themeColor="text1"/>
                      <w:kern w:val="0"/>
                      <w:szCs w:val="21"/>
                    </w:rPr>
                  </w:pPr>
                </w:p>
              </w:tc>
              <w:tc>
                <w:tcPr>
                  <w:tcW w:w="240" w:type="pct"/>
                  <w:vMerge/>
                  <w:vAlign w:val="center"/>
                </w:tcPr>
                <w:p w:rsidR="00E158BD" w:rsidRPr="006A14C9" w:rsidRDefault="00E158BD" w:rsidP="00AE36FA">
                  <w:pPr>
                    <w:widowControl/>
                    <w:adjustRightInd w:val="0"/>
                    <w:snapToGrid w:val="0"/>
                    <w:jc w:val="center"/>
                    <w:textAlignment w:val="center"/>
                    <w:rPr>
                      <w:color w:val="000000" w:themeColor="text1"/>
                      <w:kern w:val="0"/>
                      <w:szCs w:val="21"/>
                    </w:rPr>
                  </w:pPr>
                </w:p>
              </w:tc>
              <w:tc>
                <w:tcPr>
                  <w:tcW w:w="320" w:type="pct"/>
                  <w:vMerge/>
                  <w:vAlign w:val="center"/>
                </w:tcPr>
                <w:p w:rsidR="00E158BD" w:rsidRPr="006A14C9" w:rsidRDefault="00E158BD" w:rsidP="00AE36FA">
                  <w:pPr>
                    <w:widowControl/>
                    <w:adjustRightInd w:val="0"/>
                    <w:snapToGrid w:val="0"/>
                    <w:jc w:val="center"/>
                    <w:textAlignment w:val="center"/>
                    <w:rPr>
                      <w:color w:val="000000" w:themeColor="text1"/>
                      <w:kern w:val="0"/>
                      <w:szCs w:val="21"/>
                    </w:rPr>
                  </w:pPr>
                </w:p>
              </w:tc>
              <w:tc>
                <w:tcPr>
                  <w:tcW w:w="398" w:type="pct"/>
                  <w:vAlign w:val="center"/>
                </w:tcPr>
                <w:p w:rsidR="00E158BD" w:rsidRPr="006A14C9" w:rsidRDefault="00E158BD" w:rsidP="00A4516F">
                  <w:pPr>
                    <w:widowControl/>
                    <w:adjustRightInd w:val="0"/>
                    <w:snapToGrid w:val="0"/>
                    <w:jc w:val="center"/>
                    <w:textAlignment w:val="center"/>
                    <w:rPr>
                      <w:color w:val="000000" w:themeColor="text1"/>
                      <w:kern w:val="0"/>
                      <w:szCs w:val="21"/>
                    </w:rPr>
                  </w:pPr>
                  <w:r w:rsidRPr="006A14C9">
                    <w:rPr>
                      <w:color w:val="000000" w:themeColor="text1"/>
                      <w:kern w:val="0"/>
                      <w:szCs w:val="21"/>
                    </w:rPr>
                    <w:t>北</w:t>
                  </w:r>
                </w:p>
              </w:tc>
              <w:tc>
                <w:tcPr>
                  <w:tcW w:w="347" w:type="pct"/>
                  <w:vAlign w:val="center"/>
                </w:tcPr>
                <w:p w:rsidR="00E158BD" w:rsidRPr="006A14C9" w:rsidRDefault="001B50FF" w:rsidP="00A4516F">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15</w:t>
                  </w:r>
                </w:p>
              </w:tc>
              <w:tc>
                <w:tcPr>
                  <w:tcW w:w="370" w:type="pct"/>
                  <w:vAlign w:val="center"/>
                </w:tcPr>
                <w:p w:rsidR="00E158BD" w:rsidRPr="006A14C9" w:rsidRDefault="0055455F" w:rsidP="00A4516F">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61.5</w:t>
                  </w:r>
                </w:p>
              </w:tc>
              <w:tc>
                <w:tcPr>
                  <w:tcW w:w="322" w:type="pct"/>
                  <w:vMerge/>
                  <w:vAlign w:val="center"/>
                </w:tcPr>
                <w:p w:rsidR="00E158BD" w:rsidRPr="006A14C9" w:rsidRDefault="00E158BD" w:rsidP="00A4516F">
                  <w:pPr>
                    <w:widowControl/>
                    <w:adjustRightInd w:val="0"/>
                    <w:snapToGrid w:val="0"/>
                    <w:jc w:val="center"/>
                    <w:rPr>
                      <w:color w:val="000000" w:themeColor="text1"/>
                      <w:szCs w:val="21"/>
                    </w:rPr>
                  </w:pPr>
                </w:p>
              </w:tc>
              <w:tc>
                <w:tcPr>
                  <w:tcW w:w="332" w:type="pct"/>
                  <w:vMerge/>
                  <w:vAlign w:val="center"/>
                </w:tcPr>
                <w:p w:rsidR="00E158BD" w:rsidRPr="006A14C9" w:rsidRDefault="00E158BD" w:rsidP="00A4516F">
                  <w:pPr>
                    <w:widowControl/>
                    <w:adjustRightInd w:val="0"/>
                    <w:snapToGrid w:val="0"/>
                    <w:jc w:val="center"/>
                    <w:rPr>
                      <w:color w:val="000000" w:themeColor="text1"/>
                      <w:szCs w:val="21"/>
                    </w:rPr>
                  </w:pPr>
                </w:p>
              </w:tc>
              <w:tc>
                <w:tcPr>
                  <w:tcW w:w="378" w:type="pct"/>
                  <w:tcBorders>
                    <w:right w:val="nil"/>
                  </w:tcBorders>
                  <w:vAlign w:val="center"/>
                </w:tcPr>
                <w:p w:rsidR="00E158BD" w:rsidRPr="006A14C9" w:rsidRDefault="00876324" w:rsidP="00A4516F">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46.5</w:t>
                  </w:r>
                </w:p>
              </w:tc>
            </w:tr>
            <w:tr w:rsidR="00152026" w:rsidRPr="006A14C9" w:rsidTr="00241D50">
              <w:trPr>
                <w:trHeight w:val="269"/>
                <w:jc w:val="center"/>
              </w:trPr>
              <w:tc>
                <w:tcPr>
                  <w:tcW w:w="186" w:type="pct"/>
                  <w:vMerge w:val="restart"/>
                  <w:tcBorders>
                    <w:left w:val="nil"/>
                  </w:tcBorders>
                  <w:vAlign w:val="center"/>
                </w:tcPr>
                <w:p w:rsidR="00152026" w:rsidRPr="006A14C9" w:rsidRDefault="00152026" w:rsidP="00AE36FA">
                  <w:pPr>
                    <w:widowControl/>
                    <w:adjustRightInd w:val="0"/>
                    <w:snapToGrid w:val="0"/>
                    <w:jc w:val="center"/>
                    <w:rPr>
                      <w:color w:val="000000" w:themeColor="text1"/>
                      <w:szCs w:val="21"/>
                    </w:rPr>
                  </w:pPr>
                  <w:r w:rsidRPr="006A14C9">
                    <w:rPr>
                      <w:rFonts w:hint="eastAsia"/>
                      <w:color w:val="000000" w:themeColor="text1"/>
                      <w:szCs w:val="21"/>
                    </w:rPr>
                    <w:t>2</w:t>
                  </w:r>
                </w:p>
              </w:tc>
              <w:tc>
                <w:tcPr>
                  <w:tcW w:w="288" w:type="pct"/>
                  <w:vMerge/>
                  <w:vAlign w:val="center"/>
                </w:tcPr>
                <w:p w:rsidR="00152026" w:rsidRPr="006A14C9" w:rsidRDefault="00152026" w:rsidP="00AE36FA">
                  <w:pPr>
                    <w:widowControl/>
                    <w:adjustRightInd w:val="0"/>
                    <w:snapToGrid w:val="0"/>
                    <w:jc w:val="center"/>
                    <w:rPr>
                      <w:color w:val="000000" w:themeColor="text1"/>
                      <w:szCs w:val="21"/>
                    </w:rPr>
                  </w:pPr>
                </w:p>
              </w:tc>
              <w:tc>
                <w:tcPr>
                  <w:tcW w:w="354" w:type="pct"/>
                  <w:vMerge w:val="restart"/>
                  <w:vAlign w:val="center"/>
                </w:tcPr>
                <w:p w:rsidR="00152026" w:rsidRPr="006A14C9" w:rsidRDefault="00152026" w:rsidP="00E241A0">
                  <w:pPr>
                    <w:adjustRightInd w:val="0"/>
                    <w:snapToGrid w:val="0"/>
                    <w:ind w:leftChars="-50" w:left="-105" w:rightChars="-50" w:right="-105"/>
                    <w:jc w:val="center"/>
                    <w:rPr>
                      <w:color w:val="000000" w:themeColor="text1"/>
                      <w:szCs w:val="21"/>
                    </w:rPr>
                  </w:pPr>
                  <w:r w:rsidRPr="006A14C9">
                    <w:rPr>
                      <w:rFonts w:hint="eastAsia"/>
                      <w:color w:val="000000" w:themeColor="text1"/>
                      <w:szCs w:val="21"/>
                    </w:rPr>
                    <w:t>振动筛</w:t>
                  </w:r>
                </w:p>
              </w:tc>
              <w:tc>
                <w:tcPr>
                  <w:tcW w:w="445" w:type="pct"/>
                  <w:vMerge w:val="restart"/>
                  <w:vAlign w:val="center"/>
                </w:tcPr>
                <w:p w:rsidR="00152026" w:rsidRPr="006A14C9" w:rsidRDefault="00152026" w:rsidP="005F4328">
                  <w:pPr>
                    <w:jc w:val="center"/>
                    <w:rPr>
                      <w:bCs/>
                      <w:color w:val="000000" w:themeColor="text1"/>
                      <w:szCs w:val="21"/>
                    </w:rPr>
                  </w:pPr>
                  <w:r w:rsidRPr="006A14C9">
                    <w:rPr>
                      <w:rFonts w:hint="eastAsia"/>
                      <w:bCs/>
                      <w:color w:val="000000" w:themeColor="text1"/>
                      <w:szCs w:val="21"/>
                    </w:rPr>
                    <w:t>/</w:t>
                  </w:r>
                </w:p>
              </w:tc>
              <w:tc>
                <w:tcPr>
                  <w:tcW w:w="302" w:type="pct"/>
                  <w:vMerge w:val="restart"/>
                  <w:vAlign w:val="center"/>
                </w:tcPr>
                <w:p w:rsidR="00152026" w:rsidRPr="006A14C9" w:rsidRDefault="00152026" w:rsidP="00AE36FA">
                  <w:pPr>
                    <w:widowControl/>
                    <w:adjustRightInd w:val="0"/>
                    <w:snapToGrid w:val="0"/>
                    <w:jc w:val="center"/>
                    <w:rPr>
                      <w:color w:val="000000" w:themeColor="text1"/>
                      <w:szCs w:val="21"/>
                    </w:rPr>
                  </w:pPr>
                  <w:r w:rsidRPr="006A14C9">
                    <w:rPr>
                      <w:rFonts w:hint="eastAsia"/>
                      <w:color w:val="000000" w:themeColor="text1"/>
                      <w:szCs w:val="21"/>
                    </w:rPr>
                    <w:t>90</w:t>
                  </w:r>
                </w:p>
              </w:tc>
              <w:tc>
                <w:tcPr>
                  <w:tcW w:w="400" w:type="pct"/>
                  <w:vMerge/>
                  <w:vAlign w:val="center"/>
                </w:tcPr>
                <w:p w:rsidR="00152026" w:rsidRPr="006A14C9" w:rsidRDefault="00152026" w:rsidP="00AE36FA">
                  <w:pPr>
                    <w:widowControl/>
                    <w:adjustRightInd w:val="0"/>
                    <w:snapToGrid w:val="0"/>
                    <w:jc w:val="center"/>
                    <w:rPr>
                      <w:color w:val="000000" w:themeColor="text1"/>
                      <w:szCs w:val="21"/>
                    </w:rPr>
                  </w:pPr>
                </w:p>
              </w:tc>
              <w:tc>
                <w:tcPr>
                  <w:tcW w:w="319" w:type="pct"/>
                  <w:vMerge w:val="restart"/>
                  <w:vAlign w:val="center"/>
                </w:tcPr>
                <w:p w:rsidR="00152026" w:rsidRPr="006A14C9" w:rsidRDefault="00152026" w:rsidP="00433FC5">
                  <w:pPr>
                    <w:ind w:left="-50" w:right="-50"/>
                    <w:jc w:val="center"/>
                    <w:rPr>
                      <w:color w:val="000000" w:themeColor="text1"/>
                      <w:szCs w:val="21"/>
                    </w:rPr>
                  </w:pPr>
                  <w:r w:rsidRPr="006A14C9">
                    <w:rPr>
                      <w:rFonts w:hint="eastAsia"/>
                      <w:color w:val="000000" w:themeColor="text1"/>
                      <w:szCs w:val="21"/>
                    </w:rPr>
                    <w:t>35-120</w:t>
                  </w:r>
                </w:p>
              </w:tc>
              <w:tc>
                <w:tcPr>
                  <w:tcW w:w="240" w:type="pct"/>
                  <w:vMerge w:val="restart"/>
                  <w:vAlign w:val="center"/>
                </w:tcPr>
                <w:p w:rsidR="00152026" w:rsidRPr="006A14C9" w:rsidRDefault="00152026"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20-95</w:t>
                  </w:r>
                </w:p>
              </w:tc>
              <w:tc>
                <w:tcPr>
                  <w:tcW w:w="320" w:type="pct"/>
                  <w:vMerge w:val="restart"/>
                  <w:vAlign w:val="center"/>
                </w:tcPr>
                <w:p w:rsidR="00152026" w:rsidRPr="006A14C9" w:rsidRDefault="00152026" w:rsidP="00AE36FA">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1</w:t>
                  </w:r>
                </w:p>
              </w:tc>
              <w:tc>
                <w:tcPr>
                  <w:tcW w:w="398" w:type="pct"/>
                  <w:vAlign w:val="center"/>
                </w:tcPr>
                <w:p w:rsidR="00152026" w:rsidRPr="006A14C9" w:rsidRDefault="00152026" w:rsidP="00A4516F">
                  <w:pPr>
                    <w:widowControl/>
                    <w:adjustRightInd w:val="0"/>
                    <w:snapToGrid w:val="0"/>
                    <w:jc w:val="center"/>
                    <w:textAlignment w:val="center"/>
                    <w:rPr>
                      <w:color w:val="000000" w:themeColor="text1"/>
                      <w:kern w:val="0"/>
                      <w:szCs w:val="21"/>
                    </w:rPr>
                  </w:pPr>
                  <w:r w:rsidRPr="006A14C9">
                    <w:rPr>
                      <w:color w:val="000000" w:themeColor="text1"/>
                      <w:kern w:val="0"/>
                      <w:szCs w:val="21"/>
                    </w:rPr>
                    <w:t>东</w:t>
                  </w:r>
                </w:p>
              </w:tc>
              <w:tc>
                <w:tcPr>
                  <w:tcW w:w="347" w:type="pct"/>
                  <w:vAlign w:val="center"/>
                </w:tcPr>
                <w:p w:rsidR="00152026" w:rsidRPr="006A14C9" w:rsidRDefault="00152026" w:rsidP="00433FC5">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15</w:t>
                  </w:r>
                </w:p>
              </w:tc>
              <w:tc>
                <w:tcPr>
                  <w:tcW w:w="370" w:type="pct"/>
                  <w:vAlign w:val="center"/>
                </w:tcPr>
                <w:p w:rsidR="00152026" w:rsidRPr="006A14C9" w:rsidRDefault="0019592D"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66.5</w:t>
                  </w:r>
                </w:p>
              </w:tc>
              <w:tc>
                <w:tcPr>
                  <w:tcW w:w="322" w:type="pct"/>
                  <w:vMerge/>
                  <w:vAlign w:val="center"/>
                </w:tcPr>
                <w:p w:rsidR="00152026" w:rsidRPr="006A14C9" w:rsidRDefault="00152026" w:rsidP="00A4516F">
                  <w:pPr>
                    <w:widowControl/>
                    <w:adjustRightInd w:val="0"/>
                    <w:snapToGrid w:val="0"/>
                    <w:jc w:val="center"/>
                    <w:rPr>
                      <w:color w:val="000000" w:themeColor="text1"/>
                      <w:szCs w:val="21"/>
                    </w:rPr>
                  </w:pPr>
                </w:p>
              </w:tc>
              <w:tc>
                <w:tcPr>
                  <w:tcW w:w="332" w:type="pct"/>
                  <w:vMerge w:val="restart"/>
                  <w:vAlign w:val="center"/>
                </w:tcPr>
                <w:p w:rsidR="00152026" w:rsidRPr="006A14C9" w:rsidRDefault="00152026" w:rsidP="00A4516F">
                  <w:pPr>
                    <w:widowControl/>
                    <w:adjustRightInd w:val="0"/>
                    <w:snapToGrid w:val="0"/>
                    <w:jc w:val="center"/>
                    <w:rPr>
                      <w:color w:val="000000" w:themeColor="text1"/>
                      <w:szCs w:val="21"/>
                    </w:rPr>
                  </w:pPr>
                  <w:r w:rsidRPr="006A14C9">
                    <w:rPr>
                      <w:rFonts w:hint="eastAsia"/>
                      <w:color w:val="000000" w:themeColor="text1"/>
                      <w:szCs w:val="21"/>
                    </w:rPr>
                    <w:t>15</w:t>
                  </w:r>
                </w:p>
              </w:tc>
              <w:tc>
                <w:tcPr>
                  <w:tcW w:w="378" w:type="pct"/>
                  <w:tcBorders>
                    <w:right w:val="nil"/>
                  </w:tcBorders>
                  <w:vAlign w:val="center"/>
                </w:tcPr>
                <w:p w:rsidR="00152026" w:rsidRPr="006A14C9" w:rsidRDefault="0019592D"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51.5</w:t>
                  </w:r>
                </w:p>
              </w:tc>
            </w:tr>
            <w:tr w:rsidR="00152026" w:rsidRPr="006A14C9" w:rsidTr="00241D50">
              <w:trPr>
                <w:trHeight w:val="269"/>
                <w:jc w:val="center"/>
              </w:trPr>
              <w:tc>
                <w:tcPr>
                  <w:tcW w:w="186" w:type="pct"/>
                  <w:vMerge/>
                  <w:tcBorders>
                    <w:left w:val="nil"/>
                  </w:tcBorders>
                  <w:vAlign w:val="center"/>
                </w:tcPr>
                <w:p w:rsidR="00152026" w:rsidRPr="006A14C9" w:rsidRDefault="00152026" w:rsidP="00AE36FA">
                  <w:pPr>
                    <w:widowControl/>
                    <w:adjustRightInd w:val="0"/>
                    <w:snapToGrid w:val="0"/>
                    <w:jc w:val="center"/>
                    <w:rPr>
                      <w:color w:val="000000" w:themeColor="text1"/>
                      <w:szCs w:val="21"/>
                    </w:rPr>
                  </w:pPr>
                </w:p>
              </w:tc>
              <w:tc>
                <w:tcPr>
                  <w:tcW w:w="288" w:type="pct"/>
                  <w:vMerge/>
                  <w:vAlign w:val="center"/>
                </w:tcPr>
                <w:p w:rsidR="00152026" w:rsidRPr="006A14C9" w:rsidRDefault="00152026" w:rsidP="00AE36FA">
                  <w:pPr>
                    <w:widowControl/>
                    <w:adjustRightInd w:val="0"/>
                    <w:snapToGrid w:val="0"/>
                    <w:jc w:val="center"/>
                    <w:rPr>
                      <w:color w:val="000000" w:themeColor="text1"/>
                      <w:szCs w:val="21"/>
                    </w:rPr>
                  </w:pPr>
                </w:p>
              </w:tc>
              <w:tc>
                <w:tcPr>
                  <w:tcW w:w="354" w:type="pct"/>
                  <w:vMerge/>
                  <w:vAlign w:val="center"/>
                </w:tcPr>
                <w:p w:rsidR="00152026" w:rsidRPr="006A14C9" w:rsidRDefault="00152026" w:rsidP="00AE36FA">
                  <w:pPr>
                    <w:widowControl/>
                    <w:adjustRightInd w:val="0"/>
                    <w:snapToGrid w:val="0"/>
                    <w:jc w:val="center"/>
                    <w:rPr>
                      <w:color w:val="000000" w:themeColor="text1"/>
                      <w:szCs w:val="21"/>
                    </w:rPr>
                  </w:pPr>
                </w:p>
              </w:tc>
              <w:tc>
                <w:tcPr>
                  <w:tcW w:w="445" w:type="pct"/>
                  <w:vMerge/>
                  <w:vAlign w:val="center"/>
                </w:tcPr>
                <w:p w:rsidR="00152026" w:rsidRPr="006A14C9" w:rsidRDefault="00152026" w:rsidP="00AE36FA">
                  <w:pPr>
                    <w:widowControl/>
                    <w:adjustRightInd w:val="0"/>
                    <w:snapToGrid w:val="0"/>
                    <w:jc w:val="center"/>
                    <w:rPr>
                      <w:color w:val="000000" w:themeColor="text1"/>
                      <w:szCs w:val="21"/>
                    </w:rPr>
                  </w:pPr>
                </w:p>
              </w:tc>
              <w:tc>
                <w:tcPr>
                  <w:tcW w:w="302" w:type="pct"/>
                  <w:vMerge/>
                  <w:vAlign w:val="center"/>
                </w:tcPr>
                <w:p w:rsidR="00152026" w:rsidRPr="006A14C9" w:rsidRDefault="00152026" w:rsidP="00AE36FA">
                  <w:pPr>
                    <w:widowControl/>
                    <w:adjustRightInd w:val="0"/>
                    <w:snapToGrid w:val="0"/>
                    <w:jc w:val="center"/>
                    <w:rPr>
                      <w:color w:val="000000" w:themeColor="text1"/>
                      <w:szCs w:val="21"/>
                    </w:rPr>
                  </w:pPr>
                </w:p>
              </w:tc>
              <w:tc>
                <w:tcPr>
                  <w:tcW w:w="400" w:type="pct"/>
                  <w:vMerge/>
                  <w:vAlign w:val="center"/>
                </w:tcPr>
                <w:p w:rsidR="00152026" w:rsidRPr="006A14C9" w:rsidRDefault="00152026" w:rsidP="00AE36FA">
                  <w:pPr>
                    <w:widowControl/>
                    <w:adjustRightInd w:val="0"/>
                    <w:snapToGrid w:val="0"/>
                    <w:jc w:val="center"/>
                    <w:rPr>
                      <w:color w:val="000000" w:themeColor="text1"/>
                      <w:szCs w:val="21"/>
                    </w:rPr>
                  </w:pPr>
                </w:p>
              </w:tc>
              <w:tc>
                <w:tcPr>
                  <w:tcW w:w="319"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240"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320"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398" w:type="pct"/>
                  <w:vAlign w:val="center"/>
                </w:tcPr>
                <w:p w:rsidR="00152026" w:rsidRPr="006A14C9" w:rsidRDefault="00152026" w:rsidP="00A4516F">
                  <w:pPr>
                    <w:widowControl/>
                    <w:adjustRightInd w:val="0"/>
                    <w:snapToGrid w:val="0"/>
                    <w:jc w:val="center"/>
                    <w:textAlignment w:val="center"/>
                    <w:rPr>
                      <w:color w:val="000000" w:themeColor="text1"/>
                      <w:kern w:val="0"/>
                      <w:szCs w:val="21"/>
                    </w:rPr>
                  </w:pPr>
                  <w:r w:rsidRPr="006A14C9">
                    <w:rPr>
                      <w:color w:val="000000" w:themeColor="text1"/>
                      <w:kern w:val="0"/>
                      <w:szCs w:val="21"/>
                    </w:rPr>
                    <w:t>南</w:t>
                  </w:r>
                </w:p>
              </w:tc>
              <w:tc>
                <w:tcPr>
                  <w:tcW w:w="347" w:type="pct"/>
                  <w:vAlign w:val="center"/>
                </w:tcPr>
                <w:p w:rsidR="00152026" w:rsidRPr="006A14C9" w:rsidRDefault="00152026" w:rsidP="00433FC5">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15</w:t>
                  </w:r>
                </w:p>
              </w:tc>
              <w:tc>
                <w:tcPr>
                  <w:tcW w:w="370" w:type="pct"/>
                  <w:vAlign w:val="center"/>
                </w:tcPr>
                <w:p w:rsidR="00152026" w:rsidRPr="006A14C9" w:rsidRDefault="0019592D"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66.5</w:t>
                  </w:r>
                </w:p>
              </w:tc>
              <w:tc>
                <w:tcPr>
                  <w:tcW w:w="322" w:type="pct"/>
                  <w:vMerge/>
                  <w:vAlign w:val="center"/>
                </w:tcPr>
                <w:p w:rsidR="00152026" w:rsidRPr="006A14C9" w:rsidRDefault="00152026" w:rsidP="00A4516F">
                  <w:pPr>
                    <w:widowControl/>
                    <w:adjustRightInd w:val="0"/>
                    <w:snapToGrid w:val="0"/>
                    <w:jc w:val="center"/>
                    <w:rPr>
                      <w:color w:val="000000" w:themeColor="text1"/>
                      <w:szCs w:val="21"/>
                    </w:rPr>
                  </w:pPr>
                </w:p>
              </w:tc>
              <w:tc>
                <w:tcPr>
                  <w:tcW w:w="332" w:type="pct"/>
                  <w:vMerge/>
                  <w:vAlign w:val="center"/>
                </w:tcPr>
                <w:p w:rsidR="00152026" w:rsidRPr="006A14C9" w:rsidRDefault="00152026" w:rsidP="00A4516F">
                  <w:pPr>
                    <w:widowControl/>
                    <w:adjustRightInd w:val="0"/>
                    <w:snapToGrid w:val="0"/>
                    <w:jc w:val="center"/>
                    <w:rPr>
                      <w:color w:val="000000" w:themeColor="text1"/>
                      <w:szCs w:val="21"/>
                    </w:rPr>
                  </w:pPr>
                </w:p>
              </w:tc>
              <w:tc>
                <w:tcPr>
                  <w:tcW w:w="378" w:type="pct"/>
                  <w:tcBorders>
                    <w:right w:val="nil"/>
                  </w:tcBorders>
                  <w:vAlign w:val="center"/>
                </w:tcPr>
                <w:p w:rsidR="00152026" w:rsidRPr="006A14C9" w:rsidRDefault="0019592D"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51.5</w:t>
                  </w:r>
                </w:p>
              </w:tc>
            </w:tr>
            <w:tr w:rsidR="00152026" w:rsidRPr="006A14C9" w:rsidTr="00241D50">
              <w:trPr>
                <w:trHeight w:val="269"/>
                <w:jc w:val="center"/>
              </w:trPr>
              <w:tc>
                <w:tcPr>
                  <w:tcW w:w="186" w:type="pct"/>
                  <w:vMerge/>
                  <w:tcBorders>
                    <w:left w:val="nil"/>
                  </w:tcBorders>
                  <w:vAlign w:val="center"/>
                </w:tcPr>
                <w:p w:rsidR="00152026" w:rsidRPr="006A14C9" w:rsidRDefault="00152026" w:rsidP="00AE36FA">
                  <w:pPr>
                    <w:widowControl/>
                    <w:adjustRightInd w:val="0"/>
                    <w:snapToGrid w:val="0"/>
                    <w:jc w:val="center"/>
                    <w:rPr>
                      <w:color w:val="000000" w:themeColor="text1"/>
                      <w:szCs w:val="21"/>
                    </w:rPr>
                  </w:pPr>
                </w:p>
              </w:tc>
              <w:tc>
                <w:tcPr>
                  <w:tcW w:w="288" w:type="pct"/>
                  <w:vMerge/>
                  <w:vAlign w:val="center"/>
                </w:tcPr>
                <w:p w:rsidR="00152026" w:rsidRPr="006A14C9" w:rsidRDefault="00152026" w:rsidP="00AE36FA">
                  <w:pPr>
                    <w:widowControl/>
                    <w:adjustRightInd w:val="0"/>
                    <w:snapToGrid w:val="0"/>
                    <w:jc w:val="center"/>
                    <w:rPr>
                      <w:color w:val="000000" w:themeColor="text1"/>
                      <w:szCs w:val="21"/>
                    </w:rPr>
                  </w:pPr>
                </w:p>
              </w:tc>
              <w:tc>
                <w:tcPr>
                  <w:tcW w:w="354" w:type="pct"/>
                  <w:vMerge/>
                  <w:vAlign w:val="center"/>
                </w:tcPr>
                <w:p w:rsidR="00152026" w:rsidRPr="006A14C9" w:rsidRDefault="00152026" w:rsidP="00AE36FA">
                  <w:pPr>
                    <w:widowControl/>
                    <w:adjustRightInd w:val="0"/>
                    <w:snapToGrid w:val="0"/>
                    <w:jc w:val="center"/>
                    <w:rPr>
                      <w:color w:val="000000" w:themeColor="text1"/>
                      <w:szCs w:val="21"/>
                    </w:rPr>
                  </w:pPr>
                </w:p>
              </w:tc>
              <w:tc>
                <w:tcPr>
                  <w:tcW w:w="445" w:type="pct"/>
                  <w:vMerge/>
                  <w:vAlign w:val="center"/>
                </w:tcPr>
                <w:p w:rsidR="00152026" w:rsidRPr="006A14C9" w:rsidRDefault="00152026" w:rsidP="00AE36FA">
                  <w:pPr>
                    <w:widowControl/>
                    <w:adjustRightInd w:val="0"/>
                    <w:snapToGrid w:val="0"/>
                    <w:jc w:val="center"/>
                    <w:rPr>
                      <w:color w:val="000000" w:themeColor="text1"/>
                      <w:szCs w:val="21"/>
                    </w:rPr>
                  </w:pPr>
                </w:p>
              </w:tc>
              <w:tc>
                <w:tcPr>
                  <w:tcW w:w="302" w:type="pct"/>
                  <w:vMerge/>
                  <w:vAlign w:val="center"/>
                </w:tcPr>
                <w:p w:rsidR="00152026" w:rsidRPr="006A14C9" w:rsidRDefault="00152026" w:rsidP="00AE36FA">
                  <w:pPr>
                    <w:widowControl/>
                    <w:adjustRightInd w:val="0"/>
                    <w:snapToGrid w:val="0"/>
                    <w:jc w:val="center"/>
                    <w:rPr>
                      <w:color w:val="000000" w:themeColor="text1"/>
                      <w:szCs w:val="21"/>
                    </w:rPr>
                  </w:pPr>
                </w:p>
              </w:tc>
              <w:tc>
                <w:tcPr>
                  <w:tcW w:w="400" w:type="pct"/>
                  <w:vMerge/>
                  <w:vAlign w:val="center"/>
                </w:tcPr>
                <w:p w:rsidR="00152026" w:rsidRPr="006A14C9" w:rsidRDefault="00152026" w:rsidP="00AE36FA">
                  <w:pPr>
                    <w:widowControl/>
                    <w:adjustRightInd w:val="0"/>
                    <w:snapToGrid w:val="0"/>
                    <w:jc w:val="center"/>
                    <w:rPr>
                      <w:color w:val="000000" w:themeColor="text1"/>
                      <w:szCs w:val="21"/>
                    </w:rPr>
                  </w:pPr>
                </w:p>
              </w:tc>
              <w:tc>
                <w:tcPr>
                  <w:tcW w:w="319"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240"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320"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398" w:type="pct"/>
                  <w:vAlign w:val="center"/>
                </w:tcPr>
                <w:p w:rsidR="00152026" w:rsidRPr="006A14C9" w:rsidRDefault="00152026" w:rsidP="00A4516F">
                  <w:pPr>
                    <w:widowControl/>
                    <w:adjustRightInd w:val="0"/>
                    <w:snapToGrid w:val="0"/>
                    <w:jc w:val="center"/>
                    <w:textAlignment w:val="center"/>
                    <w:rPr>
                      <w:color w:val="000000" w:themeColor="text1"/>
                      <w:kern w:val="0"/>
                      <w:szCs w:val="21"/>
                    </w:rPr>
                  </w:pPr>
                  <w:r w:rsidRPr="006A14C9">
                    <w:rPr>
                      <w:color w:val="000000" w:themeColor="text1"/>
                      <w:kern w:val="0"/>
                      <w:szCs w:val="21"/>
                    </w:rPr>
                    <w:t>西</w:t>
                  </w:r>
                </w:p>
              </w:tc>
              <w:tc>
                <w:tcPr>
                  <w:tcW w:w="347" w:type="pct"/>
                  <w:vAlign w:val="center"/>
                </w:tcPr>
                <w:p w:rsidR="00152026" w:rsidRPr="006A14C9" w:rsidRDefault="00152026" w:rsidP="00433FC5">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30</w:t>
                  </w:r>
                </w:p>
              </w:tc>
              <w:tc>
                <w:tcPr>
                  <w:tcW w:w="370" w:type="pct"/>
                  <w:vAlign w:val="center"/>
                </w:tcPr>
                <w:p w:rsidR="00152026" w:rsidRPr="006A14C9" w:rsidRDefault="0019592D"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60.5</w:t>
                  </w:r>
                </w:p>
              </w:tc>
              <w:tc>
                <w:tcPr>
                  <w:tcW w:w="322" w:type="pct"/>
                  <w:vMerge/>
                  <w:vAlign w:val="center"/>
                </w:tcPr>
                <w:p w:rsidR="00152026" w:rsidRPr="006A14C9" w:rsidRDefault="00152026" w:rsidP="00A4516F">
                  <w:pPr>
                    <w:widowControl/>
                    <w:adjustRightInd w:val="0"/>
                    <w:snapToGrid w:val="0"/>
                    <w:jc w:val="center"/>
                    <w:rPr>
                      <w:color w:val="000000" w:themeColor="text1"/>
                      <w:szCs w:val="21"/>
                    </w:rPr>
                  </w:pPr>
                </w:p>
              </w:tc>
              <w:tc>
                <w:tcPr>
                  <w:tcW w:w="332" w:type="pct"/>
                  <w:vMerge/>
                  <w:vAlign w:val="center"/>
                </w:tcPr>
                <w:p w:rsidR="00152026" w:rsidRPr="006A14C9" w:rsidRDefault="00152026" w:rsidP="00A4516F">
                  <w:pPr>
                    <w:widowControl/>
                    <w:adjustRightInd w:val="0"/>
                    <w:snapToGrid w:val="0"/>
                    <w:jc w:val="center"/>
                    <w:rPr>
                      <w:color w:val="000000" w:themeColor="text1"/>
                      <w:szCs w:val="21"/>
                    </w:rPr>
                  </w:pPr>
                </w:p>
              </w:tc>
              <w:tc>
                <w:tcPr>
                  <w:tcW w:w="378" w:type="pct"/>
                  <w:tcBorders>
                    <w:right w:val="nil"/>
                  </w:tcBorders>
                  <w:vAlign w:val="center"/>
                </w:tcPr>
                <w:p w:rsidR="00152026" w:rsidRPr="006A14C9" w:rsidRDefault="0019592D"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46.5</w:t>
                  </w:r>
                </w:p>
              </w:tc>
            </w:tr>
            <w:tr w:rsidR="00152026" w:rsidRPr="006A14C9" w:rsidTr="00241D50">
              <w:trPr>
                <w:trHeight w:val="269"/>
                <w:jc w:val="center"/>
              </w:trPr>
              <w:tc>
                <w:tcPr>
                  <w:tcW w:w="186" w:type="pct"/>
                  <w:vMerge/>
                  <w:tcBorders>
                    <w:left w:val="nil"/>
                  </w:tcBorders>
                  <w:vAlign w:val="center"/>
                </w:tcPr>
                <w:p w:rsidR="00152026" w:rsidRPr="006A14C9" w:rsidRDefault="00152026" w:rsidP="00AE36FA">
                  <w:pPr>
                    <w:widowControl/>
                    <w:adjustRightInd w:val="0"/>
                    <w:snapToGrid w:val="0"/>
                    <w:jc w:val="center"/>
                    <w:rPr>
                      <w:color w:val="000000" w:themeColor="text1"/>
                      <w:szCs w:val="21"/>
                    </w:rPr>
                  </w:pPr>
                </w:p>
              </w:tc>
              <w:tc>
                <w:tcPr>
                  <w:tcW w:w="288" w:type="pct"/>
                  <w:vMerge/>
                  <w:vAlign w:val="center"/>
                </w:tcPr>
                <w:p w:rsidR="00152026" w:rsidRPr="006A14C9" w:rsidRDefault="00152026" w:rsidP="00AE36FA">
                  <w:pPr>
                    <w:widowControl/>
                    <w:adjustRightInd w:val="0"/>
                    <w:snapToGrid w:val="0"/>
                    <w:jc w:val="center"/>
                    <w:rPr>
                      <w:color w:val="000000" w:themeColor="text1"/>
                      <w:szCs w:val="21"/>
                    </w:rPr>
                  </w:pPr>
                </w:p>
              </w:tc>
              <w:tc>
                <w:tcPr>
                  <w:tcW w:w="354" w:type="pct"/>
                  <w:vMerge/>
                  <w:vAlign w:val="center"/>
                </w:tcPr>
                <w:p w:rsidR="00152026" w:rsidRPr="006A14C9" w:rsidRDefault="00152026" w:rsidP="00AE36FA">
                  <w:pPr>
                    <w:widowControl/>
                    <w:adjustRightInd w:val="0"/>
                    <w:snapToGrid w:val="0"/>
                    <w:jc w:val="center"/>
                    <w:rPr>
                      <w:color w:val="000000" w:themeColor="text1"/>
                      <w:szCs w:val="21"/>
                    </w:rPr>
                  </w:pPr>
                </w:p>
              </w:tc>
              <w:tc>
                <w:tcPr>
                  <w:tcW w:w="445" w:type="pct"/>
                  <w:vMerge/>
                  <w:vAlign w:val="center"/>
                </w:tcPr>
                <w:p w:rsidR="00152026" w:rsidRPr="006A14C9" w:rsidRDefault="00152026" w:rsidP="00AE36FA">
                  <w:pPr>
                    <w:widowControl/>
                    <w:adjustRightInd w:val="0"/>
                    <w:snapToGrid w:val="0"/>
                    <w:jc w:val="center"/>
                    <w:rPr>
                      <w:color w:val="000000" w:themeColor="text1"/>
                      <w:szCs w:val="21"/>
                    </w:rPr>
                  </w:pPr>
                </w:p>
              </w:tc>
              <w:tc>
                <w:tcPr>
                  <w:tcW w:w="302" w:type="pct"/>
                  <w:vMerge/>
                  <w:vAlign w:val="center"/>
                </w:tcPr>
                <w:p w:rsidR="00152026" w:rsidRPr="006A14C9" w:rsidRDefault="00152026" w:rsidP="00AE36FA">
                  <w:pPr>
                    <w:widowControl/>
                    <w:adjustRightInd w:val="0"/>
                    <w:snapToGrid w:val="0"/>
                    <w:jc w:val="center"/>
                    <w:rPr>
                      <w:color w:val="000000" w:themeColor="text1"/>
                      <w:szCs w:val="21"/>
                    </w:rPr>
                  </w:pPr>
                </w:p>
              </w:tc>
              <w:tc>
                <w:tcPr>
                  <w:tcW w:w="400" w:type="pct"/>
                  <w:vMerge/>
                  <w:vAlign w:val="center"/>
                </w:tcPr>
                <w:p w:rsidR="00152026" w:rsidRPr="006A14C9" w:rsidRDefault="00152026" w:rsidP="00AE36FA">
                  <w:pPr>
                    <w:widowControl/>
                    <w:adjustRightInd w:val="0"/>
                    <w:snapToGrid w:val="0"/>
                    <w:jc w:val="center"/>
                    <w:rPr>
                      <w:color w:val="000000" w:themeColor="text1"/>
                      <w:szCs w:val="21"/>
                    </w:rPr>
                  </w:pPr>
                </w:p>
              </w:tc>
              <w:tc>
                <w:tcPr>
                  <w:tcW w:w="319"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240"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320"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398" w:type="pct"/>
                  <w:vAlign w:val="center"/>
                </w:tcPr>
                <w:p w:rsidR="00152026" w:rsidRPr="006A14C9" w:rsidRDefault="00152026" w:rsidP="00A4516F">
                  <w:pPr>
                    <w:widowControl/>
                    <w:adjustRightInd w:val="0"/>
                    <w:snapToGrid w:val="0"/>
                    <w:jc w:val="center"/>
                    <w:textAlignment w:val="center"/>
                    <w:rPr>
                      <w:color w:val="000000" w:themeColor="text1"/>
                      <w:kern w:val="0"/>
                      <w:szCs w:val="21"/>
                    </w:rPr>
                  </w:pPr>
                  <w:r w:rsidRPr="006A14C9">
                    <w:rPr>
                      <w:color w:val="000000" w:themeColor="text1"/>
                      <w:kern w:val="0"/>
                      <w:szCs w:val="21"/>
                    </w:rPr>
                    <w:t>北</w:t>
                  </w:r>
                </w:p>
              </w:tc>
              <w:tc>
                <w:tcPr>
                  <w:tcW w:w="347" w:type="pct"/>
                  <w:vAlign w:val="center"/>
                </w:tcPr>
                <w:p w:rsidR="00152026" w:rsidRPr="006A14C9" w:rsidRDefault="00152026" w:rsidP="00433FC5">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15</w:t>
                  </w:r>
                </w:p>
              </w:tc>
              <w:tc>
                <w:tcPr>
                  <w:tcW w:w="370" w:type="pct"/>
                  <w:vAlign w:val="center"/>
                </w:tcPr>
                <w:p w:rsidR="00152026" w:rsidRPr="006A14C9" w:rsidRDefault="0019592D"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66.5</w:t>
                  </w:r>
                </w:p>
              </w:tc>
              <w:tc>
                <w:tcPr>
                  <w:tcW w:w="322" w:type="pct"/>
                  <w:vMerge/>
                  <w:vAlign w:val="center"/>
                </w:tcPr>
                <w:p w:rsidR="00152026" w:rsidRPr="006A14C9" w:rsidRDefault="00152026" w:rsidP="00A4516F">
                  <w:pPr>
                    <w:widowControl/>
                    <w:adjustRightInd w:val="0"/>
                    <w:snapToGrid w:val="0"/>
                    <w:jc w:val="center"/>
                    <w:rPr>
                      <w:color w:val="000000" w:themeColor="text1"/>
                      <w:szCs w:val="21"/>
                    </w:rPr>
                  </w:pPr>
                </w:p>
              </w:tc>
              <w:tc>
                <w:tcPr>
                  <w:tcW w:w="332" w:type="pct"/>
                  <w:vMerge/>
                  <w:vAlign w:val="center"/>
                </w:tcPr>
                <w:p w:rsidR="00152026" w:rsidRPr="006A14C9" w:rsidRDefault="00152026" w:rsidP="00A4516F">
                  <w:pPr>
                    <w:widowControl/>
                    <w:adjustRightInd w:val="0"/>
                    <w:snapToGrid w:val="0"/>
                    <w:jc w:val="center"/>
                    <w:rPr>
                      <w:color w:val="000000" w:themeColor="text1"/>
                      <w:szCs w:val="21"/>
                    </w:rPr>
                  </w:pPr>
                </w:p>
              </w:tc>
              <w:tc>
                <w:tcPr>
                  <w:tcW w:w="378" w:type="pct"/>
                  <w:tcBorders>
                    <w:right w:val="nil"/>
                  </w:tcBorders>
                  <w:vAlign w:val="center"/>
                </w:tcPr>
                <w:p w:rsidR="00152026" w:rsidRPr="006A14C9" w:rsidRDefault="0019592D"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51.5</w:t>
                  </w:r>
                </w:p>
              </w:tc>
            </w:tr>
            <w:tr w:rsidR="00152026" w:rsidRPr="006A14C9" w:rsidTr="00241D50">
              <w:trPr>
                <w:trHeight w:val="269"/>
                <w:jc w:val="center"/>
              </w:trPr>
              <w:tc>
                <w:tcPr>
                  <w:tcW w:w="186" w:type="pct"/>
                  <w:vMerge w:val="restart"/>
                  <w:tcBorders>
                    <w:left w:val="nil"/>
                  </w:tcBorders>
                  <w:vAlign w:val="center"/>
                </w:tcPr>
                <w:p w:rsidR="00152026" w:rsidRPr="006A14C9" w:rsidRDefault="00152026" w:rsidP="00AE36FA">
                  <w:pPr>
                    <w:widowControl/>
                    <w:adjustRightInd w:val="0"/>
                    <w:snapToGrid w:val="0"/>
                    <w:jc w:val="center"/>
                    <w:rPr>
                      <w:color w:val="000000" w:themeColor="text1"/>
                      <w:szCs w:val="21"/>
                    </w:rPr>
                  </w:pPr>
                  <w:r w:rsidRPr="006A14C9">
                    <w:rPr>
                      <w:rFonts w:hint="eastAsia"/>
                      <w:color w:val="000000" w:themeColor="text1"/>
                      <w:szCs w:val="21"/>
                    </w:rPr>
                    <w:t>3</w:t>
                  </w:r>
                </w:p>
              </w:tc>
              <w:tc>
                <w:tcPr>
                  <w:tcW w:w="288" w:type="pct"/>
                  <w:vMerge/>
                  <w:vAlign w:val="center"/>
                </w:tcPr>
                <w:p w:rsidR="00152026" w:rsidRPr="006A14C9" w:rsidRDefault="00152026" w:rsidP="00AE36FA">
                  <w:pPr>
                    <w:widowControl/>
                    <w:adjustRightInd w:val="0"/>
                    <w:snapToGrid w:val="0"/>
                    <w:jc w:val="center"/>
                    <w:rPr>
                      <w:color w:val="000000" w:themeColor="text1"/>
                      <w:szCs w:val="21"/>
                    </w:rPr>
                  </w:pPr>
                </w:p>
              </w:tc>
              <w:tc>
                <w:tcPr>
                  <w:tcW w:w="354" w:type="pct"/>
                  <w:vMerge w:val="restart"/>
                  <w:vAlign w:val="center"/>
                </w:tcPr>
                <w:p w:rsidR="00152026" w:rsidRPr="006A14C9" w:rsidRDefault="00152026" w:rsidP="00E241A0">
                  <w:pPr>
                    <w:adjustRightInd w:val="0"/>
                    <w:snapToGrid w:val="0"/>
                    <w:ind w:leftChars="-50" w:left="-105" w:rightChars="-50" w:right="-105"/>
                    <w:jc w:val="center"/>
                    <w:rPr>
                      <w:color w:val="000000" w:themeColor="text1"/>
                      <w:szCs w:val="21"/>
                    </w:rPr>
                  </w:pPr>
                  <w:r w:rsidRPr="006A14C9">
                    <w:rPr>
                      <w:rFonts w:hint="eastAsia"/>
                      <w:color w:val="000000" w:themeColor="text1"/>
                      <w:szCs w:val="21"/>
                    </w:rPr>
                    <w:t>皮带输送机</w:t>
                  </w:r>
                  <w:r w:rsidRPr="006A14C9">
                    <w:rPr>
                      <w:rFonts w:hint="eastAsia"/>
                      <w:color w:val="000000" w:themeColor="text1"/>
                      <w:szCs w:val="21"/>
                    </w:rPr>
                    <w:t>4</w:t>
                  </w:r>
                  <w:r w:rsidRPr="006A14C9">
                    <w:rPr>
                      <w:rFonts w:hint="eastAsia"/>
                      <w:color w:val="000000" w:themeColor="text1"/>
                      <w:szCs w:val="21"/>
                    </w:rPr>
                    <w:t>台</w:t>
                  </w:r>
                </w:p>
              </w:tc>
              <w:tc>
                <w:tcPr>
                  <w:tcW w:w="445" w:type="pct"/>
                  <w:vMerge w:val="restart"/>
                  <w:vAlign w:val="center"/>
                </w:tcPr>
                <w:p w:rsidR="00152026" w:rsidRPr="006A14C9" w:rsidRDefault="00152026" w:rsidP="00AE36FA">
                  <w:pPr>
                    <w:widowControl/>
                    <w:adjustRightInd w:val="0"/>
                    <w:snapToGrid w:val="0"/>
                    <w:jc w:val="center"/>
                    <w:rPr>
                      <w:color w:val="000000" w:themeColor="text1"/>
                      <w:szCs w:val="21"/>
                    </w:rPr>
                  </w:pPr>
                  <w:r w:rsidRPr="006A14C9">
                    <w:rPr>
                      <w:rFonts w:hint="eastAsia"/>
                      <w:color w:val="000000" w:themeColor="text1"/>
                      <w:szCs w:val="21"/>
                    </w:rPr>
                    <w:t>/</w:t>
                  </w:r>
                </w:p>
              </w:tc>
              <w:tc>
                <w:tcPr>
                  <w:tcW w:w="302" w:type="pct"/>
                  <w:vMerge w:val="restart"/>
                  <w:vAlign w:val="center"/>
                </w:tcPr>
                <w:p w:rsidR="00152026" w:rsidRPr="006A14C9" w:rsidRDefault="00152026" w:rsidP="00AE36FA">
                  <w:pPr>
                    <w:widowControl/>
                    <w:adjustRightInd w:val="0"/>
                    <w:snapToGrid w:val="0"/>
                    <w:jc w:val="center"/>
                    <w:rPr>
                      <w:color w:val="000000" w:themeColor="text1"/>
                      <w:szCs w:val="21"/>
                    </w:rPr>
                  </w:pPr>
                  <w:r w:rsidRPr="006A14C9">
                    <w:rPr>
                      <w:rFonts w:hint="eastAsia"/>
                      <w:color w:val="000000" w:themeColor="text1"/>
                      <w:szCs w:val="21"/>
                    </w:rPr>
                    <w:t>85</w:t>
                  </w:r>
                </w:p>
              </w:tc>
              <w:tc>
                <w:tcPr>
                  <w:tcW w:w="400" w:type="pct"/>
                  <w:vMerge/>
                  <w:vAlign w:val="center"/>
                </w:tcPr>
                <w:p w:rsidR="00152026" w:rsidRPr="006A14C9" w:rsidRDefault="00152026" w:rsidP="00AE36FA">
                  <w:pPr>
                    <w:widowControl/>
                    <w:adjustRightInd w:val="0"/>
                    <w:snapToGrid w:val="0"/>
                    <w:jc w:val="center"/>
                    <w:rPr>
                      <w:color w:val="000000" w:themeColor="text1"/>
                      <w:szCs w:val="21"/>
                    </w:rPr>
                  </w:pPr>
                </w:p>
              </w:tc>
              <w:tc>
                <w:tcPr>
                  <w:tcW w:w="319" w:type="pct"/>
                  <w:vMerge w:val="restart"/>
                  <w:vAlign w:val="center"/>
                </w:tcPr>
                <w:p w:rsidR="00152026" w:rsidRPr="006A14C9" w:rsidRDefault="00152026" w:rsidP="00433FC5">
                  <w:pPr>
                    <w:ind w:left="-50" w:right="-50"/>
                    <w:jc w:val="center"/>
                    <w:rPr>
                      <w:color w:val="000000" w:themeColor="text1"/>
                      <w:szCs w:val="21"/>
                    </w:rPr>
                  </w:pPr>
                  <w:r w:rsidRPr="006A14C9">
                    <w:rPr>
                      <w:rFonts w:hint="eastAsia"/>
                      <w:color w:val="000000" w:themeColor="text1"/>
                      <w:szCs w:val="21"/>
                    </w:rPr>
                    <w:t>35-120</w:t>
                  </w:r>
                </w:p>
              </w:tc>
              <w:tc>
                <w:tcPr>
                  <w:tcW w:w="240" w:type="pct"/>
                  <w:vMerge w:val="restart"/>
                  <w:vAlign w:val="center"/>
                </w:tcPr>
                <w:p w:rsidR="00152026" w:rsidRPr="006A14C9" w:rsidRDefault="00152026"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20-95</w:t>
                  </w:r>
                </w:p>
              </w:tc>
              <w:tc>
                <w:tcPr>
                  <w:tcW w:w="320" w:type="pct"/>
                  <w:vMerge w:val="restart"/>
                  <w:vAlign w:val="center"/>
                </w:tcPr>
                <w:p w:rsidR="00152026" w:rsidRPr="006A14C9" w:rsidRDefault="00152026" w:rsidP="00AE36FA">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1</w:t>
                  </w:r>
                </w:p>
              </w:tc>
              <w:tc>
                <w:tcPr>
                  <w:tcW w:w="398" w:type="pct"/>
                  <w:vAlign w:val="center"/>
                </w:tcPr>
                <w:p w:rsidR="00152026" w:rsidRPr="006A14C9" w:rsidRDefault="00152026" w:rsidP="00A4516F">
                  <w:pPr>
                    <w:widowControl/>
                    <w:adjustRightInd w:val="0"/>
                    <w:snapToGrid w:val="0"/>
                    <w:jc w:val="center"/>
                    <w:textAlignment w:val="center"/>
                    <w:rPr>
                      <w:color w:val="000000" w:themeColor="text1"/>
                      <w:kern w:val="0"/>
                      <w:szCs w:val="21"/>
                    </w:rPr>
                  </w:pPr>
                  <w:r w:rsidRPr="006A14C9">
                    <w:rPr>
                      <w:color w:val="000000" w:themeColor="text1"/>
                      <w:kern w:val="0"/>
                      <w:szCs w:val="21"/>
                    </w:rPr>
                    <w:t>东</w:t>
                  </w:r>
                </w:p>
              </w:tc>
              <w:tc>
                <w:tcPr>
                  <w:tcW w:w="347" w:type="pct"/>
                  <w:vAlign w:val="center"/>
                </w:tcPr>
                <w:p w:rsidR="00152026" w:rsidRPr="006A14C9" w:rsidRDefault="00152026" w:rsidP="00433FC5">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15</w:t>
                  </w:r>
                </w:p>
              </w:tc>
              <w:tc>
                <w:tcPr>
                  <w:tcW w:w="370" w:type="pct"/>
                  <w:vAlign w:val="center"/>
                </w:tcPr>
                <w:p w:rsidR="00152026" w:rsidRPr="006A14C9" w:rsidRDefault="00152026"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61.5</w:t>
                  </w:r>
                </w:p>
              </w:tc>
              <w:tc>
                <w:tcPr>
                  <w:tcW w:w="322" w:type="pct"/>
                  <w:vMerge/>
                  <w:vAlign w:val="center"/>
                </w:tcPr>
                <w:p w:rsidR="00152026" w:rsidRPr="006A14C9" w:rsidRDefault="00152026" w:rsidP="00A4516F">
                  <w:pPr>
                    <w:widowControl/>
                    <w:adjustRightInd w:val="0"/>
                    <w:snapToGrid w:val="0"/>
                    <w:jc w:val="center"/>
                    <w:rPr>
                      <w:color w:val="000000" w:themeColor="text1"/>
                      <w:szCs w:val="21"/>
                    </w:rPr>
                  </w:pPr>
                </w:p>
              </w:tc>
              <w:tc>
                <w:tcPr>
                  <w:tcW w:w="332" w:type="pct"/>
                  <w:vMerge w:val="restart"/>
                  <w:vAlign w:val="center"/>
                </w:tcPr>
                <w:p w:rsidR="00152026" w:rsidRPr="006A14C9" w:rsidRDefault="00152026" w:rsidP="00A4516F">
                  <w:pPr>
                    <w:widowControl/>
                    <w:adjustRightInd w:val="0"/>
                    <w:snapToGrid w:val="0"/>
                    <w:jc w:val="center"/>
                    <w:rPr>
                      <w:color w:val="000000" w:themeColor="text1"/>
                      <w:szCs w:val="21"/>
                    </w:rPr>
                  </w:pPr>
                  <w:r w:rsidRPr="006A14C9">
                    <w:rPr>
                      <w:rFonts w:hint="eastAsia"/>
                      <w:color w:val="000000" w:themeColor="text1"/>
                      <w:szCs w:val="21"/>
                    </w:rPr>
                    <w:t>15</w:t>
                  </w:r>
                </w:p>
              </w:tc>
              <w:tc>
                <w:tcPr>
                  <w:tcW w:w="378" w:type="pct"/>
                  <w:tcBorders>
                    <w:right w:val="nil"/>
                  </w:tcBorders>
                  <w:vAlign w:val="center"/>
                </w:tcPr>
                <w:p w:rsidR="00152026" w:rsidRPr="006A14C9" w:rsidRDefault="00152026"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46.5</w:t>
                  </w:r>
                </w:p>
              </w:tc>
            </w:tr>
            <w:tr w:rsidR="00152026" w:rsidRPr="006A14C9" w:rsidTr="00241D50">
              <w:trPr>
                <w:trHeight w:val="269"/>
                <w:jc w:val="center"/>
              </w:trPr>
              <w:tc>
                <w:tcPr>
                  <w:tcW w:w="186" w:type="pct"/>
                  <w:vMerge/>
                  <w:tcBorders>
                    <w:left w:val="nil"/>
                  </w:tcBorders>
                  <w:vAlign w:val="center"/>
                </w:tcPr>
                <w:p w:rsidR="00152026" w:rsidRPr="006A14C9" w:rsidRDefault="00152026" w:rsidP="00AE36FA">
                  <w:pPr>
                    <w:widowControl/>
                    <w:adjustRightInd w:val="0"/>
                    <w:snapToGrid w:val="0"/>
                    <w:jc w:val="center"/>
                    <w:rPr>
                      <w:color w:val="000000" w:themeColor="text1"/>
                      <w:szCs w:val="21"/>
                    </w:rPr>
                  </w:pPr>
                </w:p>
              </w:tc>
              <w:tc>
                <w:tcPr>
                  <w:tcW w:w="288" w:type="pct"/>
                  <w:vMerge/>
                  <w:vAlign w:val="center"/>
                </w:tcPr>
                <w:p w:rsidR="00152026" w:rsidRPr="006A14C9" w:rsidRDefault="00152026" w:rsidP="00AE36FA">
                  <w:pPr>
                    <w:widowControl/>
                    <w:adjustRightInd w:val="0"/>
                    <w:snapToGrid w:val="0"/>
                    <w:jc w:val="center"/>
                    <w:rPr>
                      <w:color w:val="000000" w:themeColor="text1"/>
                      <w:szCs w:val="21"/>
                    </w:rPr>
                  </w:pPr>
                </w:p>
              </w:tc>
              <w:tc>
                <w:tcPr>
                  <w:tcW w:w="354" w:type="pct"/>
                  <w:vMerge/>
                  <w:vAlign w:val="center"/>
                </w:tcPr>
                <w:p w:rsidR="00152026" w:rsidRPr="006A14C9" w:rsidRDefault="00152026" w:rsidP="00AE36FA">
                  <w:pPr>
                    <w:widowControl/>
                    <w:adjustRightInd w:val="0"/>
                    <w:snapToGrid w:val="0"/>
                    <w:jc w:val="center"/>
                    <w:rPr>
                      <w:color w:val="000000" w:themeColor="text1"/>
                      <w:szCs w:val="21"/>
                    </w:rPr>
                  </w:pPr>
                </w:p>
              </w:tc>
              <w:tc>
                <w:tcPr>
                  <w:tcW w:w="445" w:type="pct"/>
                  <w:vMerge/>
                  <w:vAlign w:val="center"/>
                </w:tcPr>
                <w:p w:rsidR="00152026" w:rsidRPr="006A14C9" w:rsidRDefault="00152026" w:rsidP="00AE36FA">
                  <w:pPr>
                    <w:widowControl/>
                    <w:adjustRightInd w:val="0"/>
                    <w:snapToGrid w:val="0"/>
                    <w:jc w:val="center"/>
                    <w:rPr>
                      <w:color w:val="000000" w:themeColor="text1"/>
                      <w:szCs w:val="21"/>
                    </w:rPr>
                  </w:pPr>
                </w:p>
              </w:tc>
              <w:tc>
                <w:tcPr>
                  <w:tcW w:w="302" w:type="pct"/>
                  <w:vMerge/>
                  <w:vAlign w:val="center"/>
                </w:tcPr>
                <w:p w:rsidR="00152026" w:rsidRPr="006A14C9" w:rsidRDefault="00152026" w:rsidP="00AE36FA">
                  <w:pPr>
                    <w:widowControl/>
                    <w:adjustRightInd w:val="0"/>
                    <w:snapToGrid w:val="0"/>
                    <w:jc w:val="center"/>
                    <w:rPr>
                      <w:color w:val="000000" w:themeColor="text1"/>
                      <w:szCs w:val="21"/>
                    </w:rPr>
                  </w:pPr>
                </w:p>
              </w:tc>
              <w:tc>
                <w:tcPr>
                  <w:tcW w:w="400" w:type="pct"/>
                  <w:vMerge/>
                  <w:vAlign w:val="center"/>
                </w:tcPr>
                <w:p w:rsidR="00152026" w:rsidRPr="006A14C9" w:rsidRDefault="00152026" w:rsidP="00AE36FA">
                  <w:pPr>
                    <w:widowControl/>
                    <w:adjustRightInd w:val="0"/>
                    <w:snapToGrid w:val="0"/>
                    <w:jc w:val="center"/>
                    <w:rPr>
                      <w:color w:val="000000" w:themeColor="text1"/>
                      <w:szCs w:val="21"/>
                    </w:rPr>
                  </w:pPr>
                </w:p>
              </w:tc>
              <w:tc>
                <w:tcPr>
                  <w:tcW w:w="319"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240"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320"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398" w:type="pct"/>
                  <w:vAlign w:val="center"/>
                </w:tcPr>
                <w:p w:rsidR="00152026" w:rsidRPr="006A14C9" w:rsidRDefault="00152026" w:rsidP="00A4516F">
                  <w:pPr>
                    <w:widowControl/>
                    <w:adjustRightInd w:val="0"/>
                    <w:snapToGrid w:val="0"/>
                    <w:jc w:val="center"/>
                    <w:textAlignment w:val="center"/>
                    <w:rPr>
                      <w:color w:val="000000" w:themeColor="text1"/>
                      <w:kern w:val="0"/>
                      <w:szCs w:val="21"/>
                    </w:rPr>
                  </w:pPr>
                  <w:r w:rsidRPr="006A14C9">
                    <w:rPr>
                      <w:color w:val="000000" w:themeColor="text1"/>
                      <w:kern w:val="0"/>
                      <w:szCs w:val="21"/>
                    </w:rPr>
                    <w:t>南</w:t>
                  </w:r>
                </w:p>
              </w:tc>
              <w:tc>
                <w:tcPr>
                  <w:tcW w:w="347" w:type="pct"/>
                  <w:vAlign w:val="center"/>
                </w:tcPr>
                <w:p w:rsidR="00152026" w:rsidRPr="006A14C9" w:rsidRDefault="00152026" w:rsidP="00433FC5">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15</w:t>
                  </w:r>
                </w:p>
              </w:tc>
              <w:tc>
                <w:tcPr>
                  <w:tcW w:w="370" w:type="pct"/>
                  <w:vAlign w:val="center"/>
                </w:tcPr>
                <w:p w:rsidR="00152026" w:rsidRPr="006A14C9" w:rsidRDefault="00152026"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61.5</w:t>
                  </w:r>
                </w:p>
              </w:tc>
              <w:tc>
                <w:tcPr>
                  <w:tcW w:w="322" w:type="pct"/>
                  <w:vMerge/>
                  <w:vAlign w:val="center"/>
                </w:tcPr>
                <w:p w:rsidR="00152026" w:rsidRPr="006A14C9" w:rsidRDefault="00152026" w:rsidP="00A4516F">
                  <w:pPr>
                    <w:widowControl/>
                    <w:adjustRightInd w:val="0"/>
                    <w:snapToGrid w:val="0"/>
                    <w:jc w:val="center"/>
                    <w:rPr>
                      <w:color w:val="000000" w:themeColor="text1"/>
                      <w:szCs w:val="21"/>
                    </w:rPr>
                  </w:pPr>
                </w:p>
              </w:tc>
              <w:tc>
                <w:tcPr>
                  <w:tcW w:w="332" w:type="pct"/>
                  <w:vMerge/>
                  <w:vAlign w:val="center"/>
                </w:tcPr>
                <w:p w:rsidR="00152026" w:rsidRPr="006A14C9" w:rsidRDefault="00152026" w:rsidP="00A4516F">
                  <w:pPr>
                    <w:widowControl/>
                    <w:adjustRightInd w:val="0"/>
                    <w:snapToGrid w:val="0"/>
                    <w:jc w:val="center"/>
                    <w:rPr>
                      <w:color w:val="000000" w:themeColor="text1"/>
                      <w:szCs w:val="21"/>
                    </w:rPr>
                  </w:pPr>
                </w:p>
              </w:tc>
              <w:tc>
                <w:tcPr>
                  <w:tcW w:w="378" w:type="pct"/>
                  <w:tcBorders>
                    <w:right w:val="nil"/>
                  </w:tcBorders>
                  <w:vAlign w:val="center"/>
                </w:tcPr>
                <w:p w:rsidR="00152026" w:rsidRPr="006A14C9" w:rsidRDefault="00152026"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46.5</w:t>
                  </w:r>
                </w:p>
              </w:tc>
            </w:tr>
            <w:tr w:rsidR="00152026" w:rsidRPr="006A14C9" w:rsidTr="00241D50">
              <w:trPr>
                <w:trHeight w:val="269"/>
                <w:jc w:val="center"/>
              </w:trPr>
              <w:tc>
                <w:tcPr>
                  <w:tcW w:w="186" w:type="pct"/>
                  <w:vMerge/>
                  <w:tcBorders>
                    <w:left w:val="nil"/>
                  </w:tcBorders>
                  <w:vAlign w:val="center"/>
                </w:tcPr>
                <w:p w:rsidR="00152026" w:rsidRPr="006A14C9" w:rsidRDefault="00152026" w:rsidP="00AE36FA">
                  <w:pPr>
                    <w:widowControl/>
                    <w:adjustRightInd w:val="0"/>
                    <w:snapToGrid w:val="0"/>
                    <w:jc w:val="center"/>
                    <w:rPr>
                      <w:color w:val="000000" w:themeColor="text1"/>
                      <w:szCs w:val="21"/>
                    </w:rPr>
                  </w:pPr>
                </w:p>
              </w:tc>
              <w:tc>
                <w:tcPr>
                  <w:tcW w:w="288" w:type="pct"/>
                  <w:vMerge/>
                  <w:vAlign w:val="center"/>
                </w:tcPr>
                <w:p w:rsidR="00152026" w:rsidRPr="006A14C9" w:rsidRDefault="00152026" w:rsidP="00AE36FA">
                  <w:pPr>
                    <w:widowControl/>
                    <w:adjustRightInd w:val="0"/>
                    <w:snapToGrid w:val="0"/>
                    <w:jc w:val="center"/>
                    <w:rPr>
                      <w:color w:val="000000" w:themeColor="text1"/>
                      <w:szCs w:val="21"/>
                    </w:rPr>
                  </w:pPr>
                </w:p>
              </w:tc>
              <w:tc>
                <w:tcPr>
                  <w:tcW w:w="354" w:type="pct"/>
                  <w:vMerge/>
                  <w:vAlign w:val="center"/>
                </w:tcPr>
                <w:p w:rsidR="00152026" w:rsidRPr="006A14C9" w:rsidRDefault="00152026" w:rsidP="00AE36FA">
                  <w:pPr>
                    <w:widowControl/>
                    <w:adjustRightInd w:val="0"/>
                    <w:snapToGrid w:val="0"/>
                    <w:jc w:val="center"/>
                    <w:rPr>
                      <w:color w:val="000000" w:themeColor="text1"/>
                      <w:szCs w:val="21"/>
                    </w:rPr>
                  </w:pPr>
                </w:p>
              </w:tc>
              <w:tc>
                <w:tcPr>
                  <w:tcW w:w="445" w:type="pct"/>
                  <w:vMerge/>
                  <w:vAlign w:val="center"/>
                </w:tcPr>
                <w:p w:rsidR="00152026" w:rsidRPr="006A14C9" w:rsidRDefault="00152026" w:rsidP="00AE36FA">
                  <w:pPr>
                    <w:widowControl/>
                    <w:adjustRightInd w:val="0"/>
                    <w:snapToGrid w:val="0"/>
                    <w:jc w:val="center"/>
                    <w:rPr>
                      <w:color w:val="000000" w:themeColor="text1"/>
                      <w:szCs w:val="21"/>
                    </w:rPr>
                  </w:pPr>
                </w:p>
              </w:tc>
              <w:tc>
                <w:tcPr>
                  <w:tcW w:w="302" w:type="pct"/>
                  <w:vMerge/>
                  <w:vAlign w:val="center"/>
                </w:tcPr>
                <w:p w:rsidR="00152026" w:rsidRPr="006A14C9" w:rsidRDefault="00152026" w:rsidP="00AE36FA">
                  <w:pPr>
                    <w:widowControl/>
                    <w:adjustRightInd w:val="0"/>
                    <w:snapToGrid w:val="0"/>
                    <w:jc w:val="center"/>
                    <w:rPr>
                      <w:color w:val="000000" w:themeColor="text1"/>
                      <w:szCs w:val="21"/>
                    </w:rPr>
                  </w:pPr>
                </w:p>
              </w:tc>
              <w:tc>
                <w:tcPr>
                  <w:tcW w:w="400" w:type="pct"/>
                  <w:vMerge/>
                  <w:vAlign w:val="center"/>
                </w:tcPr>
                <w:p w:rsidR="00152026" w:rsidRPr="006A14C9" w:rsidRDefault="00152026" w:rsidP="00AE36FA">
                  <w:pPr>
                    <w:widowControl/>
                    <w:adjustRightInd w:val="0"/>
                    <w:snapToGrid w:val="0"/>
                    <w:jc w:val="center"/>
                    <w:rPr>
                      <w:color w:val="000000" w:themeColor="text1"/>
                      <w:szCs w:val="21"/>
                    </w:rPr>
                  </w:pPr>
                </w:p>
              </w:tc>
              <w:tc>
                <w:tcPr>
                  <w:tcW w:w="319"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240"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320"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398" w:type="pct"/>
                  <w:vAlign w:val="center"/>
                </w:tcPr>
                <w:p w:rsidR="00152026" w:rsidRPr="006A14C9" w:rsidRDefault="00152026"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西</w:t>
                  </w:r>
                </w:p>
              </w:tc>
              <w:tc>
                <w:tcPr>
                  <w:tcW w:w="347" w:type="pct"/>
                  <w:vAlign w:val="center"/>
                </w:tcPr>
                <w:p w:rsidR="00152026" w:rsidRPr="006A14C9" w:rsidRDefault="00152026" w:rsidP="00433FC5">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30</w:t>
                  </w:r>
                </w:p>
              </w:tc>
              <w:tc>
                <w:tcPr>
                  <w:tcW w:w="370" w:type="pct"/>
                  <w:vAlign w:val="center"/>
                </w:tcPr>
                <w:p w:rsidR="00152026" w:rsidRPr="006A14C9" w:rsidRDefault="00152026"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55.5</w:t>
                  </w:r>
                </w:p>
              </w:tc>
              <w:tc>
                <w:tcPr>
                  <w:tcW w:w="322" w:type="pct"/>
                  <w:vMerge/>
                  <w:vAlign w:val="center"/>
                </w:tcPr>
                <w:p w:rsidR="00152026" w:rsidRPr="006A14C9" w:rsidRDefault="00152026" w:rsidP="007B36FE">
                  <w:pPr>
                    <w:widowControl/>
                    <w:adjustRightInd w:val="0"/>
                    <w:snapToGrid w:val="0"/>
                    <w:jc w:val="center"/>
                    <w:rPr>
                      <w:color w:val="000000" w:themeColor="text1"/>
                      <w:szCs w:val="21"/>
                    </w:rPr>
                  </w:pPr>
                </w:p>
              </w:tc>
              <w:tc>
                <w:tcPr>
                  <w:tcW w:w="332" w:type="pct"/>
                  <w:vMerge/>
                  <w:vAlign w:val="center"/>
                </w:tcPr>
                <w:p w:rsidR="00152026" w:rsidRPr="006A14C9" w:rsidRDefault="00152026" w:rsidP="007B36FE">
                  <w:pPr>
                    <w:widowControl/>
                    <w:adjustRightInd w:val="0"/>
                    <w:snapToGrid w:val="0"/>
                    <w:jc w:val="center"/>
                    <w:rPr>
                      <w:color w:val="000000" w:themeColor="text1"/>
                      <w:szCs w:val="21"/>
                    </w:rPr>
                  </w:pPr>
                </w:p>
              </w:tc>
              <w:tc>
                <w:tcPr>
                  <w:tcW w:w="378" w:type="pct"/>
                  <w:tcBorders>
                    <w:right w:val="nil"/>
                  </w:tcBorders>
                  <w:vAlign w:val="center"/>
                </w:tcPr>
                <w:p w:rsidR="00152026" w:rsidRPr="006A14C9" w:rsidRDefault="00152026"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40.5</w:t>
                  </w:r>
                </w:p>
              </w:tc>
            </w:tr>
            <w:tr w:rsidR="00152026" w:rsidRPr="006A14C9" w:rsidTr="00241D50">
              <w:trPr>
                <w:trHeight w:val="298"/>
                <w:jc w:val="center"/>
              </w:trPr>
              <w:tc>
                <w:tcPr>
                  <w:tcW w:w="186" w:type="pct"/>
                  <w:vMerge/>
                  <w:tcBorders>
                    <w:left w:val="nil"/>
                  </w:tcBorders>
                  <w:vAlign w:val="center"/>
                </w:tcPr>
                <w:p w:rsidR="00152026" w:rsidRPr="006A14C9" w:rsidRDefault="00152026" w:rsidP="00AE36FA">
                  <w:pPr>
                    <w:widowControl/>
                    <w:adjustRightInd w:val="0"/>
                    <w:snapToGrid w:val="0"/>
                    <w:jc w:val="center"/>
                    <w:rPr>
                      <w:color w:val="000000" w:themeColor="text1"/>
                      <w:szCs w:val="21"/>
                    </w:rPr>
                  </w:pPr>
                </w:p>
              </w:tc>
              <w:tc>
                <w:tcPr>
                  <w:tcW w:w="288" w:type="pct"/>
                  <w:vMerge/>
                  <w:vAlign w:val="center"/>
                </w:tcPr>
                <w:p w:rsidR="00152026" w:rsidRPr="006A14C9" w:rsidRDefault="00152026" w:rsidP="00AE36FA">
                  <w:pPr>
                    <w:widowControl/>
                    <w:adjustRightInd w:val="0"/>
                    <w:snapToGrid w:val="0"/>
                    <w:jc w:val="center"/>
                    <w:rPr>
                      <w:color w:val="000000" w:themeColor="text1"/>
                      <w:szCs w:val="21"/>
                    </w:rPr>
                  </w:pPr>
                </w:p>
              </w:tc>
              <w:tc>
                <w:tcPr>
                  <w:tcW w:w="354" w:type="pct"/>
                  <w:vMerge/>
                  <w:vAlign w:val="center"/>
                </w:tcPr>
                <w:p w:rsidR="00152026" w:rsidRPr="006A14C9" w:rsidRDefault="00152026" w:rsidP="00AE36FA">
                  <w:pPr>
                    <w:widowControl/>
                    <w:adjustRightInd w:val="0"/>
                    <w:snapToGrid w:val="0"/>
                    <w:jc w:val="center"/>
                    <w:rPr>
                      <w:color w:val="000000" w:themeColor="text1"/>
                      <w:szCs w:val="21"/>
                    </w:rPr>
                  </w:pPr>
                </w:p>
              </w:tc>
              <w:tc>
                <w:tcPr>
                  <w:tcW w:w="445" w:type="pct"/>
                  <w:vMerge/>
                  <w:vAlign w:val="center"/>
                </w:tcPr>
                <w:p w:rsidR="00152026" w:rsidRPr="006A14C9" w:rsidRDefault="00152026" w:rsidP="00AE36FA">
                  <w:pPr>
                    <w:widowControl/>
                    <w:adjustRightInd w:val="0"/>
                    <w:snapToGrid w:val="0"/>
                    <w:jc w:val="center"/>
                    <w:rPr>
                      <w:color w:val="000000" w:themeColor="text1"/>
                      <w:szCs w:val="21"/>
                    </w:rPr>
                  </w:pPr>
                </w:p>
              </w:tc>
              <w:tc>
                <w:tcPr>
                  <w:tcW w:w="302" w:type="pct"/>
                  <w:vMerge/>
                  <w:vAlign w:val="center"/>
                </w:tcPr>
                <w:p w:rsidR="00152026" w:rsidRPr="006A14C9" w:rsidRDefault="00152026" w:rsidP="00AE36FA">
                  <w:pPr>
                    <w:widowControl/>
                    <w:adjustRightInd w:val="0"/>
                    <w:snapToGrid w:val="0"/>
                    <w:jc w:val="center"/>
                    <w:rPr>
                      <w:color w:val="000000" w:themeColor="text1"/>
                      <w:szCs w:val="21"/>
                    </w:rPr>
                  </w:pPr>
                </w:p>
              </w:tc>
              <w:tc>
                <w:tcPr>
                  <w:tcW w:w="400" w:type="pct"/>
                  <w:vMerge/>
                  <w:vAlign w:val="center"/>
                </w:tcPr>
                <w:p w:rsidR="00152026" w:rsidRPr="006A14C9" w:rsidRDefault="00152026" w:rsidP="00AE36FA">
                  <w:pPr>
                    <w:widowControl/>
                    <w:adjustRightInd w:val="0"/>
                    <w:snapToGrid w:val="0"/>
                    <w:jc w:val="center"/>
                    <w:rPr>
                      <w:color w:val="000000" w:themeColor="text1"/>
                      <w:szCs w:val="21"/>
                    </w:rPr>
                  </w:pPr>
                </w:p>
              </w:tc>
              <w:tc>
                <w:tcPr>
                  <w:tcW w:w="319"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240"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320"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398" w:type="pct"/>
                  <w:vAlign w:val="center"/>
                </w:tcPr>
                <w:p w:rsidR="00152026" w:rsidRPr="006A14C9" w:rsidRDefault="00152026"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北</w:t>
                  </w:r>
                </w:p>
              </w:tc>
              <w:tc>
                <w:tcPr>
                  <w:tcW w:w="347" w:type="pct"/>
                  <w:vAlign w:val="center"/>
                </w:tcPr>
                <w:p w:rsidR="00152026" w:rsidRPr="006A14C9" w:rsidRDefault="00152026" w:rsidP="00433FC5">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15</w:t>
                  </w:r>
                </w:p>
              </w:tc>
              <w:tc>
                <w:tcPr>
                  <w:tcW w:w="370" w:type="pct"/>
                  <w:vAlign w:val="center"/>
                </w:tcPr>
                <w:p w:rsidR="00152026" w:rsidRPr="006A14C9" w:rsidRDefault="00152026"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61.5</w:t>
                  </w:r>
                </w:p>
              </w:tc>
              <w:tc>
                <w:tcPr>
                  <w:tcW w:w="322" w:type="pct"/>
                  <w:vMerge/>
                  <w:vAlign w:val="center"/>
                </w:tcPr>
                <w:p w:rsidR="00152026" w:rsidRPr="006A14C9" w:rsidRDefault="00152026" w:rsidP="007B36FE">
                  <w:pPr>
                    <w:widowControl/>
                    <w:adjustRightInd w:val="0"/>
                    <w:snapToGrid w:val="0"/>
                    <w:jc w:val="center"/>
                    <w:rPr>
                      <w:color w:val="000000" w:themeColor="text1"/>
                      <w:szCs w:val="21"/>
                    </w:rPr>
                  </w:pPr>
                </w:p>
              </w:tc>
              <w:tc>
                <w:tcPr>
                  <w:tcW w:w="332" w:type="pct"/>
                  <w:vMerge/>
                  <w:vAlign w:val="center"/>
                </w:tcPr>
                <w:p w:rsidR="00152026" w:rsidRPr="006A14C9" w:rsidRDefault="00152026" w:rsidP="007B36FE">
                  <w:pPr>
                    <w:widowControl/>
                    <w:adjustRightInd w:val="0"/>
                    <w:snapToGrid w:val="0"/>
                    <w:jc w:val="center"/>
                    <w:rPr>
                      <w:color w:val="000000" w:themeColor="text1"/>
                      <w:szCs w:val="21"/>
                    </w:rPr>
                  </w:pPr>
                </w:p>
              </w:tc>
              <w:tc>
                <w:tcPr>
                  <w:tcW w:w="378" w:type="pct"/>
                  <w:tcBorders>
                    <w:right w:val="nil"/>
                  </w:tcBorders>
                  <w:vAlign w:val="center"/>
                </w:tcPr>
                <w:p w:rsidR="00152026" w:rsidRPr="006A14C9" w:rsidRDefault="00152026"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46.5</w:t>
                  </w:r>
                </w:p>
              </w:tc>
            </w:tr>
            <w:tr w:rsidR="00F8680E" w:rsidRPr="006A14C9" w:rsidTr="00241D50">
              <w:trPr>
                <w:trHeight w:val="298"/>
                <w:jc w:val="center"/>
              </w:trPr>
              <w:tc>
                <w:tcPr>
                  <w:tcW w:w="186" w:type="pct"/>
                  <w:vMerge w:val="restart"/>
                  <w:tcBorders>
                    <w:left w:val="nil"/>
                  </w:tcBorders>
                  <w:vAlign w:val="center"/>
                </w:tcPr>
                <w:p w:rsidR="00F8680E" w:rsidRPr="006A14C9" w:rsidRDefault="00F8680E" w:rsidP="00AE36FA">
                  <w:pPr>
                    <w:widowControl/>
                    <w:adjustRightInd w:val="0"/>
                    <w:snapToGrid w:val="0"/>
                    <w:jc w:val="center"/>
                    <w:rPr>
                      <w:color w:val="000000" w:themeColor="text1"/>
                      <w:szCs w:val="21"/>
                    </w:rPr>
                  </w:pPr>
                  <w:r w:rsidRPr="006A14C9">
                    <w:rPr>
                      <w:rFonts w:hint="eastAsia"/>
                      <w:color w:val="000000" w:themeColor="text1"/>
                      <w:szCs w:val="21"/>
                    </w:rPr>
                    <w:t>4</w:t>
                  </w:r>
                </w:p>
              </w:tc>
              <w:tc>
                <w:tcPr>
                  <w:tcW w:w="288" w:type="pct"/>
                  <w:vMerge/>
                  <w:vAlign w:val="center"/>
                </w:tcPr>
                <w:p w:rsidR="00F8680E" w:rsidRPr="006A14C9" w:rsidRDefault="00F8680E" w:rsidP="00AE36FA">
                  <w:pPr>
                    <w:widowControl/>
                    <w:adjustRightInd w:val="0"/>
                    <w:snapToGrid w:val="0"/>
                    <w:jc w:val="center"/>
                    <w:rPr>
                      <w:color w:val="000000" w:themeColor="text1"/>
                      <w:szCs w:val="21"/>
                    </w:rPr>
                  </w:pPr>
                </w:p>
              </w:tc>
              <w:tc>
                <w:tcPr>
                  <w:tcW w:w="354" w:type="pct"/>
                  <w:vMerge w:val="restart"/>
                  <w:vAlign w:val="center"/>
                </w:tcPr>
                <w:p w:rsidR="00F8680E" w:rsidRPr="006A14C9" w:rsidRDefault="00F8680E" w:rsidP="00E241A0">
                  <w:pPr>
                    <w:adjustRightInd w:val="0"/>
                    <w:snapToGrid w:val="0"/>
                    <w:ind w:leftChars="-50" w:left="-105" w:rightChars="-50" w:right="-105"/>
                    <w:jc w:val="center"/>
                    <w:rPr>
                      <w:color w:val="000000" w:themeColor="text1"/>
                      <w:szCs w:val="21"/>
                    </w:rPr>
                  </w:pPr>
                  <w:r w:rsidRPr="006A14C9">
                    <w:rPr>
                      <w:rFonts w:hint="eastAsia"/>
                      <w:color w:val="000000" w:themeColor="text1"/>
                      <w:szCs w:val="21"/>
                    </w:rPr>
                    <w:t>空压机</w:t>
                  </w:r>
                  <w:r w:rsidRPr="006A14C9">
                    <w:rPr>
                      <w:rFonts w:hint="eastAsia"/>
                      <w:color w:val="000000" w:themeColor="text1"/>
                      <w:szCs w:val="21"/>
                    </w:rPr>
                    <w:t>1</w:t>
                  </w:r>
                  <w:r w:rsidRPr="006A14C9">
                    <w:rPr>
                      <w:rFonts w:hint="eastAsia"/>
                      <w:color w:val="000000" w:themeColor="text1"/>
                      <w:szCs w:val="21"/>
                    </w:rPr>
                    <w:t>台</w:t>
                  </w:r>
                </w:p>
              </w:tc>
              <w:tc>
                <w:tcPr>
                  <w:tcW w:w="445" w:type="pct"/>
                  <w:vMerge w:val="restart"/>
                  <w:vAlign w:val="center"/>
                </w:tcPr>
                <w:p w:rsidR="00F8680E" w:rsidRPr="006A14C9" w:rsidRDefault="00F8680E" w:rsidP="00AE36FA">
                  <w:pPr>
                    <w:widowControl/>
                    <w:adjustRightInd w:val="0"/>
                    <w:snapToGrid w:val="0"/>
                    <w:jc w:val="center"/>
                    <w:rPr>
                      <w:color w:val="000000" w:themeColor="text1"/>
                      <w:szCs w:val="21"/>
                    </w:rPr>
                  </w:pPr>
                  <w:r w:rsidRPr="006A14C9">
                    <w:rPr>
                      <w:rFonts w:hint="eastAsia"/>
                      <w:color w:val="000000" w:themeColor="text1"/>
                      <w:szCs w:val="21"/>
                    </w:rPr>
                    <w:t>/</w:t>
                  </w:r>
                </w:p>
              </w:tc>
              <w:tc>
                <w:tcPr>
                  <w:tcW w:w="302" w:type="pct"/>
                  <w:vMerge w:val="restart"/>
                  <w:vAlign w:val="center"/>
                </w:tcPr>
                <w:p w:rsidR="00F8680E" w:rsidRPr="006A14C9" w:rsidRDefault="00F8680E" w:rsidP="00AE36FA">
                  <w:pPr>
                    <w:widowControl/>
                    <w:adjustRightInd w:val="0"/>
                    <w:snapToGrid w:val="0"/>
                    <w:jc w:val="center"/>
                    <w:rPr>
                      <w:color w:val="000000" w:themeColor="text1"/>
                      <w:szCs w:val="21"/>
                    </w:rPr>
                  </w:pPr>
                  <w:r w:rsidRPr="006A14C9">
                    <w:rPr>
                      <w:rFonts w:hint="eastAsia"/>
                      <w:color w:val="000000" w:themeColor="text1"/>
                      <w:szCs w:val="21"/>
                    </w:rPr>
                    <w:t>85</w:t>
                  </w:r>
                </w:p>
              </w:tc>
              <w:tc>
                <w:tcPr>
                  <w:tcW w:w="400" w:type="pct"/>
                  <w:vMerge/>
                  <w:vAlign w:val="center"/>
                </w:tcPr>
                <w:p w:rsidR="00F8680E" w:rsidRPr="006A14C9" w:rsidRDefault="00F8680E" w:rsidP="00AE36FA">
                  <w:pPr>
                    <w:widowControl/>
                    <w:adjustRightInd w:val="0"/>
                    <w:snapToGrid w:val="0"/>
                    <w:jc w:val="center"/>
                    <w:rPr>
                      <w:color w:val="000000" w:themeColor="text1"/>
                      <w:szCs w:val="21"/>
                    </w:rPr>
                  </w:pPr>
                </w:p>
              </w:tc>
              <w:tc>
                <w:tcPr>
                  <w:tcW w:w="319" w:type="pct"/>
                  <w:vMerge w:val="restart"/>
                  <w:vAlign w:val="center"/>
                </w:tcPr>
                <w:p w:rsidR="00F8680E" w:rsidRPr="006A14C9" w:rsidRDefault="00F8680E" w:rsidP="00482573">
                  <w:pPr>
                    <w:widowControl/>
                    <w:adjustRightInd w:val="0"/>
                    <w:snapToGrid w:val="0"/>
                    <w:jc w:val="center"/>
                    <w:textAlignment w:val="center"/>
                    <w:rPr>
                      <w:color w:val="000000" w:themeColor="text1"/>
                      <w:kern w:val="0"/>
                      <w:szCs w:val="21"/>
                    </w:rPr>
                  </w:pPr>
                  <w:r w:rsidRPr="006A14C9">
                    <w:rPr>
                      <w:rFonts w:hint="eastAsia"/>
                      <w:color w:val="000000" w:themeColor="text1"/>
                      <w:szCs w:val="21"/>
                    </w:rPr>
                    <w:t>35-120</w:t>
                  </w:r>
                </w:p>
              </w:tc>
              <w:tc>
                <w:tcPr>
                  <w:tcW w:w="240" w:type="pct"/>
                  <w:vMerge w:val="restart"/>
                  <w:vAlign w:val="center"/>
                </w:tcPr>
                <w:p w:rsidR="00F8680E" w:rsidRPr="006A14C9" w:rsidRDefault="00F8680E" w:rsidP="00482573">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20-95</w:t>
                  </w:r>
                </w:p>
              </w:tc>
              <w:tc>
                <w:tcPr>
                  <w:tcW w:w="320" w:type="pct"/>
                  <w:vMerge w:val="restart"/>
                  <w:vAlign w:val="center"/>
                </w:tcPr>
                <w:p w:rsidR="00F8680E" w:rsidRPr="006A14C9" w:rsidRDefault="00F8680E" w:rsidP="00A72522">
                  <w:pPr>
                    <w:pStyle w:val="a9"/>
                    <w:spacing w:line="480" w:lineRule="exact"/>
                    <w:rPr>
                      <w:color w:val="000000" w:themeColor="text1"/>
                      <w:kern w:val="0"/>
                      <w:szCs w:val="21"/>
                    </w:rPr>
                  </w:pPr>
                  <w:r w:rsidRPr="006A14C9">
                    <w:rPr>
                      <w:rFonts w:hint="eastAsia"/>
                      <w:color w:val="000000" w:themeColor="text1"/>
                      <w:kern w:val="0"/>
                      <w:szCs w:val="21"/>
                    </w:rPr>
                    <w:t>1</w:t>
                  </w:r>
                </w:p>
              </w:tc>
              <w:tc>
                <w:tcPr>
                  <w:tcW w:w="398"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东</w:t>
                  </w:r>
                </w:p>
              </w:tc>
              <w:tc>
                <w:tcPr>
                  <w:tcW w:w="347" w:type="pct"/>
                  <w:vAlign w:val="center"/>
                </w:tcPr>
                <w:p w:rsidR="00F8680E" w:rsidRPr="006A14C9" w:rsidRDefault="00F8680E" w:rsidP="007B36FE">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15</w:t>
                  </w:r>
                </w:p>
              </w:tc>
              <w:tc>
                <w:tcPr>
                  <w:tcW w:w="370"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61.5</w:t>
                  </w:r>
                </w:p>
              </w:tc>
              <w:tc>
                <w:tcPr>
                  <w:tcW w:w="322" w:type="pct"/>
                  <w:vMerge/>
                  <w:vAlign w:val="center"/>
                </w:tcPr>
                <w:p w:rsidR="00F8680E" w:rsidRPr="006A14C9" w:rsidRDefault="00F8680E" w:rsidP="007B36FE">
                  <w:pPr>
                    <w:widowControl/>
                    <w:adjustRightInd w:val="0"/>
                    <w:snapToGrid w:val="0"/>
                    <w:jc w:val="center"/>
                    <w:rPr>
                      <w:color w:val="000000" w:themeColor="text1"/>
                      <w:szCs w:val="21"/>
                    </w:rPr>
                  </w:pPr>
                </w:p>
              </w:tc>
              <w:tc>
                <w:tcPr>
                  <w:tcW w:w="332" w:type="pct"/>
                  <w:vMerge w:val="restart"/>
                  <w:vAlign w:val="center"/>
                </w:tcPr>
                <w:p w:rsidR="00F8680E" w:rsidRPr="006A14C9" w:rsidRDefault="00F8680E" w:rsidP="007B36FE">
                  <w:pPr>
                    <w:widowControl/>
                    <w:adjustRightInd w:val="0"/>
                    <w:snapToGrid w:val="0"/>
                    <w:jc w:val="center"/>
                    <w:rPr>
                      <w:color w:val="000000" w:themeColor="text1"/>
                      <w:szCs w:val="21"/>
                    </w:rPr>
                  </w:pPr>
                  <w:r w:rsidRPr="006A14C9">
                    <w:rPr>
                      <w:rFonts w:hint="eastAsia"/>
                      <w:color w:val="000000" w:themeColor="text1"/>
                      <w:szCs w:val="21"/>
                    </w:rPr>
                    <w:t>15</w:t>
                  </w:r>
                </w:p>
              </w:tc>
              <w:tc>
                <w:tcPr>
                  <w:tcW w:w="378" w:type="pct"/>
                  <w:tcBorders>
                    <w:right w:val="nil"/>
                  </w:tcBorders>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46.5</w:t>
                  </w:r>
                </w:p>
              </w:tc>
            </w:tr>
            <w:tr w:rsidR="00F8680E" w:rsidRPr="006A14C9" w:rsidTr="00241D50">
              <w:trPr>
                <w:trHeight w:val="298"/>
                <w:jc w:val="center"/>
              </w:trPr>
              <w:tc>
                <w:tcPr>
                  <w:tcW w:w="186" w:type="pct"/>
                  <w:vMerge/>
                  <w:tcBorders>
                    <w:left w:val="nil"/>
                  </w:tcBorders>
                  <w:vAlign w:val="center"/>
                </w:tcPr>
                <w:p w:rsidR="00F8680E" w:rsidRPr="006A14C9" w:rsidRDefault="00F8680E" w:rsidP="00AE36FA">
                  <w:pPr>
                    <w:widowControl/>
                    <w:adjustRightInd w:val="0"/>
                    <w:snapToGrid w:val="0"/>
                    <w:jc w:val="center"/>
                    <w:rPr>
                      <w:color w:val="000000" w:themeColor="text1"/>
                      <w:szCs w:val="21"/>
                    </w:rPr>
                  </w:pPr>
                </w:p>
              </w:tc>
              <w:tc>
                <w:tcPr>
                  <w:tcW w:w="288" w:type="pct"/>
                  <w:vMerge/>
                  <w:vAlign w:val="center"/>
                </w:tcPr>
                <w:p w:rsidR="00F8680E" w:rsidRPr="006A14C9" w:rsidRDefault="00F8680E" w:rsidP="00AE36FA">
                  <w:pPr>
                    <w:widowControl/>
                    <w:adjustRightInd w:val="0"/>
                    <w:snapToGrid w:val="0"/>
                    <w:jc w:val="center"/>
                    <w:rPr>
                      <w:color w:val="000000" w:themeColor="text1"/>
                      <w:szCs w:val="21"/>
                    </w:rPr>
                  </w:pPr>
                </w:p>
              </w:tc>
              <w:tc>
                <w:tcPr>
                  <w:tcW w:w="354" w:type="pct"/>
                  <w:vMerge/>
                  <w:vAlign w:val="center"/>
                </w:tcPr>
                <w:p w:rsidR="00F8680E" w:rsidRPr="006A14C9" w:rsidRDefault="00F8680E" w:rsidP="00AE36FA">
                  <w:pPr>
                    <w:widowControl/>
                    <w:adjustRightInd w:val="0"/>
                    <w:snapToGrid w:val="0"/>
                    <w:jc w:val="center"/>
                    <w:rPr>
                      <w:color w:val="000000" w:themeColor="text1"/>
                      <w:szCs w:val="21"/>
                    </w:rPr>
                  </w:pPr>
                </w:p>
              </w:tc>
              <w:tc>
                <w:tcPr>
                  <w:tcW w:w="445" w:type="pct"/>
                  <w:vMerge/>
                  <w:vAlign w:val="center"/>
                </w:tcPr>
                <w:p w:rsidR="00F8680E" w:rsidRPr="006A14C9" w:rsidRDefault="00F8680E" w:rsidP="00AE36FA">
                  <w:pPr>
                    <w:widowControl/>
                    <w:adjustRightInd w:val="0"/>
                    <w:snapToGrid w:val="0"/>
                    <w:jc w:val="center"/>
                    <w:rPr>
                      <w:color w:val="000000" w:themeColor="text1"/>
                      <w:szCs w:val="21"/>
                    </w:rPr>
                  </w:pPr>
                </w:p>
              </w:tc>
              <w:tc>
                <w:tcPr>
                  <w:tcW w:w="302" w:type="pct"/>
                  <w:vMerge/>
                  <w:vAlign w:val="center"/>
                </w:tcPr>
                <w:p w:rsidR="00F8680E" w:rsidRPr="006A14C9" w:rsidRDefault="00F8680E" w:rsidP="00AE36FA">
                  <w:pPr>
                    <w:widowControl/>
                    <w:adjustRightInd w:val="0"/>
                    <w:snapToGrid w:val="0"/>
                    <w:jc w:val="center"/>
                    <w:rPr>
                      <w:color w:val="000000" w:themeColor="text1"/>
                      <w:szCs w:val="21"/>
                    </w:rPr>
                  </w:pPr>
                </w:p>
              </w:tc>
              <w:tc>
                <w:tcPr>
                  <w:tcW w:w="400" w:type="pct"/>
                  <w:vMerge/>
                  <w:vAlign w:val="center"/>
                </w:tcPr>
                <w:p w:rsidR="00F8680E" w:rsidRPr="006A14C9" w:rsidRDefault="00F8680E" w:rsidP="00AE36FA">
                  <w:pPr>
                    <w:widowControl/>
                    <w:adjustRightInd w:val="0"/>
                    <w:snapToGrid w:val="0"/>
                    <w:jc w:val="center"/>
                    <w:rPr>
                      <w:color w:val="000000" w:themeColor="text1"/>
                      <w:szCs w:val="21"/>
                    </w:rPr>
                  </w:pPr>
                </w:p>
              </w:tc>
              <w:tc>
                <w:tcPr>
                  <w:tcW w:w="319" w:type="pct"/>
                  <w:vMerge/>
                  <w:vAlign w:val="center"/>
                </w:tcPr>
                <w:p w:rsidR="00F8680E" w:rsidRPr="006A14C9" w:rsidRDefault="00F8680E" w:rsidP="00AE36FA">
                  <w:pPr>
                    <w:widowControl/>
                    <w:adjustRightInd w:val="0"/>
                    <w:snapToGrid w:val="0"/>
                    <w:jc w:val="center"/>
                    <w:textAlignment w:val="center"/>
                    <w:rPr>
                      <w:color w:val="000000" w:themeColor="text1"/>
                      <w:kern w:val="0"/>
                      <w:szCs w:val="21"/>
                    </w:rPr>
                  </w:pPr>
                </w:p>
              </w:tc>
              <w:tc>
                <w:tcPr>
                  <w:tcW w:w="240" w:type="pct"/>
                  <w:vMerge/>
                  <w:vAlign w:val="center"/>
                </w:tcPr>
                <w:p w:rsidR="00F8680E" w:rsidRPr="006A14C9" w:rsidRDefault="00F8680E" w:rsidP="00AE36FA">
                  <w:pPr>
                    <w:widowControl/>
                    <w:adjustRightInd w:val="0"/>
                    <w:snapToGrid w:val="0"/>
                    <w:jc w:val="center"/>
                    <w:textAlignment w:val="center"/>
                    <w:rPr>
                      <w:color w:val="000000" w:themeColor="text1"/>
                      <w:kern w:val="0"/>
                      <w:szCs w:val="21"/>
                    </w:rPr>
                  </w:pPr>
                </w:p>
              </w:tc>
              <w:tc>
                <w:tcPr>
                  <w:tcW w:w="320" w:type="pct"/>
                  <w:vMerge/>
                  <w:vAlign w:val="center"/>
                </w:tcPr>
                <w:p w:rsidR="00F8680E" w:rsidRPr="006A14C9" w:rsidRDefault="00F8680E" w:rsidP="00AE36FA">
                  <w:pPr>
                    <w:widowControl/>
                    <w:adjustRightInd w:val="0"/>
                    <w:snapToGrid w:val="0"/>
                    <w:jc w:val="center"/>
                    <w:textAlignment w:val="center"/>
                    <w:rPr>
                      <w:color w:val="000000" w:themeColor="text1"/>
                      <w:kern w:val="0"/>
                      <w:szCs w:val="21"/>
                    </w:rPr>
                  </w:pPr>
                </w:p>
              </w:tc>
              <w:tc>
                <w:tcPr>
                  <w:tcW w:w="398"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南</w:t>
                  </w:r>
                </w:p>
              </w:tc>
              <w:tc>
                <w:tcPr>
                  <w:tcW w:w="347" w:type="pct"/>
                  <w:vAlign w:val="center"/>
                </w:tcPr>
                <w:p w:rsidR="00F8680E" w:rsidRPr="006A14C9" w:rsidRDefault="00F8680E" w:rsidP="007B36FE">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15</w:t>
                  </w:r>
                </w:p>
              </w:tc>
              <w:tc>
                <w:tcPr>
                  <w:tcW w:w="370"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61.5</w:t>
                  </w:r>
                </w:p>
              </w:tc>
              <w:tc>
                <w:tcPr>
                  <w:tcW w:w="322" w:type="pct"/>
                  <w:vMerge/>
                  <w:vAlign w:val="center"/>
                </w:tcPr>
                <w:p w:rsidR="00F8680E" w:rsidRPr="006A14C9" w:rsidRDefault="00F8680E" w:rsidP="007B36FE">
                  <w:pPr>
                    <w:widowControl/>
                    <w:adjustRightInd w:val="0"/>
                    <w:snapToGrid w:val="0"/>
                    <w:jc w:val="center"/>
                    <w:rPr>
                      <w:color w:val="000000" w:themeColor="text1"/>
                      <w:szCs w:val="21"/>
                    </w:rPr>
                  </w:pPr>
                </w:p>
              </w:tc>
              <w:tc>
                <w:tcPr>
                  <w:tcW w:w="332" w:type="pct"/>
                  <w:vMerge/>
                  <w:vAlign w:val="center"/>
                </w:tcPr>
                <w:p w:rsidR="00F8680E" w:rsidRPr="006A14C9" w:rsidRDefault="00F8680E" w:rsidP="007B36FE">
                  <w:pPr>
                    <w:widowControl/>
                    <w:adjustRightInd w:val="0"/>
                    <w:snapToGrid w:val="0"/>
                    <w:jc w:val="center"/>
                    <w:rPr>
                      <w:color w:val="000000" w:themeColor="text1"/>
                      <w:szCs w:val="21"/>
                    </w:rPr>
                  </w:pPr>
                </w:p>
              </w:tc>
              <w:tc>
                <w:tcPr>
                  <w:tcW w:w="378" w:type="pct"/>
                  <w:tcBorders>
                    <w:right w:val="nil"/>
                  </w:tcBorders>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46.5</w:t>
                  </w:r>
                </w:p>
              </w:tc>
            </w:tr>
            <w:tr w:rsidR="00F8680E" w:rsidRPr="006A14C9" w:rsidTr="00241D50">
              <w:trPr>
                <w:trHeight w:val="298"/>
                <w:jc w:val="center"/>
              </w:trPr>
              <w:tc>
                <w:tcPr>
                  <w:tcW w:w="186" w:type="pct"/>
                  <w:vMerge/>
                  <w:tcBorders>
                    <w:left w:val="nil"/>
                  </w:tcBorders>
                  <w:vAlign w:val="center"/>
                </w:tcPr>
                <w:p w:rsidR="00F8680E" w:rsidRPr="006A14C9" w:rsidRDefault="00F8680E" w:rsidP="00AE36FA">
                  <w:pPr>
                    <w:widowControl/>
                    <w:adjustRightInd w:val="0"/>
                    <w:snapToGrid w:val="0"/>
                    <w:jc w:val="center"/>
                    <w:rPr>
                      <w:color w:val="000000" w:themeColor="text1"/>
                      <w:szCs w:val="21"/>
                    </w:rPr>
                  </w:pPr>
                </w:p>
              </w:tc>
              <w:tc>
                <w:tcPr>
                  <w:tcW w:w="288" w:type="pct"/>
                  <w:vMerge/>
                  <w:vAlign w:val="center"/>
                </w:tcPr>
                <w:p w:rsidR="00F8680E" w:rsidRPr="006A14C9" w:rsidRDefault="00F8680E" w:rsidP="00AE36FA">
                  <w:pPr>
                    <w:widowControl/>
                    <w:adjustRightInd w:val="0"/>
                    <w:snapToGrid w:val="0"/>
                    <w:jc w:val="center"/>
                    <w:rPr>
                      <w:color w:val="000000" w:themeColor="text1"/>
                      <w:szCs w:val="21"/>
                    </w:rPr>
                  </w:pPr>
                </w:p>
              </w:tc>
              <w:tc>
                <w:tcPr>
                  <w:tcW w:w="354" w:type="pct"/>
                  <w:vMerge/>
                  <w:vAlign w:val="center"/>
                </w:tcPr>
                <w:p w:rsidR="00F8680E" w:rsidRPr="006A14C9" w:rsidRDefault="00F8680E" w:rsidP="00AE36FA">
                  <w:pPr>
                    <w:widowControl/>
                    <w:adjustRightInd w:val="0"/>
                    <w:snapToGrid w:val="0"/>
                    <w:jc w:val="center"/>
                    <w:rPr>
                      <w:color w:val="000000" w:themeColor="text1"/>
                      <w:szCs w:val="21"/>
                    </w:rPr>
                  </w:pPr>
                </w:p>
              </w:tc>
              <w:tc>
                <w:tcPr>
                  <w:tcW w:w="445" w:type="pct"/>
                  <w:vMerge/>
                  <w:vAlign w:val="center"/>
                </w:tcPr>
                <w:p w:rsidR="00F8680E" w:rsidRPr="006A14C9" w:rsidRDefault="00F8680E" w:rsidP="00AE36FA">
                  <w:pPr>
                    <w:widowControl/>
                    <w:adjustRightInd w:val="0"/>
                    <w:snapToGrid w:val="0"/>
                    <w:jc w:val="center"/>
                    <w:rPr>
                      <w:color w:val="000000" w:themeColor="text1"/>
                      <w:szCs w:val="21"/>
                    </w:rPr>
                  </w:pPr>
                </w:p>
              </w:tc>
              <w:tc>
                <w:tcPr>
                  <w:tcW w:w="302" w:type="pct"/>
                  <w:vMerge/>
                  <w:vAlign w:val="center"/>
                </w:tcPr>
                <w:p w:rsidR="00F8680E" w:rsidRPr="006A14C9" w:rsidRDefault="00F8680E" w:rsidP="00AE36FA">
                  <w:pPr>
                    <w:widowControl/>
                    <w:adjustRightInd w:val="0"/>
                    <w:snapToGrid w:val="0"/>
                    <w:jc w:val="center"/>
                    <w:rPr>
                      <w:color w:val="000000" w:themeColor="text1"/>
                      <w:szCs w:val="21"/>
                    </w:rPr>
                  </w:pPr>
                </w:p>
              </w:tc>
              <w:tc>
                <w:tcPr>
                  <w:tcW w:w="400" w:type="pct"/>
                  <w:vMerge/>
                  <w:vAlign w:val="center"/>
                </w:tcPr>
                <w:p w:rsidR="00F8680E" w:rsidRPr="006A14C9" w:rsidRDefault="00F8680E" w:rsidP="00AE36FA">
                  <w:pPr>
                    <w:widowControl/>
                    <w:adjustRightInd w:val="0"/>
                    <w:snapToGrid w:val="0"/>
                    <w:jc w:val="center"/>
                    <w:rPr>
                      <w:color w:val="000000" w:themeColor="text1"/>
                      <w:szCs w:val="21"/>
                    </w:rPr>
                  </w:pPr>
                </w:p>
              </w:tc>
              <w:tc>
                <w:tcPr>
                  <w:tcW w:w="319" w:type="pct"/>
                  <w:vMerge/>
                  <w:vAlign w:val="center"/>
                </w:tcPr>
                <w:p w:rsidR="00F8680E" w:rsidRPr="006A14C9" w:rsidRDefault="00F8680E" w:rsidP="00AE36FA">
                  <w:pPr>
                    <w:widowControl/>
                    <w:adjustRightInd w:val="0"/>
                    <w:snapToGrid w:val="0"/>
                    <w:jc w:val="center"/>
                    <w:textAlignment w:val="center"/>
                    <w:rPr>
                      <w:color w:val="000000" w:themeColor="text1"/>
                      <w:kern w:val="0"/>
                      <w:szCs w:val="21"/>
                    </w:rPr>
                  </w:pPr>
                </w:p>
              </w:tc>
              <w:tc>
                <w:tcPr>
                  <w:tcW w:w="240" w:type="pct"/>
                  <w:vMerge/>
                  <w:vAlign w:val="center"/>
                </w:tcPr>
                <w:p w:rsidR="00F8680E" w:rsidRPr="006A14C9" w:rsidRDefault="00F8680E" w:rsidP="00AE36FA">
                  <w:pPr>
                    <w:widowControl/>
                    <w:adjustRightInd w:val="0"/>
                    <w:snapToGrid w:val="0"/>
                    <w:jc w:val="center"/>
                    <w:textAlignment w:val="center"/>
                    <w:rPr>
                      <w:color w:val="000000" w:themeColor="text1"/>
                      <w:kern w:val="0"/>
                      <w:szCs w:val="21"/>
                    </w:rPr>
                  </w:pPr>
                </w:p>
              </w:tc>
              <w:tc>
                <w:tcPr>
                  <w:tcW w:w="320" w:type="pct"/>
                  <w:vMerge/>
                  <w:vAlign w:val="center"/>
                </w:tcPr>
                <w:p w:rsidR="00F8680E" w:rsidRPr="006A14C9" w:rsidRDefault="00F8680E" w:rsidP="00AE36FA">
                  <w:pPr>
                    <w:widowControl/>
                    <w:adjustRightInd w:val="0"/>
                    <w:snapToGrid w:val="0"/>
                    <w:jc w:val="center"/>
                    <w:textAlignment w:val="center"/>
                    <w:rPr>
                      <w:color w:val="000000" w:themeColor="text1"/>
                      <w:kern w:val="0"/>
                      <w:szCs w:val="21"/>
                    </w:rPr>
                  </w:pPr>
                </w:p>
              </w:tc>
              <w:tc>
                <w:tcPr>
                  <w:tcW w:w="398"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西</w:t>
                  </w:r>
                </w:p>
              </w:tc>
              <w:tc>
                <w:tcPr>
                  <w:tcW w:w="347" w:type="pct"/>
                  <w:vAlign w:val="center"/>
                </w:tcPr>
                <w:p w:rsidR="00F8680E" w:rsidRPr="006A14C9" w:rsidRDefault="00F8680E" w:rsidP="007B36FE">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30</w:t>
                  </w:r>
                </w:p>
              </w:tc>
              <w:tc>
                <w:tcPr>
                  <w:tcW w:w="370"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55.5</w:t>
                  </w:r>
                </w:p>
              </w:tc>
              <w:tc>
                <w:tcPr>
                  <w:tcW w:w="322" w:type="pct"/>
                  <w:vMerge/>
                  <w:vAlign w:val="center"/>
                </w:tcPr>
                <w:p w:rsidR="00F8680E" w:rsidRPr="006A14C9" w:rsidRDefault="00F8680E" w:rsidP="007B36FE">
                  <w:pPr>
                    <w:widowControl/>
                    <w:adjustRightInd w:val="0"/>
                    <w:snapToGrid w:val="0"/>
                    <w:jc w:val="center"/>
                    <w:rPr>
                      <w:color w:val="000000" w:themeColor="text1"/>
                      <w:szCs w:val="21"/>
                    </w:rPr>
                  </w:pPr>
                </w:p>
              </w:tc>
              <w:tc>
                <w:tcPr>
                  <w:tcW w:w="332" w:type="pct"/>
                  <w:vMerge/>
                  <w:vAlign w:val="center"/>
                </w:tcPr>
                <w:p w:rsidR="00F8680E" w:rsidRPr="006A14C9" w:rsidRDefault="00F8680E" w:rsidP="007B36FE">
                  <w:pPr>
                    <w:widowControl/>
                    <w:adjustRightInd w:val="0"/>
                    <w:snapToGrid w:val="0"/>
                    <w:jc w:val="center"/>
                    <w:rPr>
                      <w:color w:val="000000" w:themeColor="text1"/>
                      <w:szCs w:val="21"/>
                    </w:rPr>
                  </w:pPr>
                </w:p>
              </w:tc>
              <w:tc>
                <w:tcPr>
                  <w:tcW w:w="378" w:type="pct"/>
                  <w:tcBorders>
                    <w:right w:val="nil"/>
                  </w:tcBorders>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40.5</w:t>
                  </w:r>
                </w:p>
              </w:tc>
            </w:tr>
            <w:tr w:rsidR="00F8680E" w:rsidRPr="006A14C9" w:rsidTr="00241D50">
              <w:trPr>
                <w:trHeight w:val="298"/>
                <w:jc w:val="center"/>
              </w:trPr>
              <w:tc>
                <w:tcPr>
                  <w:tcW w:w="186" w:type="pct"/>
                  <w:vMerge/>
                  <w:tcBorders>
                    <w:left w:val="nil"/>
                  </w:tcBorders>
                  <w:vAlign w:val="center"/>
                </w:tcPr>
                <w:p w:rsidR="00F8680E" w:rsidRPr="006A14C9" w:rsidRDefault="00F8680E" w:rsidP="00AE36FA">
                  <w:pPr>
                    <w:widowControl/>
                    <w:adjustRightInd w:val="0"/>
                    <w:snapToGrid w:val="0"/>
                    <w:jc w:val="center"/>
                    <w:rPr>
                      <w:color w:val="000000" w:themeColor="text1"/>
                      <w:szCs w:val="21"/>
                    </w:rPr>
                  </w:pPr>
                </w:p>
              </w:tc>
              <w:tc>
                <w:tcPr>
                  <w:tcW w:w="288" w:type="pct"/>
                  <w:vMerge/>
                  <w:vAlign w:val="center"/>
                </w:tcPr>
                <w:p w:rsidR="00F8680E" w:rsidRPr="006A14C9" w:rsidRDefault="00F8680E" w:rsidP="00AE36FA">
                  <w:pPr>
                    <w:widowControl/>
                    <w:adjustRightInd w:val="0"/>
                    <w:snapToGrid w:val="0"/>
                    <w:jc w:val="center"/>
                    <w:rPr>
                      <w:color w:val="000000" w:themeColor="text1"/>
                      <w:szCs w:val="21"/>
                    </w:rPr>
                  </w:pPr>
                </w:p>
              </w:tc>
              <w:tc>
                <w:tcPr>
                  <w:tcW w:w="354" w:type="pct"/>
                  <w:vMerge/>
                  <w:vAlign w:val="center"/>
                </w:tcPr>
                <w:p w:rsidR="00F8680E" w:rsidRPr="006A14C9" w:rsidRDefault="00F8680E" w:rsidP="00AE36FA">
                  <w:pPr>
                    <w:widowControl/>
                    <w:adjustRightInd w:val="0"/>
                    <w:snapToGrid w:val="0"/>
                    <w:jc w:val="center"/>
                    <w:rPr>
                      <w:color w:val="000000" w:themeColor="text1"/>
                      <w:szCs w:val="21"/>
                    </w:rPr>
                  </w:pPr>
                </w:p>
              </w:tc>
              <w:tc>
                <w:tcPr>
                  <w:tcW w:w="445" w:type="pct"/>
                  <w:vMerge/>
                  <w:vAlign w:val="center"/>
                </w:tcPr>
                <w:p w:rsidR="00F8680E" w:rsidRPr="006A14C9" w:rsidRDefault="00F8680E" w:rsidP="00AE36FA">
                  <w:pPr>
                    <w:widowControl/>
                    <w:adjustRightInd w:val="0"/>
                    <w:snapToGrid w:val="0"/>
                    <w:jc w:val="center"/>
                    <w:rPr>
                      <w:color w:val="000000" w:themeColor="text1"/>
                      <w:szCs w:val="21"/>
                    </w:rPr>
                  </w:pPr>
                </w:p>
              </w:tc>
              <w:tc>
                <w:tcPr>
                  <w:tcW w:w="302" w:type="pct"/>
                  <w:vMerge/>
                  <w:vAlign w:val="center"/>
                </w:tcPr>
                <w:p w:rsidR="00F8680E" w:rsidRPr="006A14C9" w:rsidRDefault="00F8680E" w:rsidP="00AE36FA">
                  <w:pPr>
                    <w:widowControl/>
                    <w:adjustRightInd w:val="0"/>
                    <w:snapToGrid w:val="0"/>
                    <w:jc w:val="center"/>
                    <w:rPr>
                      <w:color w:val="000000" w:themeColor="text1"/>
                      <w:szCs w:val="21"/>
                    </w:rPr>
                  </w:pPr>
                </w:p>
              </w:tc>
              <w:tc>
                <w:tcPr>
                  <w:tcW w:w="400" w:type="pct"/>
                  <w:vMerge/>
                  <w:vAlign w:val="center"/>
                </w:tcPr>
                <w:p w:rsidR="00F8680E" w:rsidRPr="006A14C9" w:rsidRDefault="00F8680E" w:rsidP="00AE36FA">
                  <w:pPr>
                    <w:widowControl/>
                    <w:adjustRightInd w:val="0"/>
                    <w:snapToGrid w:val="0"/>
                    <w:jc w:val="center"/>
                    <w:rPr>
                      <w:color w:val="000000" w:themeColor="text1"/>
                      <w:szCs w:val="21"/>
                    </w:rPr>
                  </w:pPr>
                </w:p>
              </w:tc>
              <w:tc>
                <w:tcPr>
                  <w:tcW w:w="319" w:type="pct"/>
                  <w:vMerge/>
                  <w:vAlign w:val="center"/>
                </w:tcPr>
                <w:p w:rsidR="00F8680E" w:rsidRPr="006A14C9" w:rsidRDefault="00F8680E" w:rsidP="00AE36FA">
                  <w:pPr>
                    <w:widowControl/>
                    <w:adjustRightInd w:val="0"/>
                    <w:snapToGrid w:val="0"/>
                    <w:jc w:val="center"/>
                    <w:textAlignment w:val="center"/>
                    <w:rPr>
                      <w:color w:val="000000" w:themeColor="text1"/>
                      <w:kern w:val="0"/>
                      <w:szCs w:val="21"/>
                    </w:rPr>
                  </w:pPr>
                </w:p>
              </w:tc>
              <w:tc>
                <w:tcPr>
                  <w:tcW w:w="240" w:type="pct"/>
                  <w:vMerge/>
                  <w:vAlign w:val="center"/>
                </w:tcPr>
                <w:p w:rsidR="00F8680E" w:rsidRPr="006A14C9" w:rsidRDefault="00F8680E" w:rsidP="00AE36FA">
                  <w:pPr>
                    <w:widowControl/>
                    <w:adjustRightInd w:val="0"/>
                    <w:snapToGrid w:val="0"/>
                    <w:jc w:val="center"/>
                    <w:textAlignment w:val="center"/>
                    <w:rPr>
                      <w:color w:val="000000" w:themeColor="text1"/>
                      <w:kern w:val="0"/>
                      <w:szCs w:val="21"/>
                    </w:rPr>
                  </w:pPr>
                </w:p>
              </w:tc>
              <w:tc>
                <w:tcPr>
                  <w:tcW w:w="320" w:type="pct"/>
                  <w:vMerge/>
                  <w:vAlign w:val="center"/>
                </w:tcPr>
                <w:p w:rsidR="00F8680E" w:rsidRPr="006A14C9" w:rsidRDefault="00F8680E" w:rsidP="00AE36FA">
                  <w:pPr>
                    <w:widowControl/>
                    <w:adjustRightInd w:val="0"/>
                    <w:snapToGrid w:val="0"/>
                    <w:jc w:val="center"/>
                    <w:textAlignment w:val="center"/>
                    <w:rPr>
                      <w:color w:val="000000" w:themeColor="text1"/>
                      <w:kern w:val="0"/>
                      <w:szCs w:val="21"/>
                    </w:rPr>
                  </w:pPr>
                </w:p>
              </w:tc>
              <w:tc>
                <w:tcPr>
                  <w:tcW w:w="398"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北</w:t>
                  </w:r>
                </w:p>
              </w:tc>
              <w:tc>
                <w:tcPr>
                  <w:tcW w:w="347" w:type="pct"/>
                  <w:vAlign w:val="center"/>
                </w:tcPr>
                <w:p w:rsidR="00F8680E" w:rsidRPr="006A14C9" w:rsidRDefault="00F8680E" w:rsidP="007B36FE">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15</w:t>
                  </w:r>
                </w:p>
              </w:tc>
              <w:tc>
                <w:tcPr>
                  <w:tcW w:w="370"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61.5</w:t>
                  </w:r>
                </w:p>
              </w:tc>
              <w:tc>
                <w:tcPr>
                  <w:tcW w:w="322" w:type="pct"/>
                  <w:vMerge/>
                  <w:vAlign w:val="center"/>
                </w:tcPr>
                <w:p w:rsidR="00F8680E" w:rsidRPr="006A14C9" w:rsidRDefault="00F8680E" w:rsidP="007B36FE">
                  <w:pPr>
                    <w:widowControl/>
                    <w:adjustRightInd w:val="0"/>
                    <w:snapToGrid w:val="0"/>
                    <w:jc w:val="center"/>
                    <w:rPr>
                      <w:color w:val="000000" w:themeColor="text1"/>
                      <w:szCs w:val="21"/>
                    </w:rPr>
                  </w:pPr>
                </w:p>
              </w:tc>
              <w:tc>
                <w:tcPr>
                  <w:tcW w:w="332" w:type="pct"/>
                  <w:vMerge/>
                  <w:vAlign w:val="center"/>
                </w:tcPr>
                <w:p w:rsidR="00F8680E" w:rsidRPr="006A14C9" w:rsidRDefault="00F8680E" w:rsidP="007B36FE">
                  <w:pPr>
                    <w:widowControl/>
                    <w:adjustRightInd w:val="0"/>
                    <w:snapToGrid w:val="0"/>
                    <w:jc w:val="center"/>
                    <w:rPr>
                      <w:color w:val="000000" w:themeColor="text1"/>
                      <w:szCs w:val="21"/>
                    </w:rPr>
                  </w:pPr>
                </w:p>
              </w:tc>
              <w:tc>
                <w:tcPr>
                  <w:tcW w:w="378" w:type="pct"/>
                  <w:tcBorders>
                    <w:right w:val="nil"/>
                  </w:tcBorders>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46.5</w:t>
                  </w:r>
                </w:p>
              </w:tc>
            </w:tr>
            <w:tr w:rsidR="00F8680E" w:rsidRPr="006A14C9" w:rsidTr="00241D50">
              <w:trPr>
                <w:trHeight w:val="298"/>
                <w:jc w:val="center"/>
              </w:trPr>
              <w:tc>
                <w:tcPr>
                  <w:tcW w:w="186" w:type="pct"/>
                  <w:vMerge w:val="restart"/>
                  <w:tcBorders>
                    <w:left w:val="nil"/>
                  </w:tcBorders>
                  <w:vAlign w:val="center"/>
                </w:tcPr>
                <w:p w:rsidR="00F8680E" w:rsidRPr="006A14C9" w:rsidRDefault="00F8680E" w:rsidP="00943786">
                  <w:pPr>
                    <w:widowControl/>
                    <w:adjustRightInd w:val="0"/>
                    <w:snapToGrid w:val="0"/>
                    <w:jc w:val="center"/>
                    <w:rPr>
                      <w:color w:val="000000" w:themeColor="text1"/>
                      <w:szCs w:val="21"/>
                    </w:rPr>
                  </w:pPr>
                  <w:r w:rsidRPr="006A14C9">
                    <w:rPr>
                      <w:rFonts w:hint="eastAsia"/>
                      <w:color w:val="000000" w:themeColor="text1"/>
                      <w:szCs w:val="21"/>
                    </w:rPr>
                    <w:t>5</w:t>
                  </w:r>
                </w:p>
              </w:tc>
              <w:tc>
                <w:tcPr>
                  <w:tcW w:w="288" w:type="pct"/>
                  <w:vMerge/>
                  <w:vAlign w:val="center"/>
                </w:tcPr>
                <w:p w:rsidR="00F8680E" w:rsidRPr="006A14C9" w:rsidRDefault="00F8680E" w:rsidP="00943786">
                  <w:pPr>
                    <w:widowControl/>
                    <w:adjustRightInd w:val="0"/>
                    <w:snapToGrid w:val="0"/>
                    <w:jc w:val="center"/>
                    <w:rPr>
                      <w:color w:val="000000" w:themeColor="text1"/>
                      <w:szCs w:val="21"/>
                    </w:rPr>
                  </w:pPr>
                </w:p>
              </w:tc>
              <w:tc>
                <w:tcPr>
                  <w:tcW w:w="354" w:type="pct"/>
                  <w:vMerge w:val="restart"/>
                  <w:vAlign w:val="center"/>
                </w:tcPr>
                <w:p w:rsidR="00F8680E" w:rsidRPr="006A14C9" w:rsidRDefault="00F8680E" w:rsidP="00724A29">
                  <w:pPr>
                    <w:adjustRightInd w:val="0"/>
                    <w:snapToGrid w:val="0"/>
                    <w:ind w:leftChars="-50" w:left="-105" w:rightChars="-50" w:right="-105"/>
                    <w:jc w:val="center"/>
                    <w:rPr>
                      <w:color w:val="000000" w:themeColor="text1"/>
                      <w:szCs w:val="21"/>
                    </w:rPr>
                  </w:pPr>
                  <w:r w:rsidRPr="006A14C9">
                    <w:rPr>
                      <w:rFonts w:hint="eastAsia"/>
                      <w:color w:val="000000" w:themeColor="text1"/>
                      <w:szCs w:val="21"/>
                    </w:rPr>
                    <w:t>风机</w:t>
                  </w:r>
                </w:p>
              </w:tc>
              <w:tc>
                <w:tcPr>
                  <w:tcW w:w="445" w:type="pct"/>
                  <w:vMerge w:val="restart"/>
                  <w:vAlign w:val="center"/>
                </w:tcPr>
                <w:p w:rsidR="00F8680E" w:rsidRPr="006A14C9" w:rsidRDefault="00F8680E" w:rsidP="00943786">
                  <w:pPr>
                    <w:jc w:val="center"/>
                    <w:rPr>
                      <w:bCs/>
                      <w:color w:val="000000" w:themeColor="text1"/>
                      <w:szCs w:val="21"/>
                    </w:rPr>
                  </w:pPr>
                  <w:r w:rsidRPr="006A14C9">
                    <w:rPr>
                      <w:rFonts w:hint="eastAsia"/>
                      <w:bCs/>
                      <w:color w:val="000000" w:themeColor="text1"/>
                      <w:szCs w:val="21"/>
                    </w:rPr>
                    <w:t>/</w:t>
                  </w:r>
                </w:p>
              </w:tc>
              <w:tc>
                <w:tcPr>
                  <w:tcW w:w="302" w:type="pct"/>
                  <w:vMerge w:val="restart"/>
                  <w:vAlign w:val="center"/>
                </w:tcPr>
                <w:p w:rsidR="00F8680E" w:rsidRPr="006A14C9" w:rsidRDefault="00F8680E" w:rsidP="00943786">
                  <w:pPr>
                    <w:widowControl/>
                    <w:adjustRightInd w:val="0"/>
                    <w:snapToGrid w:val="0"/>
                    <w:jc w:val="center"/>
                    <w:rPr>
                      <w:color w:val="000000" w:themeColor="text1"/>
                      <w:szCs w:val="21"/>
                    </w:rPr>
                  </w:pPr>
                  <w:r w:rsidRPr="006A14C9">
                    <w:rPr>
                      <w:rFonts w:hint="eastAsia"/>
                      <w:color w:val="000000" w:themeColor="text1"/>
                      <w:szCs w:val="21"/>
                    </w:rPr>
                    <w:t>85</w:t>
                  </w:r>
                </w:p>
              </w:tc>
              <w:tc>
                <w:tcPr>
                  <w:tcW w:w="400" w:type="pct"/>
                  <w:vMerge/>
                  <w:vAlign w:val="center"/>
                </w:tcPr>
                <w:p w:rsidR="00F8680E" w:rsidRPr="006A14C9" w:rsidRDefault="00F8680E" w:rsidP="00943786">
                  <w:pPr>
                    <w:widowControl/>
                    <w:adjustRightInd w:val="0"/>
                    <w:snapToGrid w:val="0"/>
                    <w:jc w:val="center"/>
                    <w:rPr>
                      <w:color w:val="000000" w:themeColor="text1"/>
                      <w:szCs w:val="21"/>
                    </w:rPr>
                  </w:pPr>
                </w:p>
              </w:tc>
              <w:tc>
                <w:tcPr>
                  <w:tcW w:w="319" w:type="pct"/>
                  <w:vMerge w:val="restart"/>
                  <w:vAlign w:val="center"/>
                </w:tcPr>
                <w:p w:rsidR="00F8680E" w:rsidRPr="006A14C9" w:rsidRDefault="00F8680E" w:rsidP="00433FC5">
                  <w:pPr>
                    <w:ind w:left="-50" w:right="-50"/>
                    <w:jc w:val="center"/>
                    <w:rPr>
                      <w:color w:val="000000" w:themeColor="text1"/>
                      <w:szCs w:val="21"/>
                    </w:rPr>
                  </w:pPr>
                  <w:r w:rsidRPr="006A14C9">
                    <w:rPr>
                      <w:rFonts w:hint="eastAsia"/>
                      <w:color w:val="000000" w:themeColor="text1"/>
                      <w:szCs w:val="21"/>
                    </w:rPr>
                    <w:t>35-120</w:t>
                  </w:r>
                </w:p>
              </w:tc>
              <w:tc>
                <w:tcPr>
                  <w:tcW w:w="240" w:type="pct"/>
                  <w:vMerge w:val="restart"/>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20-95</w:t>
                  </w:r>
                </w:p>
              </w:tc>
              <w:tc>
                <w:tcPr>
                  <w:tcW w:w="320" w:type="pct"/>
                  <w:vMerge w:val="restart"/>
                  <w:vAlign w:val="center"/>
                </w:tcPr>
                <w:p w:rsidR="00F8680E" w:rsidRPr="006A14C9" w:rsidRDefault="00F8680E" w:rsidP="00943786">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1</w:t>
                  </w:r>
                </w:p>
              </w:tc>
              <w:tc>
                <w:tcPr>
                  <w:tcW w:w="398"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东</w:t>
                  </w:r>
                </w:p>
              </w:tc>
              <w:tc>
                <w:tcPr>
                  <w:tcW w:w="347" w:type="pct"/>
                  <w:vAlign w:val="center"/>
                </w:tcPr>
                <w:p w:rsidR="00F8680E" w:rsidRPr="006A14C9" w:rsidRDefault="00F8680E" w:rsidP="00433FC5">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15</w:t>
                  </w:r>
                </w:p>
              </w:tc>
              <w:tc>
                <w:tcPr>
                  <w:tcW w:w="370" w:type="pct"/>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61.5</w:t>
                  </w:r>
                </w:p>
              </w:tc>
              <w:tc>
                <w:tcPr>
                  <w:tcW w:w="322" w:type="pct"/>
                  <w:vMerge/>
                  <w:vAlign w:val="center"/>
                </w:tcPr>
                <w:p w:rsidR="00F8680E" w:rsidRPr="006A14C9" w:rsidRDefault="00F8680E" w:rsidP="007B36FE">
                  <w:pPr>
                    <w:widowControl/>
                    <w:adjustRightInd w:val="0"/>
                    <w:snapToGrid w:val="0"/>
                    <w:jc w:val="center"/>
                    <w:rPr>
                      <w:color w:val="000000" w:themeColor="text1"/>
                      <w:szCs w:val="21"/>
                    </w:rPr>
                  </w:pPr>
                </w:p>
              </w:tc>
              <w:tc>
                <w:tcPr>
                  <w:tcW w:w="332" w:type="pct"/>
                  <w:vMerge w:val="restart"/>
                  <w:vAlign w:val="center"/>
                </w:tcPr>
                <w:p w:rsidR="00F8680E" w:rsidRPr="006A14C9" w:rsidRDefault="00F8680E" w:rsidP="007B36FE">
                  <w:pPr>
                    <w:widowControl/>
                    <w:adjustRightInd w:val="0"/>
                    <w:snapToGrid w:val="0"/>
                    <w:jc w:val="center"/>
                    <w:rPr>
                      <w:color w:val="000000" w:themeColor="text1"/>
                      <w:szCs w:val="21"/>
                    </w:rPr>
                  </w:pPr>
                  <w:r w:rsidRPr="006A14C9">
                    <w:rPr>
                      <w:rFonts w:hint="eastAsia"/>
                      <w:color w:val="000000" w:themeColor="text1"/>
                      <w:szCs w:val="21"/>
                    </w:rPr>
                    <w:t>15</w:t>
                  </w:r>
                </w:p>
              </w:tc>
              <w:tc>
                <w:tcPr>
                  <w:tcW w:w="378" w:type="pct"/>
                  <w:tcBorders>
                    <w:right w:val="nil"/>
                  </w:tcBorders>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46.5</w:t>
                  </w:r>
                </w:p>
              </w:tc>
            </w:tr>
            <w:tr w:rsidR="00F8680E" w:rsidRPr="006A14C9" w:rsidTr="00241D50">
              <w:trPr>
                <w:trHeight w:val="298"/>
                <w:jc w:val="center"/>
              </w:trPr>
              <w:tc>
                <w:tcPr>
                  <w:tcW w:w="186" w:type="pct"/>
                  <w:vMerge/>
                  <w:tcBorders>
                    <w:left w:val="nil"/>
                  </w:tcBorders>
                  <w:vAlign w:val="center"/>
                </w:tcPr>
                <w:p w:rsidR="00F8680E" w:rsidRPr="006A14C9" w:rsidRDefault="00F8680E" w:rsidP="00943786">
                  <w:pPr>
                    <w:widowControl/>
                    <w:adjustRightInd w:val="0"/>
                    <w:snapToGrid w:val="0"/>
                    <w:jc w:val="center"/>
                    <w:rPr>
                      <w:color w:val="000000" w:themeColor="text1"/>
                      <w:szCs w:val="21"/>
                    </w:rPr>
                  </w:pPr>
                </w:p>
              </w:tc>
              <w:tc>
                <w:tcPr>
                  <w:tcW w:w="288" w:type="pct"/>
                  <w:vMerge/>
                  <w:vAlign w:val="center"/>
                </w:tcPr>
                <w:p w:rsidR="00F8680E" w:rsidRPr="006A14C9" w:rsidRDefault="00F8680E" w:rsidP="00943786">
                  <w:pPr>
                    <w:widowControl/>
                    <w:adjustRightInd w:val="0"/>
                    <w:snapToGrid w:val="0"/>
                    <w:jc w:val="center"/>
                    <w:rPr>
                      <w:color w:val="000000" w:themeColor="text1"/>
                      <w:szCs w:val="21"/>
                    </w:rPr>
                  </w:pPr>
                </w:p>
              </w:tc>
              <w:tc>
                <w:tcPr>
                  <w:tcW w:w="354" w:type="pct"/>
                  <w:vMerge/>
                  <w:vAlign w:val="center"/>
                </w:tcPr>
                <w:p w:rsidR="00F8680E" w:rsidRPr="006A14C9" w:rsidRDefault="00F8680E" w:rsidP="00943786">
                  <w:pPr>
                    <w:widowControl/>
                    <w:adjustRightInd w:val="0"/>
                    <w:snapToGrid w:val="0"/>
                    <w:jc w:val="center"/>
                    <w:rPr>
                      <w:color w:val="000000" w:themeColor="text1"/>
                      <w:szCs w:val="21"/>
                    </w:rPr>
                  </w:pPr>
                </w:p>
              </w:tc>
              <w:tc>
                <w:tcPr>
                  <w:tcW w:w="445" w:type="pct"/>
                  <w:vMerge/>
                  <w:vAlign w:val="center"/>
                </w:tcPr>
                <w:p w:rsidR="00F8680E" w:rsidRPr="006A14C9" w:rsidRDefault="00F8680E" w:rsidP="00943786">
                  <w:pPr>
                    <w:widowControl/>
                    <w:adjustRightInd w:val="0"/>
                    <w:snapToGrid w:val="0"/>
                    <w:jc w:val="center"/>
                    <w:rPr>
                      <w:color w:val="000000" w:themeColor="text1"/>
                      <w:szCs w:val="21"/>
                    </w:rPr>
                  </w:pPr>
                </w:p>
              </w:tc>
              <w:tc>
                <w:tcPr>
                  <w:tcW w:w="302" w:type="pct"/>
                  <w:vMerge/>
                  <w:vAlign w:val="center"/>
                </w:tcPr>
                <w:p w:rsidR="00F8680E" w:rsidRPr="006A14C9" w:rsidRDefault="00F8680E" w:rsidP="00943786">
                  <w:pPr>
                    <w:widowControl/>
                    <w:adjustRightInd w:val="0"/>
                    <w:snapToGrid w:val="0"/>
                    <w:jc w:val="center"/>
                    <w:rPr>
                      <w:color w:val="000000" w:themeColor="text1"/>
                      <w:szCs w:val="21"/>
                    </w:rPr>
                  </w:pPr>
                </w:p>
              </w:tc>
              <w:tc>
                <w:tcPr>
                  <w:tcW w:w="400" w:type="pct"/>
                  <w:vMerge/>
                  <w:vAlign w:val="center"/>
                </w:tcPr>
                <w:p w:rsidR="00F8680E" w:rsidRPr="006A14C9" w:rsidRDefault="00F8680E" w:rsidP="00943786">
                  <w:pPr>
                    <w:widowControl/>
                    <w:adjustRightInd w:val="0"/>
                    <w:snapToGrid w:val="0"/>
                    <w:jc w:val="center"/>
                    <w:rPr>
                      <w:color w:val="000000" w:themeColor="text1"/>
                      <w:szCs w:val="21"/>
                    </w:rPr>
                  </w:pPr>
                </w:p>
              </w:tc>
              <w:tc>
                <w:tcPr>
                  <w:tcW w:w="319"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24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2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98"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南</w:t>
                  </w:r>
                </w:p>
              </w:tc>
              <w:tc>
                <w:tcPr>
                  <w:tcW w:w="347" w:type="pct"/>
                  <w:vAlign w:val="center"/>
                </w:tcPr>
                <w:p w:rsidR="00F8680E" w:rsidRPr="006A14C9" w:rsidRDefault="00F8680E" w:rsidP="00433FC5">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15</w:t>
                  </w:r>
                </w:p>
              </w:tc>
              <w:tc>
                <w:tcPr>
                  <w:tcW w:w="370" w:type="pct"/>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61.5</w:t>
                  </w:r>
                </w:p>
              </w:tc>
              <w:tc>
                <w:tcPr>
                  <w:tcW w:w="322" w:type="pct"/>
                  <w:vMerge/>
                  <w:vAlign w:val="center"/>
                </w:tcPr>
                <w:p w:rsidR="00F8680E" w:rsidRPr="006A14C9" w:rsidRDefault="00F8680E" w:rsidP="007B36FE">
                  <w:pPr>
                    <w:widowControl/>
                    <w:adjustRightInd w:val="0"/>
                    <w:snapToGrid w:val="0"/>
                    <w:jc w:val="center"/>
                    <w:rPr>
                      <w:color w:val="000000" w:themeColor="text1"/>
                      <w:szCs w:val="21"/>
                    </w:rPr>
                  </w:pPr>
                </w:p>
              </w:tc>
              <w:tc>
                <w:tcPr>
                  <w:tcW w:w="332" w:type="pct"/>
                  <w:vMerge/>
                  <w:vAlign w:val="center"/>
                </w:tcPr>
                <w:p w:rsidR="00F8680E" w:rsidRPr="006A14C9" w:rsidRDefault="00F8680E" w:rsidP="007B36FE">
                  <w:pPr>
                    <w:widowControl/>
                    <w:adjustRightInd w:val="0"/>
                    <w:snapToGrid w:val="0"/>
                    <w:jc w:val="center"/>
                    <w:rPr>
                      <w:color w:val="000000" w:themeColor="text1"/>
                      <w:szCs w:val="21"/>
                    </w:rPr>
                  </w:pPr>
                </w:p>
              </w:tc>
              <w:tc>
                <w:tcPr>
                  <w:tcW w:w="378" w:type="pct"/>
                  <w:tcBorders>
                    <w:right w:val="nil"/>
                  </w:tcBorders>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46.5</w:t>
                  </w:r>
                </w:p>
              </w:tc>
            </w:tr>
            <w:tr w:rsidR="00F8680E" w:rsidRPr="006A14C9" w:rsidTr="00241D50">
              <w:trPr>
                <w:trHeight w:val="298"/>
                <w:jc w:val="center"/>
              </w:trPr>
              <w:tc>
                <w:tcPr>
                  <w:tcW w:w="186" w:type="pct"/>
                  <w:vMerge/>
                  <w:tcBorders>
                    <w:left w:val="nil"/>
                  </w:tcBorders>
                  <w:vAlign w:val="center"/>
                </w:tcPr>
                <w:p w:rsidR="00F8680E" w:rsidRPr="006A14C9" w:rsidRDefault="00F8680E" w:rsidP="00943786">
                  <w:pPr>
                    <w:widowControl/>
                    <w:adjustRightInd w:val="0"/>
                    <w:snapToGrid w:val="0"/>
                    <w:jc w:val="center"/>
                    <w:rPr>
                      <w:color w:val="000000" w:themeColor="text1"/>
                      <w:szCs w:val="21"/>
                    </w:rPr>
                  </w:pPr>
                </w:p>
              </w:tc>
              <w:tc>
                <w:tcPr>
                  <w:tcW w:w="288" w:type="pct"/>
                  <w:vMerge/>
                  <w:vAlign w:val="center"/>
                </w:tcPr>
                <w:p w:rsidR="00F8680E" w:rsidRPr="006A14C9" w:rsidRDefault="00F8680E" w:rsidP="00943786">
                  <w:pPr>
                    <w:widowControl/>
                    <w:adjustRightInd w:val="0"/>
                    <w:snapToGrid w:val="0"/>
                    <w:jc w:val="center"/>
                    <w:rPr>
                      <w:color w:val="000000" w:themeColor="text1"/>
                      <w:szCs w:val="21"/>
                    </w:rPr>
                  </w:pPr>
                </w:p>
              </w:tc>
              <w:tc>
                <w:tcPr>
                  <w:tcW w:w="354" w:type="pct"/>
                  <w:vMerge/>
                  <w:vAlign w:val="center"/>
                </w:tcPr>
                <w:p w:rsidR="00F8680E" w:rsidRPr="006A14C9" w:rsidRDefault="00F8680E" w:rsidP="00943786">
                  <w:pPr>
                    <w:widowControl/>
                    <w:adjustRightInd w:val="0"/>
                    <w:snapToGrid w:val="0"/>
                    <w:jc w:val="center"/>
                    <w:rPr>
                      <w:color w:val="000000" w:themeColor="text1"/>
                      <w:szCs w:val="21"/>
                    </w:rPr>
                  </w:pPr>
                </w:p>
              </w:tc>
              <w:tc>
                <w:tcPr>
                  <w:tcW w:w="445" w:type="pct"/>
                  <w:vMerge/>
                  <w:vAlign w:val="center"/>
                </w:tcPr>
                <w:p w:rsidR="00F8680E" w:rsidRPr="006A14C9" w:rsidRDefault="00F8680E" w:rsidP="00943786">
                  <w:pPr>
                    <w:widowControl/>
                    <w:adjustRightInd w:val="0"/>
                    <w:snapToGrid w:val="0"/>
                    <w:jc w:val="center"/>
                    <w:rPr>
                      <w:color w:val="000000" w:themeColor="text1"/>
                      <w:szCs w:val="21"/>
                    </w:rPr>
                  </w:pPr>
                </w:p>
              </w:tc>
              <w:tc>
                <w:tcPr>
                  <w:tcW w:w="302" w:type="pct"/>
                  <w:vMerge/>
                  <w:vAlign w:val="center"/>
                </w:tcPr>
                <w:p w:rsidR="00F8680E" w:rsidRPr="006A14C9" w:rsidRDefault="00F8680E" w:rsidP="00943786">
                  <w:pPr>
                    <w:widowControl/>
                    <w:adjustRightInd w:val="0"/>
                    <w:snapToGrid w:val="0"/>
                    <w:jc w:val="center"/>
                    <w:rPr>
                      <w:color w:val="000000" w:themeColor="text1"/>
                      <w:szCs w:val="21"/>
                    </w:rPr>
                  </w:pPr>
                </w:p>
              </w:tc>
              <w:tc>
                <w:tcPr>
                  <w:tcW w:w="400" w:type="pct"/>
                  <w:vMerge/>
                  <w:vAlign w:val="center"/>
                </w:tcPr>
                <w:p w:rsidR="00F8680E" w:rsidRPr="006A14C9" w:rsidRDefault="00F8680E" w:rsidP="00943786">
                  <w:pPr>
                    <w:widowControl/>
                    <w:adjustRightInd w:val="0"/>
                    <w:snapToGrid w:val="0"/>
                    <w:jc w:val="center"/>
                    <w:rPr>
                      <w:color w:val="000000" w:themeColor="text1"/>
                      <w:szCs w:val="21"/>
                    </w:rPr>
                  </w:pPr>
                </w:p>
              </w:tc>
              <w:tc>
                <w:tcPr>
                  <w:tcW w:w="319"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24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2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98"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西</w:t>
                  </w:r>
                </w:p>
              </w:tc>
              <w:tc>
                <w:tcPr>
                  <w:tcW w:w="347" w:type="pct"/>
                  <w:vAlign w:val="center"/>
                </w:tcPr>
                <w:p w:rsidR="00F8680E" w:rsidRPr="006A14C9" w:rsidRDefault="00F8680E" w:rsidP="00433FC5">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30</w:t>
                  </w:r>
                </w:p>
              </w:tc>
              <w:tc>
                <w:tcPr>
                  <w:tcW w:w="370" w:type="pct"/>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55.5</w:t>
                  </w:r>
                </w:p>
              </w:tc>
              <w:tc>
                <w:tcPr>
                  <w:tcW w:w="322" w:type="pct"/>
                  <w:vMerge/>
                  <w:vAlign w:val="center"/>
                </w:tcPr>
                <w:p w:rsidR="00F8680E" w:rsidRPr="006A14C9" w:rsidRDefault="00F8680E" w:rsidP="007B36FE">
                  <w:pPr>
                    <w:widowControl/>
                    <w:adjustRightInd w:val="0"/>
                    <w:snapToGrid w:val="0"/>
                    <w:jc w:val="center"/>
                    <w:rPr>
                      <w:color w:val="000000" w:themeColor="text1"/>
                      <w:szCs w:val="21"/>
                    </w:rPr>
                  </w:pPr>
                </w:p>
              </w:tc>
              <w:tc>
                <w:tcPr>
                  <w:tcW w:w="332" w:type="pct"/>
                  <w:vMerge/>
                  <w:vAlign w:val="center"/>
                </w:tcPr>
                <w:p w:rsidR="00F8680E" w:rsidRPr="006A14C9" w:rsidRDefault="00F8680E" w:rsidP="007B36FE">
                  <w:pPr>
                    <w:widowControl/>
                    <w:adjustRightInd w:val="0"/>
                    <w:snapToGrid w:val="0"/>
                    <w:jc w:val="center"/>
                    <w:rPr>
                      <w:color w:val="000000" w:themeColor="text1"/>
                      <w:szCs w:val="21"/>
                    </w:rPr>
                  </w:pPr>
                </w:p>
              </w:tc>
              <w:tc>
                <w:tcPr>
                  <w:tcW w:w="378" w:type="pct"/>
                  <w:tcBorders>
                    <w:right w:val="nil"/>
                  </w:tcBorders>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40.5</w:t>
                  </w:r>
                </w:p>
              </w:tc>
            </w:tr>
            <w:tr w:rsidR="00F8680E" w:rsidRPr="006A14C9" w:rsidTr="00241D50">
              <w:trPr>
                <w:trHeight w:val="298"/>
                <w:jc w:val="center"/>
              </w:trPr>
              <w:tc>
                <w:tcPr>
                  <w:tcW w:w="186" w:type="pct"/>
                  <w:vMerge/>
                  <w:tcBorders>
                    <w:left w:val="nil"/>
                  </w:tcBorders>
                  <w:vAlign w:val="center"/>
                </w:tcPr>
                <w:p w:rsidR="00F8680E" w:rsidRPr="006A14C9" w:rsidRDefault="00F8680E" w:rsidP="00943786">
                  <w:pPr>
                    <w:widowControl/>
                    <w:adjustRightInd w:val="0"/>
                    <w:snapToGrid w:val="0"/>
                    <w:jc w:val="center"/>
                    <w:rPr>
                      <w:color w:val="000000" w:themeColor="text1"/>
                      <w:szCs w:val="21"/>
                    </w:rPr>
                  </w:pPr>
                </w:p>
              </w:tc>
              <w:tc>
                <w:tcPr>
                  <w:tcW w:w="288" w:type="pct"/>
                  <w:vMerge/>
                  <w:vAlign w:val="center"/>
                </w:tcPr>
                <w:p w:rsidR="00F8680E" w:rsidRPr="006A14C9" w:rsidRDefault="00F8680E" w:rsidP="00943786">
                  <w:pPr>
                    <w:widowControl/>
                    <w:adjustRightInd w:val="0"/>
                    <w:snapToGrid w:val="0"/>
                    <w:jc w:val="center"/>
                    <w:rPr>
                      <w:color w:val="000000" w:themeColor="text1"/>
                      <w:szCs w:val="21"/>
                    </w:rPr>
                  </w:pPr>
                </w:p>
              </w:tc>
              <w:tc>
                <w:tcPr>
                  <w:tcW w:w="354" w:type="pct"/>
                  <w:vMerge/>
                  <w:vAlign w:val="center"/>
                </w:tcPr>
                <w:p w:rsidR="00F8680E" w:rsidRPr="006A14C9" w:rsidRDefault="00F8680E" w:rsidP="00943786">
                  <w:pPr>
                    <w:widowControl/>
                    <w:adjustRightInd w:val="0"/>
                    <w:snapToGrid w:val="0"/>
                    <w:jc w:val="center"/>
                    <w:rPr>
                      <w:color w:val="000000" w:themeColor="text1"/>
                      <w:szCs w:val="21"/>
                    </w:rPr>
                  </w:pPr>
                </w:p>
              </w:tc>
              <w:tc>
                <w:tcPr>
                  <w:tcW w:w="445" w:type="pct"/>
                  <w:vMerge/>
                  <w:vAlign w:val="center"/>
                </w:tcPr>
                <w:p w:rsidR="00F8680E" w:rsidRPr="006A14C9" w:rsidRDefault="00F8680E" w:rsidP="00943786">
                  <w:pPr>
                    <w:widowControl/>
                    <w:adjustRightInd w:val="0"/>
                    <w:snapToGrid w:val="0"/>
                    <w:jc w:val="center"/>
                    <w:rPr>
                      <w:color w:val="000000" w:themeColor="text1"/>
                      <w:szCs w:val="21"/>
                    </w:rPr>
                  </w:pPr>
                </w:p>
              </w:tc>
              <w:tc>
                <w:tcPr>
                  <w:tcW w:w="302" w:type="pct"/>
                  <w:vMerge/>
                  <w:vAlign w:val="center"/>
                </w:tcPr>
                <w:p w:rsidR="00F8680E" w:rsidRPr="006A14C9" w:rsidRDefault="00F8680E" w:rsidP="00943786">
                  <w:pPr>
                    <w:widowControl/>
                    <w:adjustRightInd w:val="0"/>
                    <w:snapToGrid w:val="0"/>
                    <w:jc w:val="center"/>
                    <w:rPr>
                      <w:color w:val="000000" w:themeColor="text1"/>
                      <w:szCs w:val="21"/>
                    </w:rPr>
                  </w:pPr>
                </w:p>
              </w:tc>
              <w:tc>
                <w:tcPr>
                  <w:tcW w:w="400" w:type="pct"/>
                  <w:vMerge/>
                  <w:vAlign w:val="center"/>
                </w:tcPr>
                <w:p w:rsidR="00F8680E" w:rsidRPr="006A14C9" w:rsidRDefault="00F8680E" w:rsidP="00943786">
                  <w:pPr>
                    <w:widowControl/>
                    <w:adjustRightInd w:val="0"/>
                    <w:snapToGrid w:val="0"/>
                    <w:jc w:val="center"/>
                    <w:rPr>
                      <w:color w:val="000000" w:themeColor="text1"/>
                      <w:szCs w:val="21"/>
                    </w:rPr>
                  </w:pPr>
                </w:p>
              </w:tc>
              <w:tc>
                <w:tcPr>
                  <w:tcW w:w="319"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24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2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98"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北</w:t>
                  </w:r>
                </w:p>
              </w:tc>
              <w:tc>
                <w:tcPr>
                  <w:tcW w:w="347" w:type="pct"/>
                  <w:vAlign w:val="center"/>
                </w:tcPr>
                <w:p w:rsidR="00F8680E" w:rsidRPr="006A14C9" w:rsidRDefault="00F8680E" w:rsidP="00433FC5">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15</w:t>
                  </w:r>
                </w:p>
              </w:tc>
              <w:tc>
                <w:tcPr>
                  <w:tcW w:w="370" w:type="pct"/>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61.5</w:t>
                  </w:r>
                </w:p>
              </w:tc>
              <w:tc>
                <w:tcPr>
                  <w:tcW w:w="322" w:type="pct"/>
                  <w:vMerge/>
                  <w:tcBorders>
                    <w:bottom w:val="single" w:sz="4" w:space="0" w:color="auto"/>
                  </w:tcBorders>
                  <w:vAlign w:val="center"/>
                </w:tcPr>
                <w:p w:rsidR="00F8680E" w:rsidRPr="006A14C9" w:rsidRDefault="00F8680E" w:rsidP="007B36FE">
                  <w:pPr>
                    <w:widowControl/>
                    <w:adjustRightInd w:val="0"/>
                    <w:snapToGrid w:val="0"/>
                    <w:jc w:val="center"/>
                    <w:rPr>
                      <w:color w:val="000000" w:themeColor="text1"/>
                      <w:szCs w:val="21"/>
                    </w:rPr>
                  </w:pPr>
                </w:p>
              </w:tc>
              <w:tc>
                <w:tcPr>
                  <w:tcW w:w="332" w:type="pct"/>
                  <w:vMerge/>
                  <w:vAlign w:val="center"/>
                </w:tcPr>
                <w:p w:rsidR="00F8680E" w:rsidRPr="006A14C9" w:rsidRDefault="00F8680E" w:rsidP="007B36FE">
                  <w:pPr>
                    <w:widowControl/>
                    <w:adjustRightInd w:val="0"/>
                    <w:snapToGrid w:val="0"/>
                    <w:jc w:val="center"/>
                    <w:rPr>
                      <w:color w:val="000000" w:themeColor="text1"/>
                      <w:szCs w:val="21"/>
                    </w:rPr>
                  </w:pPr>
                </w:p>
              </w:tc>
              <w:tc>
                <w:tcPr>
                  <w:tcW w:w="378" w:type="pct"/>
                  <w:tcBorders>
                    <w:right w:val="nil"/>
                  </w:tcBorders>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46.5</w:t>
                  </w:r>
                </w:p>
              </w:tc>
            </w:tr>
            <w:tr w:rsidR="00F8680E" w:rsidRPr="006A14C9" w:rsidTr="00241D50">
              <w:trPr>
                <w:trHeight w:val="298"/>
                <w:jc w:val="center"/>
              </w:trPr>
              <w:tc>
                <w:tcPr>
                  <w:tcW w:w="186" w:type="pct"/>
                  <w:vMerge w:val="restart"/>
                  <w:tcBorders>
                    <w:left w:val="nil"/>
                  </w:tcBorders>
                  <w:vAlign w:val="center"/>
                </w:tcPr>
                <w:p w:rsidR="00F8680E" w:rsidRPr="006A14C9" w:rsidRDefault="00F8680E" w:rsidP="00943786">
                  <w:pPr>
                    <w:widowControl/>
                    <w:adjustRightInd w:val="0"/>
                    <w:snapToGrid w:val="0"/>
                    <w:jc w:val="center"/>
                    <w:rPr>
                      <w:color w:val="000000" w:themeColor="text1"/>
                      <w:szCs w:val="21"/>
                    </w:rPr>
                  </w:pPr>
                  <w:r w:rsidRPr="006A14C9">
                    <w:rPr>
                      <w:rFonts w:hint="eastAsia"/>
                      <w:color w:val="000000" w:themeColor="text1"/>
                      <w:szCs w:val="21"/>
                    </w:rPr>
                    <w:t>6</w:t>
                  </w:r>
                </w:p>
              </w:tc>
              <w:tc>
                <w:tcPr>
                  <w:tcW w:w="288" w:type="pct"/>
                  <w:vMerge/>
                  <w:vAlign w:val="center"/>
                </w:tcPr>
                <w:p w:rsidR="00F8680E" w:rsidRPr="006A14C9" w:rsidRDefault="00F8680E" w:rsidP="00943786">
                  <w:pPr>
                    <w:widowControl/>
                    <w:adjustRightInd w:val="0"/>
                    <w:snapToGrid w:val="0"/>
                    <w:jc w:val="center"/>
                    <w:rPr>
                      <w:color w:val="000000" w:themeColor="text1"/>
                      <w:szCs w:val="21"/>
                    </w:rPr>
                  </w:pPr>
                </w:p>
              </w:tc>
              <w:tc>
                <w:tcPr>
                  <w:tcW w:w="354" w:type="pct"/>
                  <w:vMerge w:val="restart"/>
                  <w:vAlign w:val="center"/>
                </w:tcPr>
                <w:p w:rsidR="00F8680E" w:rsidRPr="006A14C9" w:rsidRDefault="00F8680E" w:rsidP="00943786">
                  <w:pPr>
                    <w:widowControl/>
                    <w:adjustRightInd w:val="0"/>
                    <w:snapToGrid w:val="0"/>
                    <w:jc w:val="center"/>
                    <w:rPr>
                      <w:color w:val="000000" w:themeColor="text1"/>
                      <w:szCs w:val="21"/>
                    </w:rPr>
                  </w:pPr>
                  <w:r w:rsidRPr="006A14C9">
                    <w:rPr>
                      <w:rFonts w:hint="eastAsia"/>
                      <w:color w:val="000000" w:themeColor="text1"/>
                      <w:szCs w:val="21"/>
                    </w:rPr>
                    <w:t>雾炮车</w:t>
                  </w:r>
                  <w:r w:rsidRPr="006A14C9">
                    <w:rPr>
                      <w:rFonts w:hint="eastAsia"/>
                      <w:color w:val="000000" w:themeColor="text1"/>
                      <w:szCs w:val="21"/>
                    </w:rPr>
                    <w:t>3</w:t>
                  </w:r>
                  <w:r w:rsidRPr="006A14C9">
                    <w:rPr>
                      <w:rFonts w:hint="eastAsia"/>
                      <w:color w:val="000000" w:themeColor="text1"/>
                      <w:szCs w:val="21"/>
                    </w:rPr>
                    <w:t>台</w:t>
                  </w:r>
                </w:p>
              </w:tc>
              <w:tc>
                <w:tcPr>
                  <w:tcW w:w="445" w:type="pct"/>
                  <w:vMerge w:val="restart"/>
                  <w:vAlign w:val="center"/>
                </w:tcPr>
                <w:p w:rsidR="00F8680E" w:rsidRPr="006A14C9" w:rsidRDefault="00F8680E" w:rsidP="00943786">
                  <w:pPr>
                    <w:widowControl/>
                    <w:adjustRightInd w:val="0"/>
                    <w:snapToGrid w:val="0"/>
                    <w:jc w:val="center"/>
                    <w:rPr>
                      <w:color w:val="000000" w:themeColor="text1"/>
                      <w:szCs w:val="21"/>
                    </w:rPr>
                  </w:pPr>
                  <w:r w:rsidRPr="006A14C9">
                    <w:rPr>
                      <w:rFonts w:hint="eastAsia"/>
                      <w:color w:val="000000" w:themeColor="text1"/>
                      <w:szCs w:val="21"/>
                    </w:rPr>
                    <w:t>/</w:t>
                  </w:r>
                </w:p>
              </w:tc>
              <w:tc>
                <w:tcPr>
                  <w:tcW w:w="302" w:type="pct"/>
                  <w:vMerge w:val="restart"/>
                  <w:vAlign w:val="center"/>
                </w:tcPr>
                <w:p w:rsidR="00F8680E" w:rsidRPr="006A14C9" w:rsidRDefault="00F8680E" w:rsidP="00943786">
                  <w:pPr>
                    <w:widowControl/>
                    <w:adjustRightInd w:val="0"/>
                    <w:snapToGrid w:val="0"/>
                    <w:jc w:val="center"/>
                    <w:rPr>
                      <w:color w:val="000000" w:themeColor="text1"/>
                      <w:szCs w:val="21"/>
                    </w:rPr>
                  </w:pPr>
                  <w:r w:rsidRPr="006A14C9">
                    <w:rPr>
                      <w:rFonts w:hint="eastAsia"/>
                      <w:color w:val="000000" w:themeColor="text1"/>
                      <w:szCs w:val="21"/>
                    </w:rPr>
                    <w:t>70</w:t>
                  </w:r>
                </w:p>
              </w:tc>
              <w:tc>
                <w:tcPr>
                  <w:tcW w:w="400" w:type="pct"/>
                  <w:vMerge/>
                  <w:vAlign w:val="center"/>
                </w:tcPr>
                <w:p w:rsidR="00F8680E" w:rsidRPr="006A14C9" w:rsidRDefault="00F8680E" w:rsidP="00943786">
                  <w:pPr>
                    <w:widowControl/>
                    <w:adjustRightInd w:val="0"/>
                    <w:snapToGrid w:val="0"/>
                    <w:jc w:val="center"/>
                    <w:rPr>
                      <w:color w:val="000000" w:themeColor="text1"/>
                      <w:szCs w:val="21"/>
                    </w:rPr>
                  </w:pPr>
                </w:p>
              </w:tc>
              <w:tc>
                <w:tcPr>
                  <w:tcW w:w="319" w:type="pct"/>
                  <w:vMerge w:val="restart"/>
                  <w:vAlign w:val="center"/>
                </w:tcPr>
                <w:p w:rsidR="00F8680E" w:rsidRPr="006A14C9" w:rsidRDefault="00F8680E" w:rsidP="00943786">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5-125</w:t>
                  </w:r>
                </w:p>
              </w:tc>
              <w:tc>
                <w:tcPr>
                  <w:tcW w:w="240" w:type="pct"/>
                  <w:vMerge w:val="restart"/>
                  <w:vAlign w:val="center"/>
                </w:tcPr>
                <w:p w:rsidR="00F8680E" w:rsidRPr="006A14C9" w:rsidRDefault="00F8680E" w:rsidP="00943786">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10-106</w:t>
                  </w:r>
                </w:p>
              </w:tc>
              <w:tc>
                <w:tcPr>
                  <w:tcW w:w="320" w:type="pct"/>
                  <w:vMerge w:val="restart"/>
                  <w:vAlign w:val="center"/>
                </w:tcPr>
                <w:p w:rsidR="00F8680E" w:rsidRPr="006A14C9" w:rsidRDefault="00F8680E" w:rsidP="00943786">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1</w:t>
                  </w:r>
                </w:p>
              </w:tc>
              <w:tc>
                <w:tcPr>
                  <w:tcW w:w="398"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东</w:t>
                  </w:r>
                </w:p>
              </w:tc>
              <w:tc>
                <w:tcPr>
                  <w:tcW w:w="347" w:type="pct"/>
                  <w:vAlign w:val="center"/>
                </w:tcPr>
                <w:p w:rsidR="00F8680E" w:rsidRPr="006A14C9" w:rsidRDefault="00F8680E" w:rsidP="007B36FE">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10</w:t>
                  </w:r>
                </w:p>
              </w:tc>
              <w:tc>
                <w:tcPr>
                  <w:tcW w:w="370"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50</w:t>
                  </w:r>
                </w:p>
              </w:tc>
              <w:tc>
                <w:tcPr>
                  <w:tcW w:w="322" w:type="pct"/>
                  <w:vMerge w:val="restart"/>
                  <w:tcBorders>
                    <w:top w:val="single" w:sz="4" w:space="0" w:color="auto"/>
                  </w:tcBorders>
                  <w:vAlign w:val="center"/>
                </w:tcPr>
                <w:p w:rsidR="00F8680E" w:rsidRPr="006A14C9" w:rsidRDefault="00F8680E" w:rsidP="00A4516F">
                  <w:pPr>
                    <w:adjustRightInd w:val="0"/>
                    <w:snapToGrid w:val="0"/>
                    <w:jc w:val="center"/>
                    <w:rPr>
                      <w:color w:val="000000" w:themeColor="text1"/>
                      <w:szCs w:val="21"/>
                    </w:rPr>
                  </w:pPr>
                  <w:r w:rsidRPr="006A14C9">
                    <w:rPr>
                      <w:rFonts w:hint="eastAsia"/>
                      <w:color w:val="000000" w:themeColor="text1"/>
                      <w:szCs w:val="21"/>
                    </w:rPr>
                    <w:t>昼、夜</w:t>
                  </w:r>
                </w:p>
              </w:tc>
              <w:tc>
                <w:tcPr>
                  <w:tcW w:w="332" w:type="pct"/>
                  <w:vMerge w:val="restart"/>
                  <w:vAlign w:val="center"/>
                </w:tcPr>
                <w:p w:rsidR="00F8680E" w:rsidRPr="006A14C9" w:rsidRDefault="00F8680E" w:rsidP="007B36FE">
                  <w:pPr>
                    <w:widowControl/>
                    <w:adjustRightInd w:val="0"/>
                    <w:snapToGrid w:val="0"/>
                    <w:jc w:val="center"/>
                    <w:rPr>
                      <w:color w:val="000000" w:themeColor="text1"/>
                      <w:szCs w:val="21"/>
                    </w:rPr>
                  </w:pPr>
                  <w:r w:rsidRPr="006A14C9">
                    <w:rPr>
                      <w:rFonts w:hint="eastAsia"/>
                      <w:color w:val="000000" w:themeColor="text1"/>
                      <w:szCs w:val="21"/>
                    </w:rPr>
                    <w:t>15</w:t>
                  </w:r>
                </w:p>
              </w:tc>
              <w:tc>
                <w:tcPr>
                  <w:tcW w:w="378" w:type="pct"/>
                  <w:tcBorders>
                    <w:right w:val="nil"/>
                  </w:tcBorders>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35</w:t>
                  </w:r>
                </w:p>
              </w:tc>
            </w:tr>
            <w:tr w:rsidR="00F8680E" w:rsidRPr="006A14C9" w:rsidTr="00241D50">
              <w:trPr>
                <w:trHeight w:val="298"/>
                <w:jc w:val="center"/>
              </w:trPr>
              <w:tc>
                <w:tcPr>
                  <w:tcW w:w="186" w:type="pct"/>
                  <w:vMerge/>
                  <w:tcBorders>
                    <w:left w:val="nil"/>
                  </w:tcBorders>
                  <w:vAlign w:val="center"/>
                </w:tcPr>
                <w:p w:rsidR="00F8680E" w:rsidRPr="006A14C9" w:rsidRDefault="00F8680E" w:rsidP="00943786">
                  <w:pPr>
                    <w:widowControl/>
                    <w:adjustRightInd w:val="0"/>
                    <w:snapToGrid w:val="0"/>
                    <w:jc w:val="center"/>
                    <w:rPr>
                      <w:color w:val="000000" w:themeColor="text1"/>
                      <w:szCs w:val="21"/>
                    </w:rPr>
                  </w:pPr>
                </w:p>
              </w:tc>
              <w:tc>
                <w:tcPr>
                  <w:tcW w:w="288" w:type="pct"/>
                  <w:vMerge/>
                  <w:vAlign w:val="center"/>
                </w:tcPr>
                <w:p w:rsidR="00F8680E" w:rsidRPr="006A14C9" w:rsidRDefault="00F8680E" w:rsidP="00943786">
                  <w:pPr>
                    <w:widowControl/>
                    <w:adjustRightInd w:val="0"/>
                    <w:snapToGrid w:val="0"/>
                    <w:jc w:val="center"/>
                    <w:rPr>
                      <w:color w:val="000000" w:themeColor="text1"/>
                      <w:szCs w:val="21"/>
                    </w:rPr>
                  </w:pPr>
                </w:p>
              </w:tc>
              <w:tc>
                <w:tcPr>
                  <w:tcW w:w="354" w:type="pct"/>
                  <w:vMerge/>
                  <w:vAlign w:val="center"/>
                </w:tcPr>
                <w:p w:rsidR="00F8680E" w:rsidRPr="006A14C9" w:rsidRDefault="00F8680E" w:rsidP="00943786">
                  <w:pPr>
                    <w:widowControl/>
                    <w:adjustRightInd w:val="0"/>
                    <w:snapToGrid w:val="0"/>
                    <w:jc w:val="center"/>
                    <w:rPr>
                      <w:color w:val="000000" w:themeColor="text1"/>
                      <w:szCs w:val="21"/>
                    </w:rPr>
                  </w:pPr>
                </w:p>
              </w:tc>
              <w:tc>
                <w:tcPr>
                  <w:tcW w:w="445" w:type="pct"/>
                  <w:vMerge/>
                  <w:vAlign w:val="center"/>
                </w:tcPr>
                <w:p w:rsidR="00F8680E" w:rsidRPr="006A14C9" w:rsidRDefault="00F8680E" w:rsidP="00943786">
                  <w:pPr>
                    <w:widowControl/>
                    <w:adjustRightInd w:val="0"/>
                    <w:snapToGrid w:val="0"/>
                    <w:jc w:val="center"/>
                    <w:rPr>
                      <w:color w:val="000000" w:themeColor="text1"/>
                      <w:szCs w:val="21"/>
                    </w:rPr>
                  </w:pPr>
                </w:p>
              </w:tc>
              <w:tc>
                <w:tcPr>
                  <w:tcW w:w="302" w:type="pct"/>
                  <w:vMerge/>
                  <w:vAlign w:val="center"/>
                </w:tcPr>
                <w:p w:rsidR="00F8680E" w:rsidRPr="006A14C9" w:rsidRDefault="00F8680E" w:rsidP="00943786">
                  <w:pPr>
                    <w:widowControl/>
                    <w:adjustRightInd w:val="0"/>
                    <w:snapToGrid w:val="0"/>
                    <w:jc w:val="center"/>
                    <w:rPr>
                      <w:color w:val="000000" w:themeColor="text1"/>
                      <w:szCs w:val="21"/>
                    </w:rPr>
                  </w:pPr>
                </w:p>
              </w:tc>
              <w:tc>
                <w:tcPr>
                  <w:tcW w:w="400" w:type="pct"/>
                  <w:vMerge/>
                  <w:vAlign w:val="center"/>
                </w:tcPr>
                <w:p w:rsidR="00F8680E" w:rsidRPr="006A14C9" w:rsidRDefault="00F8680E" w:rsidP="00943786">
                  <w:pPr>
                    <w:widowControl/>
                    <w:adjustRightInd w:val="0"/>
                    <w:snapToGrid w:val="0"/>
                    <w:jc w:val="center"/>
                    <w:rPr>
                      <w:color w:val="000000" w:themeColor="text1"/>
                      <w:szCs w:val="21"/>
                    </w:rPr>
                  </w:pPr>
                </w:p>
              </w:tc>
              <w:tc>
                <w:tcPr>
                  <w:tcW w:w="319"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24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2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98"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南</w:t>
                  </w:r>
                </w:p>
              </w:tc>
              <w:tc>
                <w:tcPr>
                  <w:tcW w:w="347" w:type="pct"/>
                  <w:vAlign w:val="center"/>
                </w:tcPr>
                <w:p w:rsidR="00F8680E" w:rsidRPr="006A14C9" w:rsidRDefault="00F8680E" w:rsidP="007B36FE">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10</w:t>
                  </w:r>
                </w:p>
              </w:tc>
              <w:tc>
                <w:tcPr>
                  <w:tcW w:w="370"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50</w:t>
                  </w:r>
                </w:p>
              </w:tc>
              <w:tc>
                <w:tcPr>
                  <w:tcW w:w="322" w:type="pct"/>
                  <w:vMerge/>
                  <w:vAlign w:val="center"/>
                </w:tcPr>
                <w:p w:rsidR="00F8680E" w:rsidRPr="006A14C9" w:rsidRDefault="00F8680E" w:rsidP="007B36FE">
                  <w:pPr>
                    <w:widowControl/>
                    <w:adjustRightInd w:val="0"/>
                    <w:snapToGrid w:val="0"/>
                    <w:jc w:val="center"/>
                    <w:rPr>
                      <w:color w:val="000000" w:themeColor="text1"/>
                      <w:szCs w:val="21"/>
                    </w:rPr>
                  </w:pPr>
                </w:p>
              </w:tc>
              <w:tc>
                <w:tcPr>
                  <w:tcW w:w="332" w:type="pct"/>
                  <w:vMerge/>
                  <w:vAlign w:val="center"/>
                </w:tcPr>
                <w:p w:rsidR="00F8680E" w:rsidRPr="006A14C9" w:rsidRDefault="00F8680E" w:rsidP="007B36FE">
                  <w:pPr>
                    <w:widowControl/>
                    <w:adjustRightInd w:val="0"/>
                    <w:snapToGrid w:val="0"/>
                    <w:jc w:val="center"/>
                    <w:rPr>
                      <w:color w:val="000000" w:themeColor="text1"/>
                      <w:szCs w:val="21"/>
                    </w:rPr>
                  </w:pPr>
                </w:p>
              </w:tc>
              <w:tc>
                <w:tcPr>
                  <w:tcW w:w="378" w:type="pct"/>
                  <w:tcBorders>
                    <w:right w:val="nil"/>
                  </w:tcBorders>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35</w:t>
                  </w:r>
                </w:p>
              </w:tc>
            </w:tr>
            <w:tr w:rsidR="00F8680E" w:rsidRPr="006A14C9" w:rsidTr="00241D50">
              <w:trPr>
                <w:trHeight w:val="298"/>
                <w:jc w:val="center"/>
              </w:trPr>
              <w:tc>
                <w:tcPr>
                  <w:tcW w:w="186" w:type="pct"/>
                  <w:vMerge/>
                  <w:tcBorders>
                    <w:left w:val="nil"/>
                  </w:tcBorders>
                  <w:vAlign w:val="center"/>
                </w:tcPr>
                <w:p w:rsidR="00F8680E" w:rsidRPr="006A14C9" w:rsidRDefault="00F8680E" w:rsidP="00943786">
                  <w:pPr>
                    <w:widowControl/>
                    <w:adjustRightInd w:val="0"/>
                    <w:snapToGrid w:val="0"/>
                    <w:jc w:val="center"/>
                    <w:rPr>
                      <w:color w:val="000000" w:themeColor="text1"/>
                      <w:szCs w:val="21"/>
                    </w:rPr>
                  </w:pPr>
                </w:p>
              </w:tc>
              <w:tc>
                <w:tcPr>
                  <w:tcW w:w="288" w:type="pct"/>
                  <w:vMerge/>
                  <w:vAlign w:val="center"/>
                </w:tcPr>
                <w:p w:rsidR="00F8680E" w:rsidRPr="006A14C9" w:rsidRDefault="00F8680E" w:rsidP="00943786">
                  <w:pPr>
                    <w:widowControl/>
                    <w:adjustRightInd w:val="0"/>
                    <w:snapToGrid w:val="0"/>
                    <w:jc w:val="center"/>
                    <w:rPr>
                      <w:color w:val="000000" w:themeColor="text1"/>
                      <w:szCs w:val="21"/>
                    </w:rPr>
                  </w:pPr>
                </w:p>
              </w:tc>
              <w:tc>
                <w:tcPr>
                  <w:tcW w:w="354" w:type="pct"/>
                  <w:vMerge/>
                  <w:vAlign w:val="center"/>
                </w:tcPr>
                <w:p w:rsidR="00F8680E" w:rsidRPr="006A14C9" w:rsidRDefault="00F8680E" w:rsidP="00943786">
                  <w:pPr>
                    <w:widowControl/>
                    <w:adjustRightInd w:val="0"/>
                    <w:snapToGrid w:val="0"/>
                    <w:jc w:val="center"/>
                    <w:rPr>
                      <w:color w:val="000000" w:themeColor="text1"/>
                      <w:szCs w:val="21"/>
                    </w:rPr>
                  </w:pPr>
                </w:p>
              </w:tc>
              <w:tc>
                <w:tcPr>
                  <w:tcW w:w="445" w:type="pct"/>
                  <w:vMerge/>
                  <w:vAlign w:val="center"/>
                </w:tcPr>
                <w:p w:rsidR="00F8680E" w:rsidRPr="006A14C9" w:rsidRDefault="00F8680E" w:rsidP="00943786">
                  <w:pPr>
                    <w:widowControl/>
                    <w:adjustRightInd w:val="0"/>
                    <w:snapToGrid w:val="0"/>
                    <w:jc w:val="center"/>
                    <w:rPr>
                      <w:color w:val="000000" w:themeColor="text1"/>
                      <w:szCs w:val="21"/>
                    </w:rPr>
                  </w:pPr>
                </w:p>
              </w:tc>
              <w:tc>
                <w:tcPr>
                  <w:tcW w:w="302" w:type="pct"/>
                  <w:vMerge/>
                  <w:vAlign w:val="center"/>
                </w:tcPr>
                <w:p w:rsidR="00F8680E" w:rsidRPr="006A14C9" w:rsidRDefault="00F8680E" w:rsidP="00943786">
                  <w:pPr>
                    <w:widowControl/>
                    <w:adjustRightInd w:val="0"/>
                    <w:snapToGrid w:val="0"/>
                    <w:jc w:val="center"/>
                    <w:rPr>
                      <w:color w:val="000000" w:themeColor="text1"/>
                      <w:szCs w:val="21"/>
                    </w:rPr>
                  </w:pPr>
                </w:p>
              </w:tc>
              <w:tc>
                <w:tcPr>
                  <w:tcW w:w="400" w:type="pct"/>
                  <w:vMerge/>
                  <w:vAlign w:val="center"/>
                </w:tcPr>
                <w:p w:rsidR="00F8680E" w:rsidRPr="006A14C9" w:rsidRDefault="00F8680E" w:rsidP="00943786">
                  <w:pPr>
                    <w:widowControl/>
                    <w:adjustRightInd w:val="0"/>
                    <w:snapToGrid w:val="0"/>
                    <w:jc w:val="center"/>
                    <w:rPr>
                      <w:color w:val="000000" w:themeColor="text1"/>
                      <w:szCs w:val="21"/>
                    </w:rPr>
                  </w:pPr>
                </w:p>
              </w:tc>
              <w:tc>
                <w:tcPr>
                  <w:tcW w:w="319"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24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2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98"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西</w:t>
                  </w:r>
                </w:p>
              </w:tc>
              <w:tc>
                <w:tcPr>
                  <w:tcW w:w="347" w:type="pct"/>
                  <w:vAlign w:val="center"/>
                </w:tcPr>
                <w:p w:rsidR="00F8680E" w:rsidRPr="006A14C9" w:rsidRDefault="00F8680E" w:rsidP="007B36FE">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10</w:t>
                  </w:r>
                </w:p>
              </w:tc>
              <w:tc>
                <w:tcPr>
                  <w:tcW w:w="370"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50</w:t>
                  </w:r>
                </w:p>
              </w:tc>
              <w:tc>
                <w:tcPr>
                  <w:tcW w:w="322" w:type="pct"/>
                  <w:vMerge/>
                  <w:vAlign w:val="center"/>
                </w:tcPr>
                <w:p w:rsidR="00F8680E" w:rsidRPr="006A14C9" w:rsidRDefault="00F8680E" w:rsidP="007B36FE">
                  <w:pPr>
                    <w:widowControl/>
                    <w:adjustRightInd w:val="0"/>
                    <w:snapToGrid w:val="0"/>
                    <w:jc w:val="center"/>
                    <w:rPr>
                      <w:color w:val="000000" w:themeColor="text1"/>
                      <w:szCs w:val="21"/>
                    </w:rPr>
                  </w:pPr>
                </w:p>
              </w:tc>
              <w:tc>
                <w:tcPr>
                  <w:tcW w:w="332" w:type="pct"/>
                  <w:vMerge/>
                  <w:vAlign w:val="center"/>
                </w:tcPr>
                <w:p w:rsidR="00F8680E" w:rsidRPr="006A14C9" w:rsidRDefault="00F8680E" w:rsidP="007B36FE">
                  <w:pPr>
                    <w:widowControl/>
                    <w:adjustRightInd w:val="0"/>
                    <w:snapToGrid w:val="0"/>
                    <w:jc w:val="center"/>
                    <w:rPr>
                      <w:color w:val="000000" w:themeColor="text1"/>
                      <w:szCs w:val="21"/>
                    </w:rPr>
                  </w:pPr>
                </w:p>
              </w:tc>
              <w:tc>
                <w:tcPr>
                  <w:tcW w:w="378" w:type="pct"/>
                  <w:tcBorders>
                    <w:right w:val="nil"/>
                  </w:tcBorders>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35</w:t>
                  </w:r>
                </w:p>
              </w:tc>
            </w:tr>
            <w:tr w:rsidR="00F8680E" w:rsidRPr="006A14C9" w:rsidTr="00241D50">
              <w:trPr>
                <w:trHeight w:val="298"/>
                <w:jc w:val="center"/>
              </w:trPr>
              <w:tc>
                <w:tcPr>
                  <w:tcW w:w="186" w:type="pct"/>
                  <w:vMerge/>
                  <w:tcBorders>
                    <w:left w:val="nil"/>
                  </w:tcBorders>
                  <w:vAlign w:val="center"/>
                </w:tcPr>
                <w:p w:rsidR="00F8680E" w:rsidRPr="006A14C9" w:rsidRDefault="00F8680E" w:rsidP="00943786">
                  <w:pPr>
                    <w:widowControl/>
                    <w:adjustRightInd w:val="0"/>
                    <w:snapToGrid w:val="0"/>
                    <w:jc w:val="center"/>
                    <w:rPr>
                      <w:color w:val="000000" w:themeColor="text1"/>
                      <w:szCs w:val="21"/>
                    </w:rPr>
                  </w:pPr>
                </w:p>
              </w:tc>
              <w:tc>
                <w:tcPr>
                  <w:tcW w:w="288" w:type="pct"/>
                  <w:vMerge/>
                  <w:vAlign w:val="center"/>
                </w:tcPr>
                <w:p w:rsidR="00F8680E" w:rsidRPr="006A14C9" w:rsidRDefault="00F8680E" w:rsidP="00943786">
                  <w:pPr>
                    <w:widowControl/>
                    <w:adjustRightInd w:val="0"/>
                    <w:snapToGrid w:val="0"/>
                    <w:jc w:val="center"/>
                    <w:rPr>
                      <w:color w:val="000000" w:themeColor="text1"/>
                      <w:szCs w:val="21"/>
                    </w:rPr>
                  </w:pPr>
                </w:p>
              </w:tc>
              <w:tc>
                <w:tcPr>
                  <w:tcW w:w="354" w:type="pct"/>
                  <w:vMerge/>
                  <w:vAlign w:val="center"/>
                </w:tcPr>
                <w:p w:rsidR="00F8680E" w:rsidRPr="006A14C9" w:rsidRDefault="00F8680E" w:rsidP="00943786">
                  <w:pPr>
                    <w:widowControl/>
                    <w:adjustRightInd w:val="0"/>
                    <w:snapToGrid w:val="0"/>
                    <w:jc w:val="center"/>
                    <w:rPr>
                      <w:color w:val="000000" w:themeColor="text1"/>
                      <w:szCs w:val="21"/>
                    </w:rPr>
                  </w:pPr>
                </w:p>
              </w:tc>
              <w:tc>
                <w:tcPr>
                  <w:tcW w:w="445" w:type="pct"/>
                  <w:vMerge/>
                  <w:vAlign w:val="center"/>
                </w:tcPr>
                <w:p w:rsidR="00F8680E" w:rsidRPr="006A14C9" w:rsidRDefault="00F8680E" w:rsidP="00943786">
                  <w:pPr>
                    <w:widowControl/>
                    <w:adjustRightInd w:val="0"/>
                    <w:snapToGrid w:val="0"/>
                    <w:jc w:val="center"/>
                    <w:rPr>
                      <w:color w:val="000000" w:themeColor="text1"/>
                      <w:szCs w:val="21"/>
                    </w:rPr>
                  </w:pPr>
                </w:p>
              </w:tc>
              <w:tc>
                <w:tcPr>
                  <w:tcW w:w="302" w:type="pct"/>
                  <w:vMerge/>
                  <w:vAlign w:val="center"/>
                </w:tcPr>
                <w:p w:rsidR="00F8680E" w:rsidRPr="006A14C9" w:rsidRDefault="00F8680E" w:rsidP="00943786">
                  <w:pPr>
                    <w:widowControl/>
                    <w:adjustRightInd w:val="0"/>
                    <w:snapToGrid w:val="0"/>
                    <w:jc w:val="center"/>
                    <w:rPr>
                      <w:color w:val="000000" w:themeColor="text1"/>
                      <w:szCs w:val="21"/>
                    </w:rPr>
                  </w:pPr>
                </w:p>
              </w:tc>
              <w:tc>
                <w:tcPr>
                  <w:tcW w:w="400" w:type="pct"/>
                  <w:vMerge/>
                  <w:vAlign w:val="center"/>
                </w:tcPr>
                <w:p w:rsidR="00F8680E" w:rsidRPr="006A14C9" w:rsidRDefault="00F8680E" w:rsidP="00943786">
                  <w:pPr>
                    <w:widowControl/>
                    <w:adjustRightInd w:val="0"/>
                    <w:snapToGrid w:val="0"/>
                    <w:jc w:val="center"/>
                    <w:rPr>
                      <w:color w:val="000000" w:themeColor="text1"/>
                      <w:szCs w:val="21"/>
                    </w:rPr>
                  </w:pPr>
                </w:p>
              </w:tc>
              <w:tc>
                <w:tcPr>
                  <w:tcW w:w="319"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24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2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98"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北</w:t>
                  </w:r>
                </w:p>
              </w:tc>
              <w:tc>
                <w:tcPr>
                  <w:tcW w:w="347" w:type="pct"/>
                  <w:vAlign w:val="center"/>
                </w:tcPr>
                <w:p w:rsidR="00F8680E" w:rsidRPr="006A14C9" w:rsidRDefault="00F8680E" w:rsidP="007B36FE">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10</w:t>
                  </w:r>
                </w:p>
              </w:tc>
              <w:tc>
                <w:tcPr>
                  <w:tcW w:w="370"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50</w:t>
                  </w:r>
                </w:p>
              </w:tc>
              <w:tc>
                <w:tcPr>
                  <w:tcW w:w="322" w:type="pct"/>
                  <w:vMerge/>
                  <w:vAlign w:val="center"/>
                </w:tcPr>
                <w:p w:rsidR="00F8680E" w:rsidRPr="006A14C9" w:rsidRDefault="00F8680E" w:rsidP="007B36FE">
                  <w:pPr>
                    <w:widowControl/>
                    <w:adjustRightInd w:val="0"/>
                    <w:snapToGrid w:val="0"/>
                    <w:jc w:val="center"/>
                    <w:rPr>
                      <w:color w:val="000000" w:themeColor="text1"/>
                      <w:szCs w:val="21"/>
                    </w:rPr>
                  </w:pPr>
                </w:p>
              </w:tc>
              <w:tc>
                <w:tcPr>
                  <w:tcW w:w="332" w:type="pct"/>
                  <w:vMerge/>
                  <w:vAlign w:val="center"/>
                </w:tcPr>
                <w:p w:rsidR="00F8680E" w:rsidRPr="006A14C9" w:rsidRDefault="00F8680E" w:rsidP="007B36FE">
                  <w:pPr>
                    <w:widowControl/>
                    <w:adjustRightInd w:val="0"/>
                    <w:snapToGrid w:val="0"/>
                    <w:jc w:val="center"/>
                    <w:rPr>
                      <w:color w:val="000000" w:themeColor="text1"/>
                      <w:szCs w:val="21"/>
                    </w:rPr>
                  </w:pPr>
                </w:p>
              </w:tc>
              <w:tc>
                <w:tcPr>
                  <w:tcW w:w="378" w:type="pct"/>
                  <w:tcBorders>
                    <w:right w:val="nil"/>
                  </w:tcBorders>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35</w:t>
                  </w:r>
                </w:p>
              </w:tc>
            </w:tr>
            <w:tr w:rsidR="00F8680E" w:rsidRPr="006A14C9" w:rsidTr="00241D50">
              <w:trPr>
                <w:trHeight w:val="298"/>
                <w:jc w:val="center"/>
              </w:trPr>
              <w:tc>
                <w:tcPr>
                  <w:tcW w:w="186" w:type="pct"/>
                  <w:vMerge w:val="restart"/>
                  <w:tcBorders>
                    <w:left w:val="nil"/>
                  </w:tcBorders>
                  <w:vAlign w:val="center"/>
                </w:tcPr>
                <w:p w:rsidR="00F8680E" w:rsidRPr="006A14C9" w:rsidRDefault="00F8680E" w:rsidP="00943786">
                  <w:pPr>
                    <w:widowControl/>
                    <w:adjustRightInd w:val="0"/>
                    <w:snapToGrid w:val="0"/>
                    <w:jc w:val="center"/>
                    <w:rPr>
                      <w:color w:val="000000" w:themeColor="text1"/>
                      <w:szCs w:val="21"/>
                    </w:rPr>
                  </w:pPr>
                  <w:r w:rsidRPr="006A14C9">
                    <w:rPr>
                      <w:rFonts w:hint="eastAsia"/>
                      <w:color w:val="000000" w:themeColor="text1"/>
                      <w:szCs w:val="21"/>
                    </w:rPr>
                    <w:t>7</w:t>
                  </w:r>
                </w:p>
              </w:tc>
              <w:tc>
                <w:tcPr>
                  <w:tcW w:w="288" w:type="pct"/>
                  <w:vMerge/>
                  <w:vAlign w:val="center"/>
                </w:tcPr>
                <w:p w:rsidR="00F8680E" w:rsidRPr="006A14C9" w:rsidRDefault="00F8680E" w:rsidP="00943786">
                  <w:pPr>
                    <w:widowControl/>
                    <w:adjustRightInd w:val="0"/>
                    <w:snapToGrid w:val="0"/>
                    <w:jc w:val="center"/>
                    <w:rPr>
                      <w:color w:val="000000" w:themeColor="text1"/>
                      <w:szCs w:val="21"/>
                    </w:rPr>
                  </w:pPr>
                </w:p>
              </w:tc>
              <w:tc>
                <w:tcPr>
                  <w:tcW w:w="354" w:type="pct"/>
                  <w:vMerge w:val="restart"/>
                  <w:vAlign w:val="center"/>
                </w:tcPr>
                <w:p w:rsidR="00F8680E" w:rsidRPr="006A14C9" w:rsidRDefault="00F8680E" w:rsidP="00943786">
                  <w:pPr>
                    <w:widowControl/>
                    <w:adjustRightInd w:val="0"/>
                    <w:snapToGrid w:val="0"/>
                    <w:jc w:val="center"/>
                    <w:rPr>
                      <w:color w:val="000000" w:themeColor="text1"/>
                      <w:szCs w:val="21"/>
                    </w:rPr>
                  </w:pPr>
                  <w:r w:rsidRPr="006A14C9">
                    <w:rPr>
                      <w:rFonts w:hint="eastAsia"/>
                      <w:color w:val="000000" w:themeColor="text1"/>
                      <w:szCs w:val="21"/>
                    </w:rPr>
                    <w:t>装载机</w:t>
                  </w:r>
                  <w:r w:rsidRPr="006A14C9">
                    <w:rPr>
                      <w:rFonts w:hint="eastAsia"/>
                      <w:color w:val="000000" w:themeColor="text1"/>
                      <w:szCs w:val="21"/>
                    </w:rPr>
                    <w:t>3</w:t>
                  </w:r>
                  <w:r w:rsidRPr="006A14C9">
                    <w:rPr>
                      <w:rFonts w:hint="eastAsia"/>
                      <w:color w:val="000000" w:themeColor="text1"/>
                      <w:szCs w:val="21"/>
                    </w:rPr>
                    <w:t>台</w:t>
                  </w:r>
                </w:p>
              </w:tc>
              <w:tc>
                <w:tcPr>
                  <w:tcW w:w="445" w:type="pct"/>
                  <w:vMerge w:val="restart"/>
                  <w:vAlign w:val="center"/>
                </w:tcPr>
                <w:p w:rsidR="00F8680E" w:rsidRPr="006A14C9" w:rsidRDefault="00F8680E" w:rsidP="00943786">
                  <w:pPr>
                    <w:widowControl/>
                    <w:adjustRightInd w:val="0"/>
                    <w:snapToGrid w:val="0"/>
                    <w:jc w:val="center"/>
                    <w:rPr>
                      <w:color w:val="000000" w:themeColor="text1"/>
                      <w:szCs w:val="21"/>
                    </w:rPr>
                  </w:pPr>
                  <w:r w:rsidRPr="006A14C9">
                    <w:rPr>
                      <w:color w:val="000000" w:themeColor="text1"/>
                      <w:szCs w:val="21"/>
                    </w:rPr>
                    <w:t>ZL50NCG</w:t>
                  </w:r>
                </w:p>
              </w:tc>
              <w:tc>
                <w:tcPr>
                  <w:tcW w:w="302" w:type="pct"/>
                  <w:vMerge w:val="restart"/>
                  <w:vAlign w:val="center"/>
                </w:tcPr>
                <w:p w:rsidR="00F8680E" w:rsidRPr="006A14C9" w:rsidRDefault="00F8680E" w:rsidP="00943786">
                  <w:pPr>
                    <w:widowControl/>
                    <w:adjustRightInd w:val="0"/>
                    <w:snapToGrid w:val="0"/>
                    <w:jc w:val="center"/>
                    <w:rPr>
                      <w:color w:val="000000" w:themeColor="text1"/>
                      <w:szCs w:val="21"/>
                    </w:rPr>
                  </w:pPr>
                  <w:r w:rsidRPr="006A14C9">
                    <w:rPr>
                      <w:rFonts w:hint="eastAsia"/>
                      <w:color w:val="000000" w:themeColor="text1"/>
                      <w:szCs w:val="21"/>
                    </w:rPr>
                    <w:t>85</w:t>
                  </w:r>
                </w:p>
              </w:tc>
              <w:tc>
                <w:tcPr>
                  <w:tcW w:w="400" w:type="pct"/>
                  <w:vMerge/>
                  <w:vAlign w:val="center"/>
                </w:tcPr>
                <w:p w:rsidR="00F8680E" w:rsidRPr="006A14C9" w:rsidRDefault="00F8680E" w:rsidP="00943786">
                  <w:pPr>
                    <w:widowControl/>
                    <w:adjustRightInd w:val="0"/>
                    <w:snapToGrid w:val="0"/>
                    <w:jc w:val="center"/>
                    <w:rPr>
                      <w:color w:val="000000" w:themeColor="text1"/>
                      <w:szCs w:val="21"/>
                    </w:rPr>
                  </w:pPr>
                </w:p>
              </w:tc>
              <w:tc>
                <w:tcPr>
                  <w:tcW w:w="319" w:type="pct"/>
                  <w:vMerge w:val="restart"/>
                  <w:vAlign w:val="center"/>
                </w:tcPr>
                <w:p w:rsidR="00F8680E" w:rsidRPr="006A14C9" w:rsidRDefault="00F8680E" w:rsidP="00433FC5">
                  <w:pPr>
                    <w:ind w:left="-50" w:right="-50"/>
                    <w:jc w:val="center"/>
                    <w:rPr>
                      <w:color w:val="000000" w:themeColor="text1"/>
                      <w:szCs w:val="21"/>
                    </w:rPr>
                  </w:pPr>
                  <w:r w:rsidRPr="006A14C9">
                    <w:rPr>
                      <w:rFonts w:hint="eastAsia"/>
                      <w:color w:val="000000" w:themeColor="text1"/>
                      <w:kern w:val="0"/>
                      <w:szCs w:val="21"/>
                    </w:rPr>
                    <w:t>15-115</w:t>
                  </w:r>
                </w:p>
              </w:tc>
              <w:tc>
                <w:tcPr>
                  <w:tcW w:w="240" w:type="pct"/>
                  <w:vMerge w:val="restart"/>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15-96</w:t>
                  </w:r>
                </w:p>
              </w:tc>
              <w:tc>
                <w:tcPr>
                  <w:tcW w:w="320" w:type="pct"/>
                  <w:vMerge w:val="restart"/>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1</w:t>
                  </w:r>
                </w:p>
              </w:tc>
              <w:tc>
                <w:tcPr>
                  <w:tcW w:w="398"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东</w:t>
                  </w:r>
                </w:p>
              </w:tc>
              <w:tc>
                <w:tcPr>
                  <w:tcW w:w="347" w:type="pct"/>
                  <w:vAlign w:val="center"/>
                </w:tcPr>
                <w:p w:rsidR="00F8680E" w:rsidRPr="006A14C9" w:rsidRDefault="00F8680E" w:rsidP="00433FC5">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10</w:t>
                  </w:r>
                </w:p>
              </w:tc>
              <w:tc>
                <w:tcPr>
                  <w:tcW w:w="370" w:type="pct"/>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65</w:t>
                  </w:r>
                </w:p>
              </w:tc>
              <w:tc>
                <w:tcPr>
                  <w:tcW w:w="322" w:type="pct"/>
                  <w:vMerge/>
                  <w:vAlign w:val="center"/>
                </w:tcPr>
                <w:p w:rsidR="00F8680E" w:rsidRPr="006A14C9" w:rsidRDefault="00F8680E" w:rsidP="007B36FE">
                  <w:pPr>
                    <w:widowControl/>
                    <w:adjustRightInd w:val="0"/>
                    <w:snapToGrid w:val="0"/>
                    <w:jc w:val="center"/>
                    <w:rPr>
                      <w:color w:val="000000" w:themeColor="text1"/>
                      <w:szCs w:val="21"/>
                    </w:rPr>
                  </w:pPr>
                </w:p>
              </w:tc>
              <w:tc>
                <w:tcPr>
                  <w:tcW w:w="332" w:type="pct"/>
                  <w:vMerge w:val="restart"/>
                  <w:vAlign w:val="center"/>
                </w:tcPr>
                <w:p w:rsidR="00F8680E" w:rsidRPr="006A14C9" w:rsidRDefault="00F8680E" w:rsidP="007B36FE">
                  <w:pPr>
                    <w:widowControl/>
                    <w:adjustRightInd w:val="0"/>
                    <w:snapToGrid w:val="0"/>
                    <w:jc w:val="center"/>
                    <w:rPr>
                      <w:color w:val="000000" w:themeColor="text1"/>
                      <w:szCs w:val="21"/>
                    </w:rPr>
                  </w:pPr>
                  <w:r w:rsidRPr="006A14C9">
                    <w:rPr>
                      <w:rFonts w:hint="eastAsia"/>
                      <w:color w:val="000000" w:themeColor="text1"/>
                      <w:szCs w:val="21"/>
                    </w:rPr>
                    <w:t>15</w:t>
                  </w:r>
                </w:p>
              </w:tc>
              <w:tc>
                <w:tcPr>
                  <w:tcW w:w="378" w:type="pct"/>
                  <w:tcBorders>
                    <w:right w:val="nil"/>
                  </w:tcBorders>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50</w:t>
                  </w:r>
                </w:p>
              </w:tc>
            </w:tr>
            <w:tr w:rsidR="00F8680E" w:rsidRPr="006A14C9" w:rsidTr="00241D50">
              <w:trPr>
                <w:trHeight w:val="298"/>
                <w:jc w:val="center"/>
              </w:trPr>
              <w:tc>
                <w:tcPr>
                  <w:tcW w:w="186" w:type="pct"/>
                  <w:vMerge/>
                  <w:tcBorders>
                    <w:left w:val="nil"/>
                  </w:tcBorders>
                  <w:vAlign w:val="center"/>
                </w:tcPr>
                <w:p w:rsidR="00F8680E" w:rsidRPr="006A14C9" w:rsidRDefault="00F8680E" w:rsidP="00943786">
                  <w:pPr>
                    <w:widowControl/>
                    <w:adjustRightInd w:val="0"/>
                    <w:snapToGrid w:val="0"/>
                    <w:jc w:val="center"/>
                    <w:rPr>
                      <w:color w:val="000000" w:themeColor="text1"/>
                      <w:szCs w:val="21"/>
                    </w:rPr>
                  </w:pPr>
                </w:p>
              </w:tc>
              <w:tc>
                <w:tcPr>
                  <w:tcW w:w="288" w:type="pct"/>
                  <w:vMerge/>
                  <w:vAlign w:val="center"/>
                </w:tcPr>
                <w:p w:rsidR="00F8680E" w:rsidRPr="006A14C9" w:rsidRDefault="00F8680E" w:rsidP="00943786">
                  <w:pPr>
                    <w:widowControl/>
                    <w:adjustRightInd w:val="0"/>
                    <w:snapToGrid w:val="0"/>
                    <w:jc w:val="center"/>
                    <w:rPr>
                      <w:color w:val="000000" w:themeColor="text1"/>
                      <w:szCs w:val="21"/>
                    </w:rPr>
                  </w:pPr>
                </w:p>
              </w:tc>
              <w:tc>
                <w:tcPr>
                  <w:tcW w:w="354" w:type="pct"/>
                  <w:vMerge/>
                  <w:vAlign w:val="center"/>
                </w:tcPr>
                <w:p w:rsidR="00F8680E" w:rsidRPr="006A14C9" w:rsidRDefault="00F8680E" w:rsidP="00943786">
                  <w:pPr>
                    <w:widowControl/>
                    <w:adjustRightInd w:val="0"/>
                    <w:snapToGrid w:val="0"/>
                    <w:jc w:val="center"/>
                    <w:rPr>
                      <w:color w:val="000000" w:themeColor="text1"/>
                      <w:szCs w:val="21"/>
                    </w:rPr>
                  </w:pPr>
                </w:p>
              </w:tc>
              <w:tc>
                <w:tcPr>
                  <w:tcW w:w="445" w:type="pct"/>
                  <w:vMerge/>
                  <w:vAlign w:val="center"/>
                </w:tcPr>
                <w:p w:rsidR="00F8680E" w:rsidRPr="006A14C9" w:rsidRDefault="00F8680E" w:rsidP="00943786">
                  <w:pPr>
                    <w:widowControl/>
                    <w:adjustRightInd w:val="0"/>
                    <w:snapToGrid w:val="0"/>
                    <w:jc w:val="center"/>
                    <w:rPr>
                      <w:color w:val="000000" w:themeColor="text1"/>
                      <w:szCs w:val="21"/>
                    </w:rPr>
                  </w:pPr>
                </w:p>
              </w:tc>
              <w:tc>
                <w:tcPr>
                  <w:tcW w:w="302" w:type="pct"/>
                  <w:vMerge/>
                  <w:vAlign w:val="center"/>
                </w:tcPr>
                <w:p w:rsidR="00F8680E" w:rsidRPr="006A14C9" w:rsidRDefault="00F8680E" w:rsidP="00943786">
                  <w:pPr>
                    <w:widowControl/>
                    <w:adjustRightInd w:val="0"/>
                    <w:snapToGrid w:val="0"/>
                    <w:jc w:val="center"/>
                    <w:rPr>
                      <w:color w:val="000000" w:themeColor="text1"/>
                      <w:szCs w:val="21"/>
                    </w:rPr>
                  </w:pPr>
                </w:p>
              </w:tc>
              <w:tc>
                <w:tcPr>
                  <w:tcW w:w="400" w:type="pct"/>
                  <w:vMerge/>
                  <w:vAlign w:val="center"/>
                </w:tcPr>
                <w:p w:rsidR="00F8680E" w:rsidRPr="006A14C9" w:rsidRDefault="00F8680E" w:rsidP="00943786">
                  <w:pPr>
                    <w:widowControl/>
                    <w:adjustRightInd w:val="0"/>
                    <w:snapToGrid w:val="0"/>
                    <w:jc w:val="center"/>
                    <w:rPr>
                      <w:color w:val="000000" w:themeColor="text1"/>
                      <w:szCs w:val="21"/>
                    </w:rPr>
                  </w:pPr>
                </w:p>
              </w:tc>
              <w:tc>
                <w:tcPr>
                  <w:tcW w:w="319"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24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2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98"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南</w:t>
                  </w:r>
                </w:p>
              </w:tc>
              <w:tc>
                <w:tcPr>
                  <w:tcW w:w="347" w:type="pct"/>
                  <w:vAlign w:val="center"/>
                </w:tcPr>
                <w:p w:rsidR="00F8680E" w:rsidRPr="006A14C9" w:rsidRDefault="00F8680E" w:rsidP="00433FC5">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10</w:t>
                  </w:r>
                </w:p>
              </w:tc>
              <w:tc>
                <w:tcPr>
                  <w:tcW w:w="370" w:type="pct"/>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65</w:t>
                  </w:r>
                </w:p>
              </w:tc>
              <w:tc>
                <w:tcPr>
                  <w:tcW w:w="322" w:type="pct"/>
                  <w:vMerge/>
                  <w:vAlign w:val="center"/>
                </w:tcPr>
                <w:p w:rsidR="00F8680E" w:rsidRPr="006A14C9" w:rsidRDefault="00F8680E" w:rsidP="007B36FE">
                  <w:pPr>
                    <w:widowControl/>
                    <w:adjustRightInd w:val="0"/>
                    <w:snapToGrid w:val="0"/>
                    <w:jc w:val="center"/>
                    <w:rPr>
                      <w:color w:val="000000" w:themeColor="text1"/>
                      <w:szCs w:val="21"/>
                    </w:rPr>
                  </w:pPr>
                </w:p>
              </w:tc>
              <w:tc>
                <w:tcPr>
                  <w:tcW w:w="332" w:type="pct"/>
                  <w:vMerge/>
                  <w:vAlign w:val="center"/>
                </w:tcPr>
                <w:p w:rsidR="00F8680E" w:rsidRPr="006A14C9" w:rsidRDefault="00F8680E" w:rsidP="007B36FE">
                  <w:pPr>
                    <w:widowControl/>
                    <w:adjustRightInd w:val="0"/>
                    <w:snapToGrid w:val="0"/>
                    <w:jc w:val="center"/>
                    <w:rPr>
                      <w:color w:val="000000" w:themeColor="text1"/>
                      <w:szCs w:val="21"/>
                    </w:rPr>
                  </w:pPr>
                </w:p>
              </w:tc>
              <w:tc>
                <w:tcPr>
                  <w:tcW w:w="378" w:type="pct"/>
                  <w:tcBorders>
                    <w:right w:val="nil"/>
                  </w:tcBorders>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50</w:t>
                  </w:r>
                </w:p>
              </w:tc>
            </w:tr>
            <w:tr w:rsidR="00F8680E" w:rsidRPr="006A14C9" w:rsidTr="00241D50">
              <w:trPr>
                <w:trHeight w:val="298"/>
                <w:jc w:val="center"/>
              </w:trPr>
              <w:tc>
                <w:tcPr>
                  <w:tcW w:w="186" w:type="pct"/>
                  <w:vMerge/>
                  <w:tcBorders>
                    <w:left w:val="nil"/>
                  </w:tcBorders>
                  <w:vAlign w:val="center"/>
                </w:tcPr>
                <w:p w:rsidR="00F8680E" w:rsidRPr="006A14C9" w:rsidRDefault="00F8680E" w:rsidP="00943786">
                  <w:pPr>
                    <w:widowControl/>
                    <w:adjustRightInd w:val="0"/>
                    <w:snapToGrid w:val="0"/>
                    <w:jc w:val="center"/>
                    <w:rPr>
                      <w:color w:val="000000" w:themeColor="text1"/>
                      <w:szCs w:val="21"/>
                    </w:rPr>
                  </w:pPr>
                </w:p>
              </w:tc>
              <w:tc>
                <w:tcPr>
                  <w:tcW w:w="288" w:type="pct"/>
                  <w:vMerge/>
                  <w:vAlign w:val="center"/>
                </w:tcPr>
                <w:p w:rsidR="00F8680E" w:rsidRPr="006A14C9" w:rsidRDefault="00F8680E" w:rsidP="00943786">
                  <w:pPr>
                    <w:widowControl/>
                    <w:adjustRightInd w:val="0"/>
                    <w:snapToGrid w:val="0"/>
                    <w:jc w:val="center"/>
                    <w:rPr>
                      <w:color w:val="000000" w:themeColor="text1"/>
                      <w:szCs w:val="21"/>
                    </w:rPr>
                  </w:pPr>
                </w:p>
              </w:tc>
              <w:tc>
                <w:tcPr>
                  <w:tcW w:w="354" w:type="pct"/>
                  <w:vMerge/>
                  <w:vAlign w:val="center"/>
                </w:tcPr>
                <w:p w:rsidR="00F8680E" w:rsidRPr="006A14C9" w:rsidRDefault="00F8680E" w:rsidP="00943786">
                  <w:pPr>
                    <w:widowControl/>
                    <w:adjustRightInd w:val="0"/>
                    <w:snapToGrid w:val="0"/>
                    <w:jc w:val="center"/>
                    <w:rPr>
                      <w:color w:val="000000" w:themeColor="text1"/>
                      <w:szCs w:val="21"/>
                    </w:rPr>
                  </w:pPr>
                </w:p>
              </w:tc>
              <w:tc>
                <w:tcPr>
                  <w:tcW w:w="445" w:type="pct"/>
                  <w:vMerge/>
                  <w:vAlign w:val="center"/>
                </w:tcPr>
                <w:p w:rsidR="00F8680E" w:rsidRPr="006A14C9" w:rsidRDefault="00F8680E" w:rsidP="00943786">
                  <w:pPr>
                    <w:widowControl/>
                    <w:adjustRightInd w:val="0"/>
                    <w:snapToGrid w:val="0"/>
                    <w:jc w:val="center"/>
                    <w:rPr>
                      <w:color w:val="000000" w:themeColor="text1"/>
                      <w:szCs w:val="21"/>
                    </w:rPr>
                  </w:pPr>
                </w:p>
              </w:tc>
              <w:tc>
                <w:tcPr>
                  <w:tcW w:w="302" w:type="pct"/>
                  <w:vMerge/>
                  <w:vAlign w:val="center"/>
                </w:tcPr>
                <w:p w:rsidR="00F8680E" w:rsidRPr="006A14C9" w:rsidRDefault="00F8680E" w:rsidP="00943786">
                  <w:pPr>
                    <w:widowControl/>
                    <w:adjustRightInd w:val="0"/>
                    <w:snapToGrid w:val="0"/>
                    <w:jc w:val="center"/>
                    <w:rPr>
                      <w:color w:val="000000" w:themeColor="text1"/>
                      <w:szCs w:val="21"/>
                    </w:rPr>
                  </w:pPr>
                </w:p>
              </w:tc>
              <w:tc>
                <w:tcPr>
                  <w:tcW w:w="400" w:type="pct"/>
                  <w:vMerge/>
                  <w:vAlign w:val="center"/>
                </w:tcPr>
                <w:p w:rsidR="00F8680E" w:rsidRPr="006A14C9" w:rsidRDefault="00F8680E" w:rsidP="00943786">
                  <w:pPr>
                    <w:widowControl/>
                    <w:adjustRightInd w:val="0"/>
                    <w:snapToGrid w:val="0"/>
                    <w:jc w:val="center"/>
                    <w:rPr>
                      <w:color w:val="000000" w:themeColor="text1"/>
                      <w:szCs w:val="21"/>
                    </w:rPr>
                  </w:pPr>
                </w:p>
              </w:tc>
              <w:tc>
                <w:tcPr>
                  <w:tcW w:w="319"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24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2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98"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西</w:t>
                  </w:r>
                </w:p>
              </w:tc>
              <w:tc>
                <w:tcPr>
                  <w:tcW w:w="347" w:type="pct"/>
                  <w:vAlign w:val="center"/>
                </w:tcPr>
                <w:p w:rsidR="00F8680E" w:rsidRPr="006A14C9" w:rsidRDefault="00F8680E" w:rsidP="00433FC5">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10</w:t>
                  </w:r>
                </w:p>
              </w:tc>
              <w:tc>
                <w:tcPr>
                  <w:tcW w:w="370" w:type="pct"/>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65</w:t>
                  </w:r>
                </w:p>
              </w:tc>
              <w:tc>
                <w:tcPr>
                  <w:tcW w:w="322" w:type="pct"/>
                  <w:vMerge/>
                  <w:vAlign w:val="center"/>
                </w:tcPr>
                <w:p w:rsidR="00F8680E" w:rsidRPr="006A14C9" w:rsidRDefault="00F8680E" w:rsidP="007B36FE">
                  <w:pPr>
                    <w:widowControl/>
                    <w:adjustRightInd w:val="0"/>
                    <w:snapToGrid w:val="0"/>
                    <w:jc w:val="center"/>
                    <w:rPr>
                      <w:color w:val="000000" w:themeColor="text1"/>
                      <w:szCs w:val="21"/>
                    </w:rPr>
                  </w:pPr>
                </w:p>
              </w:tc>
              <w:tc>
                <w:tcPr>
                  <w:tcW w:w="332" w:type="pct"/>
                  <w:vMerge/>
                  <w:vAlign w:val="center"/>
                </w:tcPr>
                <w:p w:rsidR="00F8680E" w:rsidRPr="006A14C9" w:rsidRDefault="00F8680E" w:rsidP="007B36FE">
                  <w:pPr>
                    <w:widowControl/>
                    <w:adjustRightInd w:val="0"/>
                    <w:snapToGrid w:val="0"/>
                    <w:jc w:val="center"/>
                    <w:rPr>
                      <w:color w:val="000000" w:themeColor="text1"/>
                      <w:szCs w:val="21"/>
                    </w:rPr>
                  </w:pPr>
                </w:p>
              </w:tc>
              <w:tc>
                <w:tcPr>
                  <w:tcW w:w="378" w:type="pct"/>
                  <w:tcBorders>
                    <w:right w:val="nil"/>
                  </w:tcBorders>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50</w:t>
                  </w:r>
                </w:p>
              </w:tc>
            </w:tr>
            <w:tr w:rsidR="00F8680E" w:rsidRPr="006A14C9" w:rsidTr="00241D50">
              <w:trPr>
                <w:trHeight w:val="298"/>
                <w:jc w:val="center"/>
              </w:trPr>
              <w:tc>
                <w:tcPr>
                  <w:tcW w:w="186" w:type="pct"/>
                  <w:vMerge/>
                  <w:tcBorders>
                    <w:left w:val="nil"/>
                  </w:tcBorders>
                  <w:vAlign w:val="center"/>
                </w:tcPr>
                <w:p w:rsidR="00F8680E" w:rsidRPr="006A14C9" w:rsidRDefault="00F8680E" w:rsidP="00943786">
                  <w:pPr>
                    <w:widowControl/>
                    <w:adjustRightInd w:val="0"/>
                    <w:snapToGrid w:val="0"/>
                    <w:jc w:val="center"/>
                    <w:rPr>
                      <w:color w:val="000000" w:themeColor="text1"/>
                      <w:szCs w:val="21"/>
                    </w:rPr>
                  </w:pPr>
                </w:p>
              </w:tc>
              <w:tc>
                <w:tcPr>
                  <w:tcW w:w="288" w:type="pct"/>
                  <w:vMerge/>
                  <w:vAlign w:val="center"/>
                </w:tcPr>
                <w:p w:rsidR="00F8680E" w:rsidRPr="006A14C9" w:rsidRDefault="00F8680E" w:rsidP="00943786">
                  <w:pPr>
                    <w:widowControl/>
                    <w:adjustRightInd w:val="0"/>
                    <w:snapToGrid w:val="0"/>
                    <w:jc w:val="center"/>
                    <w:rPr>
                      <w:color w:val="000000" w:themeColor="text1"/>
                      <w:szCs w:val="21"/>
                    </w:rPr>
                  </w:pPr>
                </w:p>
              </w:tc>
              <w:tc>
                <w:tcPr>
                  <w:tcW w:w="354" w:type="pct"/>
                  <w:vMerge/>
                  <w:vAlign w:val="center"/>
                </w:tcPr>
                <w:p w:rsidR="00F8680E" w:rsidRPr="006A14C9" w:rsidRDefault="00F8680E" w:rsidP="00943786">
                  <w:pPr>
                    <w:widowControl/>
                    <w:adjustRightInd w:val="0"/>
                    <w:snapToGrid w:val="0"/>
                    <w:jc w:val="center"/>
                    <w:rPr>
                      <w:color w:val="000000" w:themeColor="text1"/>
                      <w:szCs w:val="21"/>
                    </w:rPr>
                  </w:pPr>
                </w:p>
              </w:tc>
              <w:tc>
                <w:tcPr>
                  <w:tcW w:w="445" w:type="pct"/>
                  <w:vMerge/>
                  <w:vAlign w:val="center"/>
                </w:tcPr>
                <w:p w:rsidR="00F8680E" w:rsidRPr="006A14C9" w:rsidRDefault="00F8680E" w:rsidP="00943786">
                  <w:pPr>
                    <w:widowControl/>
                    <w:adjustRightInd w:val="0"/>
                    <w:snapToGrid w:val="0"/>
                    <w:jc w:val="center"/>
                    <w:rPr>
                      <w:color w:val="000000" w:themeColor="text1"/>
                      <w:szCs w:val="21"/>
                    </w:rPr>
                  </w:pPr>
                </w:p>
              </w:tc>
              <w:tc>
                <w:tcPr>
                  <w:tcW w:w="302" w:type="pct"/>
                  <w:vMerge/>
                  <w:vAlign w:val="center"/>
                </w:tcPr>
                <w:p w:rsidR="00F8680E" w:rsidRPr="006A14C9" w:rsidRDefault="00F8680E" w:rsidP="00943786">
                  <w:pPr>
                    <w:widowControl/>
                    <w:adjustRightInd w:val="0"/>
                    <w:snapToGrid w:val="0"/>
                    <w:jc w:val="center"/>
                    <w:rPr>
                      <w:color w:val="000000" w:themeColor="text1"/>
                      <w:szCs w:val="21"/>
                    </w:rPr>
                  </w:pPr>
                </w:p>
              </w:tc>
              <w:tc>
                <w:tcPr>
                  <w:tcW w:w="400" w:type="pct"/>
                  <w:vMerge/>
                  <w:vAlign w:val="center"/>
                </w:tcPr>
                <w:p w:rsidR="00F8680E" w:rsidRPr="006A14C9" w:rsidRDefault="00F8680E" w:rsidP="00943786">
                  <w:pPr>
                    <w:widowControl/>
                    <w:adjustRightInd w:val="0"/>
                    <w:snapToGrid w:val="0"/>
                    <w:jc w:val="center"/>
                    <w:rPr>
                      <w:color w:val="000000" w:themeColor="text1"/>
                      <w:szCs w:val="21"/>
                    </w:rPr>
                  </w:pPr>
                </w:p>
              </w:tc>
              <w:tc>
                <w:tcPr>
                  <w:tcW w:w="319"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24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2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98"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北</w:t>
                  </w:r>
                </w:p>
              </w:tc>
              <w:tc>
                <w:tcPr>
                  <w:tcW w:w="347" w:type="pct"/>
                  <w:vAlign w:val="center"/>
                </w:tcPr>
                <w:p w:rsidR="00F8680E" w:rsidRPr="006A14C9" w:rsidRDefault="00F8680E" w:rsidP="00433FC5">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10</w:t>
                  </w:r>
                </w:p>
              </w:tc>
              <w:tc>
                <w:tcPr>
                  <w:tcW w:w="370" w:type="pct"/>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65</w:t>
                  </w:r>
                </w:p>
              </w:tc>
              <w:tc>
                <w:tcPr>
                  <w:tcW w:w="322" w:type="pct"/>
                  <w:vMerge/>
                  <w:vAlign w:val="center"/>
                </w:tcPr>
                <w:p w:rsidR="00F8680E" w:rsidRPr="006A14C9" w:rsidRDefault="00F8680E" w:rsidP="007B36FE">
                  <w:pPr>
                    <w:widowControl/>
                    <w:adjustRightInd w:val="0"/>
                    <w:snapToGrid w:val="0"/>
                    <w:jc w:val="center"/>
                    <w:rPr>
                      <w:color w:val="000000" w:themeColor="text1"/>
                      <w:szCs w:val="21"/>
                    </w:rPr>
                  </w:pPr>
                </w:p>
              </w:tc>
              <w:tc>
                <w:tcPr>
                  <w:tcW w:w="332" w:type="pct"/>
                  <w:vMerge/>
                  <w:vAlign w:val="center"/>
                </w:tcPr>
                <w:p w:rsidR="00F8680E" w:rsidRPr="006A14C9" w:rsidRDefault="00F8680E" w:rsidP="007B36FE">
                  <w:pPr>
                    <w:widowControl/>
                    <w:adjustRightInd w:val="0"/>
                    <w:snapToGrid w:val="0"/>
                    <w:jc w:val="center"/>
                    <w:rPr>
                      <w:color w:val="000000" w:themeColor="text1"/>
                      <w:szCs w:val="21"/>
                    </w:rPr>
                  </w:pPr>
                </w:p>
              </w:tc>
              <w:tc>
                <w:tcPr>
                  <w:tcW w:w="378" w:type="pct"/>
                  <w:tcBorders>
                    <w:right w:val="nil"/>
                  </w:tcBorders>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50</w:t>
                  </w:r>
                </w:p>
              </w:tc>
            </w:tr>
          </w:tbl>
          <w:p w:rsidR="00AC6568" w:rsidRPr="006A14C9" w:rsidRDefault="00AC6568" w:rsidP="00AE36FA">
            <w:pPr>
              <w:spacing w:line="320" w:lineRule="exact"/>
              <w:ind w:firstLineChars="200" w:firstLine="360"/>
              <w:rPr>
                <w:rFonts w:ascii="仿宋" w:eastAsia="仿宋" w:hAnsi="仿宋"/>
                <w:color w:val="000000" w:themeColor="text1"/>
                <w:sz w:val="18"/>
                <w:szCs w:val="18"/>
              </w:rPr>
            </w:pPr>
            <w:r w:rsidRPr="006A14C9">
              <w:rPr>
                <w:rFonts w:ascii="仿宋" w:eastAsia="仿宋" w:hAnsi="仿宋" w:hint="eastAsia"/>
                <w:color w:val="000000" w:themeColor="text1"/>
                <w:sz w:val="18"/>
                <w:szCs w:val="18"/>
              </w:rPr>
              <w:t>注：以厂区西南角为坐标原点。</w:t>
            </w:r>
          </w:p>
          <w:p w:rsidR="001666CF" w:rsidRPr="006A14C9" w:rsidRDefault="001666CF" w:rsidP="001666CF">
            <w:pPr>
              <w:spacing w:line="480" w:lineRule="exact"/>
              <w:ind w:firstLineChars="441" w:firstLine="1063"/>
              <w:jc w:val="center"/>
              <w:rPr>
                <w:b/>
                <w:snapToGrid w:val="0"/>
                <w:color w:val="000000" w:themeColor="text1"/>
                <w:sz w:val="24"/>
              </w:rPr>
            </w:pPr>
            <w:r w:rsidRPr="006A14C9">
              <w:rPr>
                <w:b/>
                <w:snapToGrid w:val="0"/>
                <w:color w:val="000000" w:themeColor="text1"/>
                <w:sz w:val="24"/>
              </w:rPr>
              <w:t>表</w:t>
            </w:r>
            <w:r w:rsidR="00262FEB" w:rsidRPr="006A14C9">
              <w:rPr>
                <w:rFonts w:hint="eastAsia"/>
                <w:b/>
                <w:snapToGrid w:val="0"/>
                <w:color w:val="000000" w:themeColor="text1"/>
                <w:sz w:val="24"/>
              </w:rPr>
              <w:t>4-10</w:t>
            </w:r>
            <w:r w:rsidRPr="006A14C9">
              <w:rPr>
                <w:b/>
                <w:snapToGrid w:val="0"/>
                <w:color w:val="000000" w:themeColor="text1"/>
                <w:sz w:val="24"/>
              </w:rPr>
              <w:t xml:space="preserve">     </w:t>
            </w:r>
            <w:r w:rsidRPr="006A14C9">
              <w:rPr>
                <w:rFonts w:hint="eastAsia"/>
                <w:b/>
                <w:snapToGrid w:val="0"/>
                <w:color w:val="000000" w:themeColor="text1"/>
                <w:sz w:val="24"/>
              </w:rPr>
              <w:t xml:space="preserve"> </w:t>
            </w:r>
            <w:r w:rsidRPr="006A14C9">
              <w:rPr>
                <w:rFonts w:hint="eastAsia"/>
                <w:b/>
                <w:snapToGrid w:val="0"/>
                <w:color w:val="000000" w:themeColor="text1"/>
                <w:sz w:val="24"/>
              </w:rPr>
              <w:t>项目</w:t>
            </w:r>
            <w:r w:rsidRPr="006A14C9">
              <w:rPr>
                <w:b/>
                <w:snapToGrid w:val="0"/>
                <w:color w:val="000000" w:themeColor="text1"/>
                <w:sz w:val="24"/>
              </w:rPr>
              <w:t>噪声源</w:t>
            </w:r>
            <w:r w:rsidRPr="006A14C9">
              <w:rPr>
                <w:rFonts w:hint="eastAsia"/>
                <w:b/>
                <w:snapToGrid w:val="0"/>
                <w:color w:val="000000" w:themeColor="text1"/>
                <w:sz w:val="24"/>
              </w:rPr>
              <w:t>源强调查清单（室外声源）</w:t>
            </w:r>
          </w:p>
          <w:tbl>
            <w:tblPr>
              <w:tblW w:w="9120" w:type="dxa"/>
              <w:jc w:val="center"/>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88"/>
              <w:gridCol w:w="737"/>
              <w:gridCol w:w="788"/>
              <w:gridCol w:w="788"/>
              <w:gridCol w:w="788"/>
              <w:gridCol w:w="655"/>
              <w:gridCol w:w="2873"/>
              <w:gridCol w:w="1436"/>
              <w:gridCol w:w="767"/>
            </w:tblGrid>
            <w:tr w:rsidR="001666CF" w:rsidRPr="006A14C9" w:rsidTr="00241D50">
              <w:trPr>
                <w:trHeight w:val="338"/>
                <w:jc w:val="center"/>
              </w:trPr>
              <w:tc>
                <w:tcPr>
                  <w:tcW w:w="288" w:type="dxa"/>
                  <w:vMerge w:val="restart"/>
                  <w:tcBorders>
                    <w:left w:val="nil"/>
                  </w:tcBorders>
                  <w:vAlign w:val="center"/>
                </w:tcPr>
                <w:p w:rsidR="001666CF" w:rsidRPr="006A14C9" w:rsidRDefault="001666CF" w:rsidP="00BF1634">
                  <w:pPr>
                    <w:adjustRightInd w:val="0"/>
                    <w:snapToGrid w:val="0"/>
                    <w:spacing w:line="280" w:lineRule="exact"/>
                    <w:ind w:leftChars="-50" w:left="-105" w:rightChars="-50" w:right="-105"/>
                    <w:jc w:val="center"/>
                    <w:rPr>
                      <w:caps/>
                      <w:color w:val="000000" w:themeColor="text1"/>
                      <w:szCs w:val="21"/>
                    </w:rPr>
                  </w:pPr>
                  <w:r w:rsidRPr="006A14C9">
                    <w:rPr>
                      <w:rFonts w:hint="eastAsia"/>
                      <w:caps/>
                      <w:color w:val="000000" w:themeColor="text1"/>
                      <w:szCs w:val="21"/>
                    </w:rPr>
                    <w:t>序号</w:t>
                  </w:r>
                </w:p>
              </w:tc>
              <w:tc>
                <w:tcPr>
                  <w:tcW w:w="737" w:type="dxa"/>
                  <w:vMerge w:val="restart"/>
                  <w:vAlign w:val="center"/>
                </w:tcPr>
                <w:p w:rsidR="001666CF" w:rsidRPr="006A14C9" w:rsidRDefault="001666CF" w:rsidP="00BF1634">
                  <w:pPr>
                    <w:adjustRightInd w:val="0"/>
                    <w:snapToGrid w:val="0"/>
                    <w:spacing w:line="280" w:lineRule="exact"/>
                    <w:ind w:leftChars="-50" w:left="-105" w:rightChars="-50" w:right="-105"/>
                    <w:jc w:val="center"/>
                    <w:rPr>
                      <w:caps/>
                      <w:color w:val="000000" w:themeColor="text1"/>
                      <w:szCs w:val="21"/>
                    </w:rPr>
                  </w:pPr>
                  <w:r w:rsidRPr="006A14C9">
                    <w:rPr>
                      <w:rFonts w:hint="eastAsia"/>
                      <w:caps/>
                      <w:color w:val="000000" w:themeColor="text1"/>
                      <w:szCs w:val="21"/>
                    </w:rPr>
                    <w:t>声源名称</w:t>
                  </w:r>
                </w:p>
              </w:tc>
              <w:tc>
                <w:tcPr>
                  <w:tcW w:w="788" w:type="dxa"/>
                  <w:vMerge w:val="restart"/>
                  <w:vAlign w:val="center"/>
                </w:tcPr>
                <w:p w:rsidR="001666CF" w:rsidRPr="006A14C9" w:rsidRDefault="001666CF" w:rsidP="00BF1634">
                  <w:pPr>
                    <w:adjustRightInd w:val="0"/>
                    <w:snapToGrid w:val="0"/>
                    <w:spacing w:line="280" w:lineRule="exact"/>
                    <w:ind w:leftChars="-50" w:left="-105" w:rightChars="-50" w:right="-105"/>
                    <w:jc w:val="center"/>
                    <w:rPr>
                      <w:caps/>
                      <w:color w:val="000000" w:themeColor="text1"/>
                      <w:szCs w:val="21"/>
                    </w:rPr>
                  </w:pPr>
                  <w:r w:rsidRPr="006A14C9">
                    <w:rPr>
                      <w:rFonts w:hint="eastAsia"/>
                      <w:caps/>
                      <w:color w:val="000000" w:themeColor="text1"/>
                      <w:szCs w:val="21"/>
                    </w:rPr>
                    <w:t>数量</w:t>
                  </w:r>
                  <w:r w:rsidRPr="006A14C9">
                    <w:rPr>
                      <w:rFonts w:hint="eastAsia"/>
                      <w:caps/>
                      <w:color w:val="000000" w:themeColor="text1"/>
                      <w:szCs w:val="21"/>
                    </w:rPr>
                    <w:t>/</w:t>
                  </w:r>
                  <w:r w:rsidRPr="006A14C9">
                    <w:rPr>
                      <w:rFonts w:hint="eastAsia"/>
                      <w:caps/>
                      <w:color w:val="000000" w:themeColor="text1"/>
                      <w:szCs w:val="21"/>
                    </w:rPr>
                    <w:t>台套</w:t>
                  </w:r>
                </w:p>
              </w:tc>
              <w:tc>
                <w:tcPr>
                  <w:tcW w:w="2231" w:type="dxa"/>
                  <w:gridSpan w:val="3"/>
                  <w:vAlign w:val="center"/>
                </w:tcPr>
                <w:p w:rsidR="001666CF" w:rsidRPr="006A14C9" w:rsidRDefault="001666CF" w:rsidP="00BF1634">
                  <w:pPr>
                    <w:adjustRightInd w:val="0"/>
                    <w:snapToGrid w:val="0"/>
                    <w:spacing w:line="280" w:lineRule="exact"/>
                    <w:ind w:leftChars="-50" w:left="-105" w:rightChars="-50" w:right="-105"/>
                    <w:jc w:val="center"/>
                    <w:rPr>
                      <w:caps/>
                      <w:color w:val="000000" w:themeColor="text1"/>
                      <w:szCs w:val="21"/>
                    </w:rPr>
                  </w:pPr>
                  <w:r w:rsidRPr="006A14C9">
                    <w:rPr>
                      <w:rFonts w:hint="eastAsia"/>
                      <w:caps/>
                      <w:color w:val="000000" w:themeColor="text1"/>
                      <w:szCs w:val="21"/>
                    </w:rPr>
                    <w:t>空间相对位置</w:t>
                  </w:r>
                  <w:r w:rsidRPr="006A14C9">
                    <w:rPr>
                      <w:rFonts w:hint="eastAsia"/>
                      <w:caps/>
                      <w:color w:val="000000" w:themeColor="text1"/>
                      <w:szCs w:val="21"/>
                    </w:rPr>
                    <w:t>/</w:t>
                  </w:r>
                  <w:r w:rsidRPr="006A14C9">
                    <w:rPr>
                      <w:color w:val="000000" w:themeColor="text1"/>
                      <w:szCs w:val="21"/>
                    </w:rPr>
                    <w:t>m</w:t>
                  </w:r>
                </w:p>
              </w:tc>
              <w:tc>
                <w:tcPr>
                  <w:tcW w:w="2873" w:type="dxa"/>
                  <w:vAlign w:val="center"/>
                </w:tcPr>
                <w:p w:rsidR="001666CF" w:rsidRPr="006A14C9" w:rsidRDefault="001666CF" w:rsidP="00BF1634">
                  <w:pPr>
                    <w:adjustRightInd w:val="0"/>
                    <w:snapToGrid w:val="0"/>
                    <w:spacing w:line="280" w:lineRule="exact"/>
                    <w:ind w:leftChars="-50" w:left="-105" w:rightChars="-50" w:right="-105"/>
                    <w:jc w:val="center"/>
                    <w:rPr>
                      <w:caps/>
                      <w:color w:val="000000" w:themeColor="text1"/>
                      <w:szCs w:val="21"/>
                    </w:rPr>
                  </w:pPr>
                  <w:r w:rsidRPr="006A14C9">
                    <w:rPr>
                      <w:rFonts w:hint="eastAsia"/>
                      <w:caps/>
                      <w:color w:val="000000" w:themeColor="text1"/>
                      <w:szCs w:val="21"/>
                    </w:rPr>
                    <w:t>声源源强</w:t>
                  </w:r>
                </w:p>
              </w:tc>
              <w:tc>
                <w:tcPr>
                  <w:tcW w:w="1436" w:type="dxa"/>
                  <w:vMerge w:val="restart"/>
                  <w:vAlign w:val="center"/>
                </w:tcPr>
                <w:p w:rsidR="001666CF" w:rsidRPr="006A14C9" w:rsidRDefault="001666CF" w:rsidP="00BF1634">
                  <w:pPr>
                    <w:adjustRightInd w:val="0"/>
                    <w:snapToGrid w:val="0"/>
                    <w:spacing w:line="280" w:lineRule="exact"/>
                    <w:ind w:leftChars="-50" w:left="-105" w:rightChars="-50" w:right="-105"/>
                    <w:jc w:val="center"/>
                    <w:rPr>
                      <w:bCs/>
                      <w:color w:val="000000" w:themeColor="text1"/>
                      <w:szCs w:val="21"/>
                    </w:rPr>
                  </w:pPr>
                  <w:r w:rsidRPr="006A14C9">
                    <w:rPr>
                      <w:rFonts w:hint="eastAsia"/>
                      <w:caps/>
                      <w:color w:val="000000" w:themeColor="text1"/>
                      <w:szCs w:val="21"/>
                    </w:rPr>
                    <w:t>声源控制措施</w:t>
                  </w:r>
                </w:p>
              </w:tc>
              <w:tc>
                <w:tcPr>
                  <w:tcW w:w="767" w:type="dxa"/>
                  <w:vMerge w:val="restart"/>
                  <w:tcBorders>
                    <w:right w:val="nil"/>
                  </w:tcBorders>
                  <w:vAlign w:val="center"/>
                </w:tcPr>
                <w:p w:rsidR="001666CF" w:rsidRPr="006A14C9" w:rsidRDefault="001666CF" w:rsidP="00BF1634">
                  <w:pPr>
                    <w:adjustRightInd w:val="0"/>
                    <w:snapToGrid w:val="0"/>
                    <w:spacing w:line="280" w:lineRule="exact"/>
                    <w:ind w:left="-50" w:rightChars="-50" w:right="-105"/>
                    <w:jc w:val="center"/>
                    <w:rPr>
                      <w:bCs/>
                      <w:color w:val="000000" w:themeColor="text1"/>
                      <w:szCs w:val="21"/>
                    </w:rPr>
                  </w:pPr>
                  <w:r w:rsidRPr="006A14C9">
                    <w:rPr>
                      <w:rFonts w:hint="eastAsia"/>
                      <w:bCs/>
                      <w:color w:val="000000" w:themeColor="text1"/>
                      <w:szCs w:val="21"/>
                    </w:rPr>
                    <w:t>运行时段</w:t>
                  </w:r>
                </w:p>
              </w:tc>
            </w:tr>
            <w:tr w:rsidR="001666CF" w:rsidRPr="006A14C9" w:rsidTr="00241D50">
              <w:trPr>
                <w:trHeight w:val="338"/>
                <w:jc w:val="center"/>
              </w:trPr>
              <w:tc>
                <w:tcPr>
                  <w:tcW w:w="288" w:type="dxa"/>
                  <w:vMerge/>
                  <w:tcBorders>
                    <w:left w:val="nil"/>
                  </w:tcBorders>
                  <w:vAlign w:val="center"/>
                </w:tcPr>
                <w:p w:rsidR="001666CF" w:rsidRPr="006A14C9" w:rsidRDefault="001666CF" w:rsidP="00BF1634">
                  <w:pPr>
                    <w:adjustRightInd w:val="0"/>
                    <w:snapToGrid w:val="0"/>
                    <w:spacing w:line="280" w:lineRule="exact"/>
                    <w:ind w:leftChars="-50" w:left="-105" w:rightChars="-50" w:right="-105"/>
                    <w:jc w:val="center"/>
                    <w:rPr>
                      <w:caps/>
                      <w:color w:val="000000" w:themeColor="text1"/>
                      <w:szCs w:val="21"/>
                    </w:rPr>
                  </w:pPr>
                </w:p>
              </w:tc>
              <w:tc>
                <w:tcPr>
                  <w:tcW w:w="737" w:type="dxa"/>
                  <w:vMerge/>
                  <w:vAlign w:val="center"/>
                </w:tcPr>
                <w:p w:rsidR="001666CF" w:rsidRPr="006A14C9" w:rsidRDefault="001666CF" w:rsidP="00BF1634">
                  <w:pPr>
                    <w:adjustRightInd w:val="0"/>
                    <w:snapToGrid w:val="0"/>
                    <w:spacing w:line="280" w:lineRule="exact"/>
                    <w:ind w:leftChars="-50" w:left="-105" w:rightChars="-50" w:right="-105"/>
                    <w:jc w:val="center"/>
                    <w:rPr>
                      <w:caps/>
                      <w:color w:val="000000" w:themeColor="text1"/>
                      <w:szCs w:val="21"/>
                    </w:rPr>
                  </w:pPr>
                </w:p>
              </w:tc>
              <w:tc>
                <w:tcPr>
                  <w:tcW w:w="788" w:type="dxa"/>
                  <w:vMerge/>
                  <w:vAlign w:val="center"/>
                </w:tcPr>
                <w:p w:rsidR="001666CF" w:rsidRPr="006A14C9" w:rsidRDefault="001666CF" w:rsidP="00BF1634">
                  <w:pPr>
                    <w:adjustRightInd w:val="0"/>
                    <w:snapToGrid w:val="0"/>
                    <w:spacing w:line="280" w:lineRule="exact"/>
                    <w:ind w:leftChars="-50" w:left="-105" w:rightChars="-50" w:right="-105"/>
                    <w:jc w:val="center"/>
                    <w:rPr>
                      <w:caps/>
                      <w:color w:val="000000" w:themeColor="text1"/>
                      <w:szCs w:val="21"/>
                    </w:rPr>
                  </w:pPr>
                </w:p>
              </w:tc>
              <w:tc>
                <w:tcPr>
                  <w:tcW w:w="788" w:type="dxa"/>
                  <w:vAlign w:val="center"/>
                </w:tcPr>
                <w:p w:rsidR="001666CF" w:rsidRPr="006A14C9" w:rsidRDefault="001666CF" w:rsidP="00BF1634">
                  <w:pPr>
                    <w:spacing w:line="280" w:lineRule="exact"/>
                    <w:ind w:left="-50" w:right="-50"/>
                    <w:jc w:val="center"/>
                    <w:rPr>
                      <w:color w:val="000000" w:themeColor="text1"/>
                      <w:szCs w:val="21"/>
                    </w:rPr>
                  </w:pPr>
                  <w:r w:rsidRPr="006A14C9">
                    <w:rPr>
                      <w:rFonts w:hint="eastAsia"/>
                      <w:color w:val="000000" w:themeColor="text1"/>
                      <w:szCs w:val="21"/>
                    </w:rPr>
                    <w:t>X</w:t>
                  </w:r>
                </w:p>
              </w:tc>
              <w:tc>
                <w:tcPr>
                  <w:tcW w:w="788" w:type="dxa"/>
                  <w:vAlign w:val="center"/>
                </w:tcPr>
                <w:p w:rsidR="001666CF" w:rsidRPr="006A14C9" w:rsidRDefault="001666CF" w:rsidP="00BF1634">
                  <w:pPr>
                    <w:spacing w:line="280" w:lineRule="exact"/>
                    <w:ind w:left="-50" w:right="-50"/>
                    <w:jc w:val="center"/>
                    <w:rPr>
                      <w:color w:val="000000" w:themeColor="text1"/>
                      <w:szCs w:val="21"/>
                    </w:rPr>
                  </w:pPr>
                  <w:r w:rsidRPr="006A14C9">
                    <w:rPr>
                      <w:rFonts w:hint="eastAsia"/>
                      <w:color w:val="000000" w:themeColor="text1"/>
                      <w:szCs w:val="21"/>
                    </w:rPr>
                    <w:t>Y</w:t>
                  </w:r>
                </w:p>
              </w:tc>
              <w:tc>
                <w:tcPr>
                  <w:tcW w:w="654" w:type="dxa"/>
                  <w:vAlign w:val="center"/>
                </w:tcPr>
                <w:p w:rsidR="001666CF" w:rsidRPr="006A14C9" w:rsidRDefault="001666CF" w:rsidP="00BF1634">
                  <w:pPr>
                    <w:spacing w:line="280" w:lineRule="exact"/>
                    <w:ind w:left="-50" w:right="-50"/>
                    <w:jc w:val="center"/>
                    <w:rPr>
                      <w:color w:val="000000" w:themeColor="text1"/>
                      <w:szCs w:val="21"/>
                    </w:rPr>
                  </w:pPr>
                  <w:r w:rsidRPr="006A14C9">
                    <w:rPr>
                      <w:rFonts w:hint="eastAsia"/>
                      <w:color w:val="000000" w:themeColor="text1"/>
                      <w:szCs w:val="21"/>
                    </w:rPr>
                    <w:t>Z</w:t>
                  </w:r>
                </w:p>
              </w:tc>
              <w:tc>
                <w:tcPr>
                  <w:tcW w:w="2873" w:type="dxa"/>
                  <w:vAlign w:val="center"/>
                </w:tcPr>
                <w:p w:rsidR="001666CF" w:rsidRPr="006A14C9" w:rsidRDefault="001666CF" w:rsidP="00BF1634">
                  <w:pPr>
                    <w:adjustRightInd w:val="0"/>
                    <w:snapToGrid w:val="0"/>
                    <w:spacing w:line="280" w:lineRule="exact"/>
                    <w:ind w:leftChars="-50" w:left="-105" w:rightChars="-50" w:right="-105"/>
                    <w:jc w:val="center"/>
                    <w:rPr>
                      <w:caps/>
                      <w:color w:val="000000" w:themeColor="text1"/>
                      <w:szCs w:val="21"/>
                    </w:rPr>
                  </w:pPr>
                  <w:r w:rsidRPr="006A14C9">
                    <w:rPr>
                      <w:rFonts w:hint="eastAsia"/>
                      <w:caps/>
                      <w:color w:val="000000" w:themeColor="text1"/>
                      <w:szCs w:val="21"/>
                    </w:rPr>
                    <w:t>声压级</w:t>
                  </w:r>
                  <w:r w:rsidRPr="006A14C9">
                    <w:rPr>
                      <w:caps/>
                      <w:color w:val="000000" w:themeColor="text1"/>
                      <w:szCs w:val="21"/>
                    </w:rPr>
                    <w:t>/</w:t>
                  </w:r>
                  <w:r w:rsidRPr="006A14C9">
                    <w:rPr>
                      <w:rFonts w:hint="eastAsia"/>
                      <w:caps/>
                      <w:color w:val="000000" w:themeColor="text1"/>
                      <w:szCs w:val="21"/>
                    </w:rPr>
                    <w:t>距声源距离（</w:t>
                  </w:r>
                  <w:r w:rsidRPr="006A14C9">
                    <w:rPr>
                      <w:color w:val="000000" w:themeColor="text1"/>
                      <w:szCs w:val="21"/>
                    </w:rPr>
                    <w:t>dB(A)</w:t>
                  </w:r>
                  <w:r w:rsidRPr="006A14C9">
                    <w:rPr>
                      <w:caps/>
                      <w:color w:val="000000" w:themeColor="text1"/>
                      <w:szCs w:val="21"/>
                    </w:rPr>
                    <w:t>/</w:t>
                  </w:r>
                  <w:r w:rsidRPr="006A14C9">
                    <w:rPr>
                      <w:color w:val="000000" w:themeColor="text1"/>
                      <w:szCs w:val="21"/>
                    </w:rPr>
                    <w:t xml:space="preserve"> m</w:t>
                  </w:r>
                  <w:r w:rsidRPr="006A14C9">
                    <w:rPr>
                      <w:rFonts w:hint="eastAsia"/>
                      <w:caps/>
                      <w:color w:val="000000" w:themeColor="text1"/>
                      <w:szCs w:val="21"/>
                    </w:rPr>
                    <w:t>）</w:t>
                  </w:r>
                </w:p>
              </w:tc>
              <w:tc>
                <w:tcPr>
                  <w:tcW w:w="1436" w:type="dxa"/>
                  <w:vMerge/>
                  <w:vAlign w:val="center"/>
                </w:tcPr>
                <w:p w:rsidR="001666CF" w:rsidRPr="006A14C9" w:rsidRDefault="001666CF" w:rsidP="00BF1634">
                  <w:pPr>
                    <w:adjustRightInd w:val="0"/>
                    <w:snapToGrid w:val="0"/>
                    <w:spacing w:line="280" w:lineRule="exact"/>
                    <w:ind w:leftChars="-50" w:left="-105" w:rightChars="-50" w:right="-105"/>
                    <w:jc w:val="center"/>
                    <w:rPr>
                      <w:caps/>
                      <w:color w:val="000000" w:themeColor="text1"/>
                      <w:szCs w:val="21"/>
                    </w:rPr>
                  </w:pPr>
                </w:p>
              </w:tc>
              <w:tc>
                <w:tcPr>
                  <w:tcW w:w="767" w:type="dxa"/>
                  <w:vMerge/>
                  <w:tcBorders>
                    <w:right w:val="nil"/>
                  </w:tcBorders>
                  <w:vAlign w:val="center"/>
                </w:tcPr>
                <w:p w:rsidR="001666CF" w:rsidRPr="006A14C9" w:rsidRDefault="001666CF" w:rsidP="00BF1634">
                  <w:pPr>
                    <w:adjustRightInd w:val="0"/>
                    <w:snapToGrid w:val="0"/>
                    <w:spacing w:line="280" w:lineRule="exact"/>
                    <w:ind w:leftChars="-50" w:left="-105" w:rightChars="-50" w:right="-105"/>
                    <w:jc w:val="center"/>
                    <w:rPr>
                      <w:caps/>
                      <w:color w:val="000000" w:themeColor="text1"/>
                      <w:szCs w:val="21"/>
                    </w:rPr>
                  </w:pPr>
                </w:p>
              </w:tc>
            </w:tr>
            <w:tr w:rsidR="001666CF" w:rsidRPr="006A14C9" w:rsidTr="00241D50">
              <w:trPr>
                <w:trHeight w:val="338"/>
                <w:jc w:val="center"/>
              </w:trPr>
              <w:tc>
                <w:tcPr>
                  <w:tcW w:w="288" w:type="dxa"/>
                  <w:tcBorders>
                    <w:left w:val="nil"/>
                  </w:tcBorders>
                  <w:vAlign w:val="center"/>
                </w:tcPr>
                <w:p w:rsidR="001666CF" w:rsidRPr="006A14C9" w:rsidRDefault="001666CF" w:rsidP="00BF1634">
                  <w:pPr>
                    <w:spacing w:line="280" w:lineRule="exact"/>
                    <w:ind w:leftChars="-50" w:left="-105" w:rightChars="-50" w:right="-105"/>
                    <w:jc w:val="center"/>
                    <w:rPr>
                      <w:color w:val="000000" w:themeColor="text1"/>
                      <w:kern w:val="0"/>
                      <w:szCs w:val="21"/>
                    </w:rPr>
                  </w:pPr>
                  <w:r w:rsidRPr="006A14C9">
                    <w:rPr>
                      <w:rFonts w:hint="eastAsia"/>
                      <w:color w:val="000000" w:themeColor="text1"/>
                      <w:kern w:val="0"/>
                      <w:szCs w:val="21"/>
                    </w:rPr>
                    <w:t>1</w:t>
                  </w:r>
                </w:p>
              </w:tc>
              <w:tc>
                <w:tcPr>
                  <w:tcW w:w="737" w:type="dxa"/>
                  <w:vAlign w:val="center"/>
                </w:tcPr>
                <w:p w:rsidR="001666CF" w:rsidRPr="006A14C9" w:rsidRDefault="002A0EEE" w:rsidP="00BF1634">
                  <w:pPr>
                    <w:pStyle w:val="aff4"/>
                    <w:spacing w:line="280" w:lineRule="exact"/>
                    <w:ind w:leftChars="-50" w:left="-105" w:rightChars="-50" w:right="-105"/>
                    <w:jc w:val="center"/>
                    <w:rPr>
                      <w:color w:val="000000" w:themeColor="text1"/>
                      <w:szCs w:val="21"/>
                    </w:rPr>
                  </w:pPr>
                  <w:r w:rsidRPr="006A14C9">
                    <w:rPr>
                      <w:rFonts w:hint="eastAsia"/>
                      <w:color w:val="000000" w:themeColor="text1"/>
                      <w:szCs w:val="21"/>
                    </w:rPr>
                    <w:t>水泵</w:t>
                  </w:r>
                </w:p>
              </w:tc>
              <w:tc>
                <w:tcPr>
                  <w:tcW w:w="788" w:type="dxa"/>
                  <w:vAlign w:val="center"/>
                </w:tcPr>
                <w:p w:rsidR="001666CF" w:rsidRPr="006A14C9" w:rsidRDefault="001666CF" w:rsidP="00BF1634">
                  <w:pPr>
                    <w:spacing w:line="280" w:lineRule="exact"/>
                    <w:ind w:leftChars="-50" w:left="-105" w:rightChars="-50" w:right="-105"/>
                    <w:jc w:val="center"/>
                    <w:rPr>
                      <w:caps/>
                      <w:color w:val="000000" w:themeColor="text1"/>
                      <w:szCs w:val="21"/>
                    </w:rPr>
                  </w:pPr>
                  <w:r w:rsidRPr="006A14C9">
                    <w:rPr>
                      <w:rFonts w:hint="eastAsia"/>
                      <w:caps/>
                      <w:color w:val="000000" w:themeColor="text1"/>
                      <w:szCs w:val="21"/>
                    </w:rPr>
                    <w:t>1</w:t>
                  </w:r>
                </w:p>
              </w:tc>
              <w:tc>
                <w:tcPr>
                  <w:tcW w:w="788" w:type="dxa"/>
                  <w:vAlign w:val="center"/>
                </w:tcPr>
                <w:p w:rsidR="001666CF" w:rsidRPr="006A14C9" w:rsidRDefault="00BB6B2E" w:rsidP="00BF1634">
                  <w:pPr>
                    <w:spacing w:line="280" w:lineRule="exact"/>
                    <w:ind w:leftChars="-50" w:left="-105" w:rightChars="-50" w:right="-105"/>
                    <w:jc w:val="center"/>
                    <w:rPr>
                      <w:caps/>
                      <w:color w:val="000000" w:themeColor="text1"/>
                      <w:szCs w:val="21"/>
                    </w:rPr>
                  </w:pPr>
                  <w:r>
                    <w:rPr>
                      <w:rFonts w:hint="eastAsia"/>
                      <w:caps/>
                      <w:color w:val="000000" w:themeColor="text1"/>
                      <w:szCs w:val="21"/>
                    </w:rPr>
                    <w:t>120</w:t>
                  </w:r>
                </w:p>
              </w:tc>
              <w:tc>
                <w:tcPr>
                  <w:tcW w:w="788" w:type="dxa"/>
                  <w:vAlign w:val="center"/>
                </w:tcPr>
                <w:p w:rsidR="001666CF" w:rsidRPr="006A14C9" w:rsidRDefault="00BB6B2E" w:rsidP="00BF1634">
                  <w:pPr>
                    <w:spacing w:line="280" w:lineRule="exact"/>
                    <w:ind w:leftChars="-50" w:left="-105" w:rightChars="-50" w:right="-105"/>
                    <w:jc w:val="center"/>
                    <w:rPr>
                      <w:caps/>
                      <w:color w:val="000000" w:themeColor="text1"/>
                      <w:szCs w:val="21"/>
                    </w:rPr>
                  </w:pPr>
                  <w:r>
                    <w:rPr>
                      <w:rFonts w:hint="eastAsia"/>
                      <w:caps/>
                      <w:color w:val="000000" w:themeColor="text1"/>
                      <w:szCs w:val="21"/>
                    </w:rPr>
                    <w:t>165</w:t>
                  </w:r>
                </w:p>
              </w:tc>
              <w:tc>
                <w:tcPr>
                  <w:tcW w:w="654" w:type="dxa"/>
                  <w:vAlign w:val="center"/>
                </w:tcPr>
                <w:p w:rsidR="001666CF" w:rsidRPr="006A14C9" w:rsidRDefault="00163DCB" w:rsidP="00BF1634">
                  <w:pPr>
                    <w:spacing w:line="280" w:lineRule="exact"/>
                    <w:ind w:leftChars="-50" w:left="-105" w:rightChars="-50" w:right="-105"/>
                    <w:jc w:val="center"/>
                    <w:rPr>
                      <w:color w:val="000000" w:themeColor="text1"/>
                      <w:szCs w:val="21"/>
                    </w:rPr>
                  </w:pPr>
                  <w:r w:rsidRPr="006A14C9">
                    <w:rPr>
                      <w:rFonts w:hint="eastAsia"/>
                      <w:color w:val="000000" w:themeColor="text1"/>
                      <w:szCs w:val="21"/>
                    </w:rPr>
                    <w:t>1</w:t>
                  </w:r>
                </w:p>
              </w:tc>
              <w:tc>
                <w:tcPr>
                  <w:tcW w:w="2873" w:type="dxa"/>
                  <w:vAlign w:val="center"/>
                </w:tcPr>
                <w:p w:rsidR="001666CF" w:rsidRPr="006A14C9" w:rsidRDefault="002A0EEE" w:rsidP="00BF1634">
                  <w:pPr>
                    <w:widowControl/>
                    <w:spacing w:line="280" w:lineRule="exact"/>
                    <w:ind w:leftChars="-50" w:left="-105" w:rightChars="-50" w:right="-105"/>
                    <w:jc w:val="center"/>
                    <w:rPr>
                      <w:color w:val="000000" w:themeColor="text1"/>
                      <w:kern w:val="0"/>
                      <w:szCs w:val="21"/>
                    </w:rPr>
                  </w:pPr>
                  <w:r w:rsidRPr="006A14C9">
                    <w:rPr>
                      <w:rFonts w:hint="eastAsia"/>
                      <w:color w:val="000000" w:themeColor="text1"/>
                      <w:kern w:val="0"/>
                      <w:szCs w:val="21"/>
                    </w:rPr>
                    <w:t>7</w:t>
                  </w:r>
                  <w:r w:rsidR="001666CF" w:rsidRPr="006A14C9">
                    <w:rPr>
                      <w:rFonts w:hint="eastAsia"/>
                      <w:color w:val="000000" w:themeColor="text1"/>
                      <w:kern w:val="0"/>
                      <w:szCs w:val="21"/>
                    </w:rPr>
                    <w:t>0/1</w:t>
                  </w:r>
                </w:p>
              </w:tc>
              <w:tc>
                <w:tcPr>
                  <w:tcW w:w="1436" w:type="dxa"/>
                  <w:vAlign w:val="center"/>
                </w:tcPr>
                <w:p w:rsidR="001666CF" w:rsidRPr="006A14C9" w:rsidRDefault="002A0EEE" w:rsidP="002A0EEE">
                  <w:pPr>
                    <w:spacing w:line="280" w:lineRule="exact"/>
                    <w:ind w:leftChars="-50" w:left="-105" w:rightChars="-50" w:right="-105"/>
                    <w:jc w:val="center"/>
                    <w:rPr>
                      <w:caps/>
                      <w:color w:val="000000" w:themeColor="text1"/>
                      <w:szCs w:val="21"/>
                    </w:rPr>
                  </w:pPr>
                  <w:r w:rsidRPr="006A14C9">
                    <w:rPr>
                      <w:rFonts w:hint="eastAsia"/>
                      <w:caps/>
                      <w:color w:val="000000" w:themeColor="text1"/>
                      <w:szCs w:val="21"/>
                    </w:rPr>
                    <w:t>基础减振</w:t>
                  </w:r>
                  <w:r w:rsidRPr="006A14C9">
                    <w:rPr>
                      <w:caps/>
                      <w:color w:val="000000" w:themeColor="text1"/>
                      <w:szCs w:val="21"/>
                    </w:rPr>
                    <w:t xml:space="preserve"> </w:t>
                  </w:r>
                </w:p>
              </w:tc>
              <w:tc>
                <w:tcPr>
                  <w:tcW w:w="767" w:type="dxa"/>
                  <w:tcBorders>
                    <w:right w:val="nil"/>
                  </w:tcBorders>
                  <w:vAlign w:val="center"/>
                </w:tcPr>
                <w:p w:rsidR="001666CF" w:rsidRPr="006A14C9" w:rsidRDefault="001666CF" w:rsidP="00BF1634">
                  <w:pPr>
                    <w:spacing w:line="280" w:lineRule="exact"/>
                    <w:ind w:leftChars="-50" w:left="-105" w:rightChars="-50" w:right="-105"/>
                    <w:jc w:val="center"/>
                    <w:rPr>
                      <w:caps/>
                      <w:color w:val="000000" w:themeColor="text1"/>
                      <w:szCs w:val="21"/>
                    </w:rPr>
                  </w:pPr>
                  <w:r w:rsidRPr="006A14C9">
                    <w:rPr>
                      <w:rFonts w:hint="eastAsia"/>
                      <w:caps/>
                      <w:color w:val="000000" w:themeColor="text1"/>
                      <w:szCs w:val="21"/>
                    </w:rPr>
                    <w:t>昼</w:t>
                  </w:r>
                  <w:r w:rsidR="007004A2" w:rsidRPr="006A14C9">
                    <w:rPr>
                      <w:rFonts w:hint="eastAsia"/>
                      <w:caps/>
                      <w:color w:val="000000" w:themeColor="text1"/>
                      <w:szCs w:val="21"/>
                    </w:rPr>
                    <w:t>、夜</w:t>
                  </w:r>
                </w:p>
              </w:tc>
            </w:tr>
            <w:tr w:rsidR="001666CF" w:rsidRPr="006A14C9" w:rsidTr="00241D50">
              <w:trPr>
                <w:trHeight w:val="303"/>
                <w:jc w:val="center"/>
              </w:trPr>
              <w:tc>
                <w:tcPr>
                  <w:tcW w:w="9120" w:type="dxa"/>
                  <w:gridSpan w:val="9"/>
                  <w:tcBorders>
                    <w:left w:val="nil"/>
                    <w:right w:val="nil"/>
                  </w:tcBorders>
                  <w:vAlign w:val="center"/>
                </w:tcPr>
                <w:p w:rsidR="001666CF" w:rsidRPr="006A14C9" w:rsidRDefault="001666CF" w:rsidP="00BF1634">
                  <w:pPr>
                    <w:spacing w:line="280" w:lineRule="exact"/>
                    <w:ind w:leftChars="-50" w:left="-105" w:rightChars="-50" w:right="-105"/>
                    <w:jc w:val="left"/>
                    <w:rPr>
                      <w:caps/>
                      <w:color w:val="000000" w:themeColor="text1"/>
                      <w:szCs w:val="21"/>
                    </w:rPr>
                  </w:pPr>
                  <w:r w:rsidRPr="006A14C9">
                    <w:rPr>
                      <w:b/>
                      <w:caps/>
                      <w:color w:val="000000" w:themeColor="text1"/>
                      <w:szCs w:val="21"/>
                    </w:rPr>
                    <w:t>注：生产车间西南角坐标为（</w:t>
                  </w:r>
                  <w:r w:rsidRPr="006A14C9">
                    <w:rPr>
                      <w:b/>
                      <w:caps/>
                      <w:color w:val="000000" w:themeColor="text1"/>
                      <w:szCs w:val="21"/>
                    </w:rPr>
                    <w:t>0,0,0</w:t>
                  </w:r>
                  <w:r w:rsidRPr="006A14C9">
                    <w:rPr>
                      <w:b/>
                      <w:caps/>
                      <w:color w:val="000000" w:themeColor="text1"/>
                      <w:szCs w:val="21"/>
                    </w:rPr>
                    <w:t>）</w:t>
                  </w:r>
                </w:p>
              </w:tc>
            </w:tr>
          </w:tbl>
          <w:p w:rsidR="00AC6568" w:rsidRPr="006A14C9" w:rsidRDefault="00AC6568" w:rsidP="00AE36FA">
            <w:pPr>
              <w:spacing w:line="480" w:lineRule="exact"/>
              <w:jc w:val="center"/>
              <w:rPr>
                <w:b/>
                <w:bCs/>
                <w:color w:val="000000" w:themeColor="text1"/>
                <w:sz w:val="24"/>
                <w:szCs w:val="28"/>
              </w:rPr>
            </w:pPr>
            <w:r w:rsidRPr="006A14C9">
              <w:rPr>
                <w:b/>
                <w:bCs/>
                <w:color w:val="000000" w:themeColor="text1"/>
                <w:sz w:val="24"/>
              </w:rPr>
              <w:t>表</w:t>
            </w:r>
            <w:r w:rsidR="00262FEB" w:rsidRPr="006A14C9">
              <w:rPr>
                <w:rFonts w:hint="eastAsia"/>
                <w:b/>
                <w:bCs/>
                <w:color w:val="000000" w:themeColor="text1"/>
                <w:sz w:val="24"/>
              </w:rPr>
              <w:t>4-11</w:t>
            </w:r>
            <w:r w:rsidRPr="006A14C9">
              <w:rPr>
                <w:b/>
                <w:bCs/>
                <w:color w:val="000000" w:themeColor="text1"/>
                <w:sz w:val="24"/>
              </w:rPr>
              <w:t xml:space="preserve">  </w:t>
            </w:r>
            <w:r w:rsidRPr="006A14C9">
              <w:rPr>
                <w:rFonts w:hint="eastAsia"/>
                <w:b/>
                <w:bCs/>
                <w:color w:val="000000" w:themeColor="text1"/>
                <w:sz w:val="24"/>
              </w:rPr>
              <w:t>生产车间距</w:t>
            </w:r>
            <w:r w:rsidRPr="006A14C9">
              <w:rPr>
                <w:b/>
                <w:bCs/>
                <w:color w:val="000000" w:themeColor="text1"/>
                <w:sz w:val="24"/>
                <w:szCs w:val="28"/>
              </w:rPr>
              <w:t>各厂界最近距离一览表</w:t>
            </w:r>
            <w:r w:rsidRPr="006A14C9">
              <w:rPr>
                <w:b/>
                <w:bCs/>
                <w:color w:val="000000" w:themeColor="text1"/>
                <w:sz w:val="24"/>
                <w:szCs w:val="28"/>
              </w:rPr>
              <w:t xml:space="preserve">  </w:t>
            </w:r>
            <w:r w:rsidRPr="006A14C9">
              <w:rPr>
                <w:bCs/>
                <w:color w:val="000000" w:themeColor="text1"/>
                <w:sz w:val="24"/>
                <w:szCs w:val="28"/>
              </w:rPr>
              <w:t xml:space="preserve"> </w:t>
            </w:r>
            <w:r w:rsidRPr="006A14C9">
              <w:rPr>
                <w:bCs/>
                <w:color w:val="000000" w:themeColor="text1"/>
                <w:szCs w:val="21"/>
              </w:rPr>
              <w:t>单位：</w:t>
            </w:r>
            <w:r w:rsidRPr="006A14C9">
              <w:rPr>
                <w:bCs/>
                <w:color w:val="000000" w:themeColor="text1"/>
                <w:szCs w:val="21"/>
              </w:rPr>
              <w:t>m</w:t>
            </w:r>
          </w:p>
          <w:tbl>
            <w:tblPr>
              <w:tblW w:w="0" w:type="auto"/>
              <w:jc w:val="center"/>
              <w:tblBorders>
                <w:top w:val="single" w:sz="12" w:space="0" w:color="000000"/>
                <w:bottom w:val="single" w:sz="12" w:space="0" w:color="000000"/>
                <w:insideH w:val="single" w:sz="6" w:space="0" w:color="000000"/>
                <w:insideV w:val="single" w:sz="6" w:space="0" w:color="000000"/>
              </w:tblBorders>
              <w:tblLayout w:type="fixed"/>
              <w:tblLook w:val="0000"/>
            </w:tblPr>
            <w:tblGrid>
              <w:gridCol w:w="721"/>
              <w:gridCol w:w="1845"/>
              <w:gridCol w:w="1620"/>
              <w:gridCol w:w="1620"/>
              <w:gridCol w:w="1620"/>
              <w:gridCol w:w="1624"/>
            </w:tblGrid>
            <w:tr w:rsidR="00AC6568" w:rsidRPr="006A14C9" w:rsidTr="00A95901">
              <w:trPr>
                <w:trHeight w:val="324"/>
                <w:jc w:val="center"/>
              </w:trPr>
              <w:tc>
                <w:tcPr>
                  <w:tcW w:w="721" w:type="dxa"/>
                  <w:vAlign w:val="center"/>
                </w:tcPr>
                <w:p w:rsidR="00AC6568" w:rsidRPr="006A14C9" w:rsidRDefault="00AC6568" w:rsidP="00AE36FA">
                  <w:pPr>
                    <w:spacing w:line="240" w:lineRule="atLeast"/>
                    <w:jc w:val="center"/>
                    <w:rPr>
                      <w:caps/>
                      <w:color w:val="000000" w:themeColor="text1"/>
                      <w:szCs w:val="21"/>
                    </w:rPr>
                  </w:pPr>
                  <w:r w:rsidRPr="006A14C9">
                    <w:rPr>
                      <w:caps/>
                      <w:color w:val="000000" w:themeColor="text1"/>
                      <w:szCs w:val="21"/>
                    </w:rPr>
                    <w:t>序号</w:t>
                  </w:r>
                </w:p>
              </w:tc>
              <w:tc>
                <w:tcPr>
                  <w:tcW w:w="1845" w:type="dxa"/>
                  <w:vAlign w:val="center"/>
                </w:tcPr>
                <w:p w:rsidR="00AC6568" w:rsidRPr="006A14C9" w:rsidRDefault="00AC6568" w:rsidP="00AE36FA">
                  <w:pPr>
                    <w:spacing w:line="240" w:lineRule="atLeast"/>
                    <w:jc w:val="center"/>
                    <w:rPr>
                      <w:caps/>
                      <w:color w:val="000000" w:themeColor="text1"/>
                      <w:szCs w:val="21"/>
                    </w:rPr>
                  </w:pPr>
                  <w:r w:rsidRPr="006A14C9">
                    <w:rPr>
                      <w:rFonts w:hint="eastAsia"/>
                      <w:caps/>
                      <w:color w:val="000000" w:themeColor="text1"/>
                      <w:szCs w:val="21"/>
                    </w:rPr>
                    <w:t>车间</w:t>
                  </w:r>
                </w:p>
              </w:tc>
              <w:tc>
                <w:tcPr>
                  <w:tcW w:w="1620" w:type="dxa"/>
                  <w:vAlign w:val="center"/>
                </w:tcPr>
                <w:p w:rsidR="00AC6568" w:rsidRPr="006A14C9" w:rsidRDefault="00AC6568" w:rsidP="00AE36FA">
                  <w:pPr>
                    <w:spacing w:line="240" w:lineRule="atLeast"/>
                    <w:jc w:val="center"/>
                    <w:rPr>
                      <w:caps/>
                      <w:color w:val="000000" w:themeColor="text1"/>
                      <w:szCs w:val="21"/>
                    </w:rPr>
                  </w:pPr>
                  <w:r w:rsidRPr="006A14C9">
                    <w:rPr>
                      <w:caps/>
                      <w:color w:val="000000" w:themeColor="text1"/>
                      <w:szCs w:val="21"/>
                    </w:rPr>
                    <w:t>东厂界</w:t>
                  </w:r>
                </w:p>
              </w:tc>
              <w:tc>
                <w:tcPr>
                  <w:tcW w:w="1620" w:type="dxa"/>
                  <w:vAlign w:val="center"/>
                </w:tcPr>
                <w:p w:rsidR="00AC6568" w:rsidRPr="006A14C9" w:rsidRDefault="00AC6568" w:rsidP="00AE36FA">
                  <w:pPr>
                    <w:spacing w:line="240" w:lineRule="atLeast"/>
                    <w:jc w:val="center"/>
                    <w:rPr>
                      <w:caps/>
                      <w:color w:val="000000" w:themeColor="text1"/>
                      <w:szCs w:val="21"/>
                    </w:rPr>
                  </w:pPr>
                  <w:r w:rsidRPr="006A14C9">
                    <w:rPr>
                      <w:caps/>
                      <w:color w:val="000000" w:themeColor="text1"/>
                      <w:szCs w:val="21"/>
                    </w:rPr>
                    <w:t>南厂界</w:t>
                  </w:r>
                </w:p>
              </w:tc>
              <w:tc>
                <w:tcPr>
                  <w:tcW w:w="1620" w:type="dxa"/>
                  <w:tcBorders>
                    <w:right w:val="single" w:sz="4" w:space="0" w:color="000000"/>
                  </w:tcBorders>
                  <w:vAlign w:val="center"/>
                </w:tcPr>
                <w:p w:rsidR="00AC6568" w:rsidRPr="006A14C9" w:rsidRDefault="00AC6568" w:rsidP="00AE36FA">
                  <w:pPr>
                    <w:adjustRightInd w:val="0"/>
                    <w:snapToGrid w:val="0"/>
                    <w:spacing w:line="240" w:lineRule="atLeast"/>
                    <w:ind w:leftChars="-50" w:left="-105" w:rightChars="-50" w:right="-105"/>
                    <w:jc w:val="center"/>
                    <w:rPr>
                      <w:caps/>
                      <w:color w:val="000000" w:themeColor="text1"/>
                      <w:szCs w:val="21"/>
                    </w:rPr>
                  </w:pPr>
                  <w:r w:rsidRPr="006A14C9">
                    <w:rPr>
                      <w:caps/>
                      <w:color w:val="000000" w:themeColor="text1"/>
                      <w:szCs w:val="21"/>
                    </w:rPr>
                    <w:t>西厂界</w:t>
                  </w:r>
                </w:p>
              </w:tc>
              <w:tc>
                <w:tcPr>
                  <w:tcW w:w="1624" w:type="dxa"/>
                  <w:tcBorders>
                    <w:left w:val="single" w:sz="4" w:space="0" w:color="000000"/>
                  </w:tcBorders>
                  <w:vAlign w:val="center"/>
                </w:tcPr>
                <w:p w:rsidR="00AC6568" w:rsidRPr="006A14C9" w:rsidRDefault="00AC6568" w:rsidP="00AE36FA">
                  <w:pPr>
                    <w:adjustRightInd w:val="0"/>
                    <w:snapToGrid w:val="0"/>
                    <w:spacing w:line="240" w:lineRule="atLeast"/>
                    <w:ind w:rightChars="-50" w:right="-105"/>
                    <w:jc w:val="center"/>
                    <w:rPr>
                      <w:caps/>
                      <w:color w:val="000000" w:themeColor="text1"/>
                      <w:szCs w:val="21"/>
                    </w:rPr>
                  </w:pPr>
                  <w:r w:rsidRPr="006A14C9">
                    <w:rPr>
                      <w:rFonts w:hint="eastAsia"/>
                      <w:caps/>
                      <w:color w:val="000000" w:themeColor="text1"/>
                      <w:szCs w:val="21"/>
                    </w:rPr>
                    <w:t>北</w:t>
                  </w:r>
                  <w:r w:rsidRPr="006A14C9">
                    <w:rPr>
                      <w:caps/>
                      <w:color w:val="000000" w:themeColor="text1"/>
                      <w:szCs w:val="21"/>
                    </w:rPr>
                    <w:t>厂界</w:t>
                  </w:r>
                </w:p>
              </w:tc>
            </w:tr>
            <w:tr w:rsidR="00AC6568" w:rsidRPr="006A14C9" w:rsidTr="00A95901">
              <w:trPr>
                <w:trHeight w:val="350"/>
                <w:jc w:val="center"/>
              </w:trPr>
              <w:tc>
                <w:tcPr>
                  <w:tcW w:w="721" w:type="dxa"/>
                  <w:vAlign w:val="center"/>
                </w:tcPr>
                <w:p w:rsidR="00AC6568" w:rsidRPr="006A14C9" w:rsidRDefault="00AC6568" w:rsidP="00AE36FA">
                  <w:pPr>
                    <w:spacing w:line="240" w:lineRule="atLeast"/>
                    <w:jc w:val="center"/>
                    <w:rPr>
                      <w:caps/>
                      <w:color w:val="000000" w:themeColor="text1"/>
                      <w:szCs w:val="21"/>
                    </w:rPr>
                  </w:pPr>
                  <w:r w:rsidRPr="006A14C9">
                    <w:rPr>
                      <w:caps/>
                      <w:color w:val="000000" w:themeColor="text1"/>
                      <w:szCs w:val="21"/>
                    </w:rPr>
                    <w:t>1</w:t>
                  </w:r>
                </w:p>
              </w:tc>
              <w:tc>
                <w:tcPr>
                  <w:tcW w:w="1845" w:type="dxa"/>
                  <w:vAlign w:val="center"/>
                </w:tcPr>
                <w:p w:rsidR="00AC6568" w:rsidRPr="006A14C9" w:rsidRDefault="004845D1" w:rsidP="00AE36FA">
                  <w:pPr>
                    <w:adjustRightInd w:val="0"/>
                    <w:snapToGrid w:val="0"/>
                    <w:ind w:leftChars="-50" w:left="-105" w:rightChars="-50" w:right="-105"/>
                    <w:jc w:val="center"/>
                    <w:rPr>
                      <w:caps/>
                      <w:color w:val="000000" w:themeColor="text1"/>
                      <w:szCs w:val="21"/>
                    </w:rPr>
                  </w:pPr>
                  <w:r w:rsidRPr="006A14C9">
                    <w:rPr>
                      <w:rFonts w:hint="eastAsia"/>
                      <w:caps/>
                      <w:color w:val="000000" w:themeColor="text1"/>
                      <w:szCs w:val="21"/>
                    </w:rPr>
                    <w:t>车间</w:t>
                  </w:r>
                </w:p>
              </w:tc>
              <w:tc>
                <w:tcPr>
                  <w:tcW w:w="1620" w:type="dxa"/>
                  <w:vAlign w:val="center"/>
                </w:tcPr>
                <w:p w:rsidR="00AC6568" w:rsidRPr="006A14C9" w:rsidRDefault="006A75DA" w:rsidP="00AE36FA">
                  <w:pPr>
                    <w:spacing w:line="240" w:lineRule="atLeast"/>
                    <w:jc w:val="center"/>
                    <w:rPr>
                      <w:caps/>
                      <w:color w:val="000000" w:themeColor="text1"/>
                      <w:szCs w:val="21"/>
                    </w:rPr>
                  </w:pPr>
                  <w:r>
                    <w:rPr>
                      <w:rFonts w:hint="eastAsia"/>
                      <w:caps/>
                      <w:color w:val="000000" w:themeColor="text1"/>
                      <w:szCs w:val="21"/>
                    </w:rPr>
                    <w:t>1</w:t>
                  </w:r>
                </w:p>
              </w:tc>
              <w:tc>
                <w:tcPr>
                  <w:tcW w:w="1620" w:type="dxa"/>
                  <w:vAlign w:val="center"/>
                </w:tcPr>
                <w:p w:rsidR="00AC6568" w:rsidRPr="006A14C9" w:rsidRDefault="00C6508E" w:rsidP="00AE36FA">
                  <w:pPr>
                    <w:spacing w:line="240" w:lineRule="atLeast"/>
                    <w:jc w:val="center"/>
                    <w:rPr>
                      <w:caps/>
                      <w:color w:val="000000" w:themeColor="text1"/>
                      <w:szCs w:val="21"/>
                    </w:rPr>
                  </w:pPr>
                  <w:r>
                    <w:rPr>
                      <w:rFonts w:hint="eastAsia"/>
                      <w:caps/>
                      <w:color w:val="000000" w:themeColor="text1"/>
                      <w:szCs w:val="21"/>
                    </w:rPr>
                    <w:t>1</w:t>
                  </w:r>
                </w:p>
              </w:tc>
              <w:tc>
                <w:tcPr>
                  <w:tcW w:w="1620" w:type="dxa"/>
                  <w:tcBorders>
                    <w:right w:val="single" w:sz="4" w:space="0" w:color="000000"/>
                  </w:tcBorders>
                  <w:vAlign w:val="center"/>
                </w:tcPr>
                <w:p w:rsidR="00AC6568" w:rsidRPr="006A14C9" w:rsidRDefault="00C6508E" w:rsidP="00AE36FA">
                  <w:pPr>
                    <w:spacing w:line="240" w:lineRule="atLeast"/>
                    <w:jc w:val="center"/>
                    <w:rPr>
                      <w:caps/>
                      <w:color w:val="000000" w:themeColor="text1"/>
                      <w:szCs w:val="21"/>
                    </w:rPr>
                  </w:pPr>
                  <w:r>
                    <w:rPr>
                      <w:rFonts w:hint="eastAsia"/>
                      <w:caps/>
                      <w:color w:val="000000" w:themeColor="text1"/>
                      <w:szCs w:val="21"/>
                    </w:rPr>
                    <w:t>1</w:t>
                  </w:r>
                </w:p>
              </w:tc>
              <w:tc>
                <w:tcPr>
                  <w:tcW w:w="1624" w:type="dxa"/>
                  <w:tcBorders>
                    <w:left w:val="single" w:sz="4" w:space="0" w:color="000000"/>
                  </w:tcBorders>
                  <w:vAlign w:val="center"/>
                </w:tcPr>
                <w:p w:rsidR="00AC6568" w:rsidRPr="006A14C9" w:rsidRDefault="00207589" w:rsidP="00AE36FA">
                  <w:pPr>
                    <w:spacing w:line="240" w:lineRule="atLeast"/>
                    <w:jc w:val="center"/>
                    <w:rPr>
                      <w:caps/>
                      <w:color w:val="000000" w:themeColor="text1"/>
                      <w:szCs w:val="21"/>
                    </w:rPr>
                  </w:pPr>
                  <w:r>
                    <w:rPr>
                      <w:rFonts w:hint="eastAsia"/>
                      <w:caps/>
                      <w:color w:val="000000" w:themeColor="text1"/>
                      <w:szCs w:val="21"/>
                    </w:rPr>
                    <w:t>80</w:t>
                  </w:r>
                </w:p>
              </w:tc>
            </w:tr>
          </w:tbl>
          <w:p w:rsidR="00AC6568" w:rsidRPr="006A14C9" w:rsidRDefault="00AC6568" w:rsidP="00AE36FA">
            <w:pPr>
              <w:spacing w:line="480" w:lineRule="exact"/>
              <w:ind w:firstLineChars="196" w:firstLine="470"/>
              <w:rPr>
                <w:color w:val="000000" w:themeColor="text1"/>
                <w:kern w:val="0"/>
                <w:sz w:val="24"/>
              </w:rPr>
            </w:pPr>
            <w:r w:rsidRPr="006A14C9">
              <w:rPr>
                <w:rFonts w:ascii="宋体" w:hAnsi="宋体" w:hint="eastAsia"/>
                <w:color w:val="000000" w:themeColor="text1"/>
                <w:kern w:val="0"/>
                <w:sz w:val="24"/>
              </w:rPr>
              <w:t>⑵</w:t>
            </w:r>
            <w:r w:rsidRPr="006A14C9">
              <w:rPr>
                <w:color w:val="000000" w:themeColor="text1"/>
                <w:kern w:val="0"/>
                <w:sz w:val="24"/>
              </w:rPr>
              <w:t>预测模式</w:t>
            </w:r>
            <w:r w:rsidRPr="006A14C9">
              <w:rPr>
                <w:rFonts w:hint="eastAsia"/>
                <w:color w:val="000000" w:themeColor="text1"/>
                <w:kern w:val="0"/>
                <w:sz w:val="24"/>
              </w:rPr>
              <w:t>及预测结果</w:t>
            </w:r>
          </w:p>
          <w:p w:rsidR="00AC6568" w:rsidRPr="006A14C9" w:rsidRDefault="00AC6568" w:rsidP="00AE36FA">
            <w:pPr>
              <w:spacing w:line="480" w:lineRule="exact"/>
              <w:ind w:firstLineChars="200" w:firstLine="480"/>
              <w:rPr>
                <w:color w:val="000000" w:themeColor="text1"/>
                <w:sz w:val="24"/>
              </w:rPr>
            </w:pPr>
            <w:r w:rsidRPr="006A14C9">
              <w:rPr>
                <w:color w:val="000000" w:themeColor="text1"/>
                <w:kern w:val="0"/>
                <w:sz w:val="24"/>
              </w:rPr>
              <w:t>噪声</w:t>
            </w:r>
            <w:r w:rsidRPr="006A14C9">
              <w:rPr>
                <w:color w:val="000000" w:themeColor="text1"/>
                <w:sz w:val="24"/>
              </w:rPr>
              <w:t>预测模式采用《环境影响评价技术导则</w:t>
            </w:r>
            <w:r w:rsidRPr="006A14C9">
              <w:rPr>
                <w:color w:val="000000" w:themeColor="text1"/>
                <w:sz w:val="24"/>
              </w:rPr>
              <w:t xml:space="preserve"> </w:t>
            </w:r>
            <w:r w:rsidRPr="006A14C9">
              <w:rPr>
                <w:color w:val="000000" w:themeColor="text1"/>
                <w:sz w:val="24"/>
              </w:rPr>
              <w:t>声环境》（</w:t>
            </w:r>
            <w:r w:rsidRPr="006A14C9">
              <w:rPr>
                <w:color w:val="000000" w:themeColor="text1"/>
                <w:sz w:val="24"/>
              </w:rPr>
              <w:t>HJ2.4-20</w:t>
            </w:r>
            <w:r w:rsidRPr="006A14C9">
              <w:rPr>
                <w:rFonts w:hint="eastAsia"/>
                <w:color w:val="000000" w:themeColor="text1"/>
                <w:sz w:val="24"/>
              </w:rPr>
              <w:t>21</w:t>
            </w:r>
            <w:r w:rsidRPr="006A14C9">
              <w:rPr>
                <w:color w:val="000000" w:themeColor="text1"/>
                <w:sz w:val="24"/>
              </w:rPr>
              <w:t>）附录</w:t>
            </w:r>
            <w:r w:rsidRPr="006A14C9">
              <w:rPr>
                <w:color w:val="000000" w:themeColor="text1"/>
                <w:sz w:val="24"/>
              </w:rPr>
              <w:t>A</w:t>
            </w:r>
            <w:r w:rsidRPr="006A14C9">
              <w:rPr>
                <w:color w:val="000000" w:themeColor="text1"/>
                <w:sz w:val="24"/>
              </w:rPr>
              <w:t>中工业噪声预测计算模式进行预测。预测结果见</w:t>
            </w:r>
            <w:r w:rsidRPr="006A14C9">
              <w:rPr>
                <w:rFonts w:hint="eastAsia"/>
                <w:color w:val="000000" w:themeColor="text1"/>
                <w:sz w:val="24"/>
              </w:rPr>
              <w:t>下表</w:t>
            </w:r>
            <w:r w:rsidRPr="006A14C9">
              <w:rPr>
                <w:color w:val="000000" w:themeColor="text1"/>
                <w:sz w:val="24"/>
              </w:rPr>
              <w:t>。</w:t>
            </w:r>
          </w:p>
          <w:p w:rsidR="00AC6568" w:rsidRPr="006A14C9" w:rsidRDefault="00AC6568" w:rsidP="00AE36FA">
            <w:pPr>
              <w:spacing w:line="480" w:lineRule="exact"/>
              <w:jc w:val="center"/>
              <w:rPr>
                <w:b/>
                <w:color w:val="000000" w:themeColor="text1"/>
                <w:sz w:val="24"/>
              </w:rPr>
            </w:pPr>
            <w:r w:rsidRPr="006A14C9">
              <w:rPr>
                <w:b/>
                <w:color w:val="000000" w:themeColor="text1"/>
                <w:sz w:val="24"/>
              </w:rPr>
              <w:t>表</w:t>
            </w:r>
            <w:r w:rsidR="00262FEB" w:rsidRPr="006A14C9">
              <w:rPr>
                <w:rFonts w:hint="eastAsia"/>
                <w:b/>
                <w:color w:val="000000" w:themeColor="text1"/>
                <w:sz w:val="24"/>
              </w:rPr>
              <w:t>4-12</w:t>
            </w:r>
            <w:r w:rsidRPr="006A14C9">
              <w:rPr>
                <w:b/>
                <w:color w:val="000000" w:themeColor="text1"/>
                <w:sz w:val="24"/>
              </w:rPr>
              <w:t xml:space="preserve"> </w:t>
            </w:r>
            <w:r w:rsidRPr="006A14C9">
              <w:rPr>
                <w:b/>
                <w:color w:val="000000" w:themeColor="text1"/>
                <w:sz w:val="24"/>
              </w:rPr>
              <w:t>噪声预测结果一览表</w:t>
            </w:r>
            <w:r w:rsidRPr="006A14C9">
              <w:rPr>
                <w:b/>
                <w:color w:val="000000" w:themeColor="text1"/>
                <w:sz w:val="24"/>
              </w:rPr>
              <w:t xml:space="preserve">    </w:t>
            </w:r>
            <w:r w:rsidRPr="006A14C9">
              <w:rPr>
                <w:color w:val="000000" w:themeColor="text1"/>
                <w:szCs w:val="21"/>
              </w:rPr>
              <w:t>单位：</w:t>
            </w:r>
            <w:r w:rsidRPr="006A14C9">
              <w:rPr>
                <w:color w:val="000000" w:themeColor="text1"/>
                <w:szCs w:val="21"/>
              </w:rPr>
              <w:t>dB(A)</w:t>
            </w:r>
          </w:p>
          <w:tbl>
            <w:tblPr>
              <w:tblW w:w="0" w:type="auto"/>
              <w:jc w:val="center"/>
              <w:tblBorders>
                <w:top w:val="single" w:sz="12" w:space="0" w:color="000000"/>
                <w:bottom w:val="single" w:sz="12" w:space="0" w:color="000000"/>
                <w:insideH w:val="single" w:sz="6" w:space="0" w:color="000000"/>
                <w:insideV w:val="single" w:sz="6" w:space="0" w:color="000000"/>
              </w:tblBorders>
              <w:tblLayout w:type="fixed"/>
              <w:tblLook w:val="0000"/>
            </w:tblPr>
            <w:tblGrid>
              <w:gridCol w:w="1302"/>
              <w:gridCol w:w="1507"/>
              <w:gridCol w:w="1356"/>
              <w:gridCol w:w="1485"/>
              <w:gridCol w:w="1087"/>
              <w:gridCol w:w="1087"/>
              <w:gridCol w:w="1250"/>
            </w:tblGrid>
            <w:tr w:rsidR="005814D8" w:rsidRPr="006A14C9" w:rsidTr="0059721D">
              <w:trPr>
                <w:trHeight w:hRule="exact" w:val="298"/>
                <w:jc w:val="center"/>
              </w:trPr>
              <w:tc>
                <w:tcPr>
                  <w:tcW w:w="1302" w:type="dxa"/>
                  <w:vMerge w:val="restart"/>
                  <w:vAlign w:val="center"/>
                </w:tcPr>
                <w:p w:rsidR="005814D8" w:rsidRPr="006A14C9" w:rsidRDefault="005814D8" w:rsidP="00AE36FA">
                  <w:pPr>
                    <w:spacing w:line="240" w:lineRule="exact"/>
                    <w:ind w:leftChars="-50" w:left="-105" w:rightChars="-50" w:right="-105"/>
                    <w:jc w:val="center"/>
                    <w:rPr>
                      <w:caps/>
                      <w:color w:val="000000" w:themeColor="text1"/>
                      <w:szCs w:val="21"/>
                    </w:rPr>
                  </w:pPr>
                  <w:r w:rsidRPr="006A14C9">
                    <w:rPr>
                      <w:caps/>
                      <w:color w:val="000000" w:themeColor="text1"/>
                      <w:szCs w:val="21"/>
                    </w:rPr>
                    <w:t>评价点</w:t>
                  </w:r>
                </w:p>
              </w:tc>
              <w:tc>
                <w:tcPr>
                  <w:tcW w:w="2863" w:type="dxa"/>
                  <w:gridSpan w:val="2"/>
                  <w:tcBorders>
                    <w:right w:val="single" w:sz="4" w:space="0" w:color="auto"/>
                  </w:tcBorders>
                  <w:vAlign w:val="center"/>
                </w:tcPr>
                <w:p w:rsidR="005814D8" w:rsidRPr="006A14C9" w:rsidRDefault="005814D8" w:rsidP="00AE36FA">
                  <w:pPr>
                    <w:spacing w:line="240" w:lineRule="exact"/>
                    <w:ind w:rightChars="-50" w:right="-105"/>
                    <w:jc w:val="center"/>
                    <w:rPr>
                      <w:caps/>
                      <w:color w:val="000000" w:themeColor="text1"/>
                      <w:szCs w:val="21"/>
                    </w:rPr>
                  </w:pPr>
                  <w:r w:rsidRPr="006A14C9">
                    <w:rPr>
                      <w:caps/>
                      <w:color w:val="000000" w:themeColor="text1"/>
                      <w:szCs w:val="21"/>
                    </w:rPr>
                    <w:t>贡献值</w:t>
                  </w:r>
                </w:p>
              </w:tc>
              <w:tc>
                <w:tcPr>
                  <w:tcW w:w="2572" w:type="dxa"/>
                  <w:gridSpan w:val="2"/>
                  <w:vAlign w:val="center"/>
                </w:tcPr>
                <w:p w:rsidR="005814D8" w:rsidRPr="006A14C9" w:rsidRDefault="005814D8" w:rsidP="00AE36FA">
                  <w:pPr>
                    <w:spacing w:line="240" w:lineRule="exact"/>
                    <w:ind w:rightChars="-50" w:right="-105"/>
                    <w:jc w:val="center"/>
                    <w:rPr>
                      <w:caps/>
                      <w:color w:val="000000" w:themeColor="text1"/>
                      <w:szCs w:val="21"/>
                    </w:rPr>
                  </w:pPr>
                  <w:r w:rsidRPr="006A14C9">
                    <w:rPr>
                      <w:caps/>
                      <w:color w:val="000000" w:themeColor="text1"/>
                      <w:szCs w:val="21"/>
                    </w:rPr>
                    <w:t>标准值</w:t>
                  </w:r>
                </w:p>
              </w:tc>
              <w:tc>
                <w:tcPr>
                  <w:tcW w:w="2337" w:type="dxa"/>
                  <w:gridSpan w:val="2"/>
                  <w:vAlign w:val="center"/>
                </w:tcPr>
                <w:p w:rsidR="005814D8" w:rsidRPr="006A14C9" w:rsidRDefault="005814D8" w:rsidP="00AE36FA">
                  <w:pPr>
                    <w:spacing w:line="240" w:lineRule="exact"/>
                    <w:ind w:leftChars="-50" w:left="-105" w:rightChars="-50" w:right="-105"/>
                    <w:jc w:val="center"/>
                    <w:rPr>
                      <w:caps/>
                      <w:color w:val="000000" w:themeColor="text1"/>
                      <w:szCs w:val="21"/>
                    </w:rPr>
                  </w:pPr>
                  <w:r w:rsidRPr="006A14C9">
                    <w:rPr>
                      <w:caps/>
                      <w:color w:val="000000" w:themeColor="text1"/>
                      <w:szCs w:val="21"/>
                    </w:rPr>
                    <w:t>达标分析</w:t>
                  </w:r>
                </w:p>
              </w:tc>
            </w:tr>
            <w:tr w:rsidR="005814D8" w:rsidRPr="006A14C9" w:rsidTr="0059721D">
              <w:trPr>
                <w:trHeight w:hRule="exact" w:val="298"/>
                <w:jc w:val="center"/>
              </w:trPr>
              <w:tc>
                <w:tcPr>
                  <w:tcW w:w="1302" w:type="dxa"/>
                  <w:vMerge/>
                  <w:vAlign w:val="center"/>
                </w:tcPr>
                <w:p w:rsidR="005814D8" w:rsidRPr="006A14C9" w:rsidRDefault="005814D8" w:rsidP="00AE36FA">
                  <w:pPr>
                    <w:spacing w:line="240" w:lineRule="exact"/>
                    <w:ind w:leftChars="-50" w:left="-105" w:rightChars="-50" w:right="-105"/>
                    <w:jc w:val="center"/>
                    <w:rPr>
                      <w:color w:val="000000" w:themeColor="text1"/>
                      <w:szCs w:val="21"/>
                    </w:rPr>
                  </w:pPr>
                </w:p>
              </w:tc>
              <w:tc>
                <w:tcPr>
                  <w:tcW w:w="1507" w:type="dxa"/>
                  <w:vAlign w:val="center"/>
                </w:tcPr>
                <w:p w:rsidR="005814D8" w:rsidRPr="006A14C9" w:rsidRDefault="005814D8" w:rsidP="00AE36FA">
                  <w:pPr>
                    <w:spacing w:line="240" w:lineRule="exact"/>
                    <w:ind w:leftChars="-50" w:left="-105" w:rightChars="-50" w:right="-105"/>
                    <w:jc w:val="center"/>
                    <w:rPr>
                      <w:color w:val="000000" w:themeColor="text1"/>
                      <w:szCs w:val="21"/>
                    </w:rPr>
                  </w:pPr>
                  <w:r w:rsidRPr="006A14C9">
                    <w:rPr>
                      <w:color w:val="000000" w:themeColor="text1"/>
                      <w:szCs w:val="21"/>
                    </w:rPr>
                    <w:t>昼间</w:t>
                  </w:r>
                </w:p>
              </w:tc>
              <w:tc>
                <w:tcPr>
                  <w:tcW w:w="1356" w:type="dxa"/>
                  <w:tcBorders>
                    <w:right w:val="single" w:sz="4" w:space="0" w:color="auto"/>
                  </w:tcBorders>
                  <w:vAlign w:val="center"/>
                </w:tcPr>
                <w:p w:rsidR="005814D8" w:rsidRPr="006A14C9" w:rsidRDefault="005814D8" w:rsidP="00AE36FA">
                  <w:pPr>
                    <w:spacing w:line="240" w:lineRule="exact"/>
                    <w:ind w:leftChars="-50" w:left="-105" w:rightChars="-50" w:right="-105"/>
                    <w:jc w:val="center"/>
                    <w:rPr>
                      <w:color w:val="000000" w:themeColor="text1"/>
                      <w:szCs w:val="21"/>
                    </w:rPr>
                  </w:pPr>
                  <w:r w:rsidRPr="006A14C9">
                    <w:rPr>
                      <w:color w:val="000000" w:themeColor="text1"/>
                      <w:szCs w:val="21"/>
                    </w:rPr>
                    <w:t>夜间</w:t>
                  </w:r>
                </w:p>
              </w:tc>
              <w:tc>
                <w:tcPr>
                  <w:tcW w:w="1485" w:type="dxa"/>
                  <w:vAlign w:val="center"/>
                </w:tcPr>
                <w:p w:rsidR="005814D8" w:rsidRPr="006A14C9" w:rsidRDefault="005814D8" w:rsidP="00AE36FA">
                  <w:pPr>
                    <w:spacing w:line="240" w:lineRule="exact"/>
                    <w:ind w:leftChars="-50" w:left="-105" w:rightChars="-50" w:right="-105"/>
                    <w:jc w:val="center"/>
                    <w:rPr>
                      <w:color w:val="000000" w:themeColor="text1"/>
                      <w:szCs w:val="21"/>
                    </w:rPr>
                  </w:pPr>
                  <w:r w:rsidRPr="006A14C9">
                    <w:rPr>
                      <w:color w:val="000000" w:themeColor="text1"/>
                      <w:szCs w:val="21"/>
                    </w:rPr>
                    <w:t>昼间</w:t>
                  </w:r>
                </w:p>
              </w:tc>
              <w:tc>
                <w:tcPr>
                  <w:tcW w:w="1087" w:type="dxa"/>
                  <w:vAlign w:val="center"/>
                </w:tcPr>
                <w:p w:rsidR="005814D8" w:rsidRPr="006A14C9" w:rsidRDefault="005814D8" w:rsidP="00AE36FA">
                  <w:pPr>
                    <w:spacing w:line="240" w:lineRule="exact"/>
                    <w:ind w:leftChars="-50" w:left="-105" w:rightChars="-50" w:right="-105"/>
                    <w:jc w:val="center"/>
                    <w:rPr>
                      <w:color w:val="000000" w:themeColor="text1"/>
                      <w:szCs w:val="21"/>
                    </w:rPr>
                  </w:pPr>
                  <w:r w:rsidRPr="006A14C9">
                    <w:rPr>
                      <w:color w:val="000000" w:themeColor="text1"/>
                      <w:szCs w:val="21"/>
                    </w:rPr>
                    <w:t>夜间</w:t>
                  </w:r>
                </w:p>
              </w:tc>
              <w:tc>
                <w:tcPr>
                  <w:tcW w:w="1087" w:type="dxa"/>
                  <w:vAlign w:val="center"/>
                </w:tcPr>
                <w:p w:rsidR="005814D8" w:rsidRPr="006A14C9" w:rsidRDefault="005814D8" w:rsidP="00AE36FA">
                  <w:pPr>
                    <w:spacing w:line="240" w:lineRule="exact"/>
                    <w:ind w:leftChars="-50" w:left="-105" w:rightChars="-50" w:right="-105"/>
                    <w:jc w:val="center"/>
                    <w:rPr>
                      <w:color w:val="000000" w:themeColor="text1"/>
                      <w:szCs w:val="21"/>
                    </w:rPr>
                  </w:pPr>
                  <w:r w:rsidRPr="006A14C9">
                    <w:rPr>
                      <w:color w:val="000000" w:themeColor="text1"/>
                      <w:szCs w:val="21"/>
                    </w:rPr>
                    <w:t>昼间</w:t>
                  </w:r>
                </w:p>
              </w:tc>
              <w:tc>
                <w:tcPr>
                  <w:tcW w:w="1250" w:type="dxa"/>
                  <w:vAlign w:val="center"/>
                </w:tcPr>
                <w:p w:rsidR="005814D8" w:rsidRPr="006A14C9" w:rsidRDefault="005814D8" w:rsidP="00AE36FA">
                  <w:pPr>
                    <w:spacing w:line="240" w:lineRule="exact"/>
                    <w:ind w:leftChars="-50" w:left="-105" w:rightChars="-50" w:right="-105"/>
                    <w:jc w:val="center"/>
                    <w:rPr>
                      <w:color w:val="000000" w:themeColor="text1"/>
                      <w:szCs w:val="21"/>
                    </w:rPr>
                  </w:pPr>
                  <w:r w:rsidRPr="006A14C9">
                    <w:rPr>
                      <w:color w:val="000000" w:themeColor="text1"/>
                      <w:szCs w:val="21"/>
                    </w:rPr>
                    <w:t>夜间</w:t>
                  </w:r>
                </w:p>
              </w:tc>
            </w:tr>
            <w:tr w:rsidR="00436A70" w:rsidRPr="006A14C9" w:rsidTr="0059721D">
              <w:trPr>
                <w:trHeight w:hRule="exact" w:val="298"/>
                <w:jc w:val="center"/>
              </w:trPr>
              <w:tc>
                <w:tcPr>
                  <w:tcW w:w="1302" w:type="dxa"/>
                  <w:vAlign w:val="center"/>
                </w:tcPr>
                <w:p w:rsidR="00436A70" w:rsidRPr="006A14C9" w:rsidRDefault="00436A70" w:rsidP="00AE36FA">
                  <w:pPr>
                    <w:spacing w:line="240" w:lineRule="exact"/>
                    <w:ind w:leftChars="-50" w:left="-105" w:rightChars="-50" w:right="-105"/>
                    <w:jc w:val="center"/>
                    <w:rPr>
                      <w:color w:val="000000" w:themeColor="text1"/>
                      <w:spacing w:val="-10"/>
                      <w:szCs w:val="21"/>
                    </w:rPr>
                  </w:pPr>
                  <w:r w:rsidRPr="006A14C9">
                    <w:rPr>
                      <w:color w:val="000000" w:themeColor="text1"/>
                      <w:szCs w:val="21"/>
                    </w:rPr>
                    <w:t>东厂界</w:t>
                  </w:r>
                </w:p>
              </w:tc>
              <w:tc>
                <w:tcPr>
                  <w:tcW w:w="1507" w:type="dxa"/>
                  <w:vAlign w:val="center"/>
                </w:tcPr>
                <w:p w:rsidR="00436A70" w:rsidRPr="006A14C9" w:rsidRDefault="00436A70" w:rsidP="00436A70">
                  <w:pPr>
                    <w:spacing w:line="240" w:lineRule="exact"/>
                    <w:jc w:val="center"/>
                    <w:rPr>
                      <w:color w:val="000000" w:themeColor="text1"/>
                      <w:szCs w:val="21"/>
                    </w:rPr>
                  </w:pPr>
                  <w:r w:rsidRPr="006A14C9">
                    <w:rPr>
                      <w:rFonts w:hint="eastAsia"/>
                      <w:color w:val="000000" w:themeColor="text1"/>
                      <w:szCs w:val="21"/>
                    </w:rPr>
                    <w:t>53.</w:t>
                  </w:r>
                  <w:r>
                    <w:rPr>
                      <w:rFonts w:hint="eastAsia"/>
                      <w:color w:val="000000" w:themeColor="text1"/>
                      <w:szCs w:val="21"/>
                    </w:rPr>
                    <w:t>8</w:t>
                  </w:r>
                </w:p>
              </w:tc>
              <w:tc>
                <w:tcPr>
                  <w:tcW w:w="1356" w:type="dxa"/>
                  <w:tcBorders>
                    <w:right w:val="single" w:sz="4" w:space="0" w:color="auto"/>
                  </w:tcBorders>
                  <w:vAlign w:val="center"/>
                </w:tcPr>
                <w:p w:rsidR="00436A70" w:rsidRPr="006A14C9" w:rsidRDefault="00436A70" w:rsidP="000E6C3E">
                  <w:pPr>
                    <w:spacing w:line="240" w:lineRule="exact"/>
                    <w:jc w:val="center"/>
                    <w:rPr>
                      <w:color w:val="000000" w:themeColor="text1"/>
                      <w:szCs w:val="21"/>
                    </w:rPr>
                  </w:pPr>
                  <w:r w:rsidRPr="006A14C9">
                    <w:rPr>
                      <w:rFonts w:hint="eastAsia"/>
                      <w:color w:val="000000" w:themeColor="text1"/>
                      <w:szCs w:val="21"/>
                    </w:rPr>
                    <w:t>4</w:t>
                  </w:r>
                  <w:r w:rsidR="000E6C3E">
                    <w:rPr>
                      <w:rFonts w:hint="eastAsia"/>
                      <w:color w:val="000000" w:themeColor="text1"/>
                      <w:szCs w:val="21"/>
                    </w:rPr>
                    <w:t>9.5</w:t>
                  </w:r>
                </w:p>
              </w:tc>
              <w:tc>
                <w:tcPr>
                  <w:tcW w:w="1485" w:type="dxa"/>
                  <w:vAlign w:val="center"/>
                </w:tcPr>
                <w:p w:rsidR="00436A70" w:rsidRPr="006A14C9" w:rsidRDefault="00436A70" w:rsidP="00AE36FA">
                  <w:pPr>
                    <w:spacing w:line="240" w:lineRule="exact"/>
                    <w:jc w:val="center"/>
                    <w:rPr>
                      <w:color w:val="000000" w:themeColor="text1"/>
                      <w:szCs w:val="21"/>
                    </w:rPr>
                  </w:pPr>
                  <w:r w:rsidRPr="006A14C9">
                    <w:rPr>
                      <w:rFonts w:hint="eastAsia"/>
                      <w:color w:val="000000" w:themeColor="text1"/>
                      <w:szCs w:val="21"/>
                    </w:rPr>
                    <w:t>65</w:t>
                  </w:r>
                </w:p>
              </w:tc>
              <w:tc>
                <w:tcPr>
                  <w:tcW w:w="1087" w:type="dxa"/>
                  <w:vAlign w:val="center"/>
                </w:tcPr>
                <w:p w:rsidR="00436A70" w:rsidRPr="006A14C9" w:rsidRDefault="00436A70" w:rsidP="00AE36FA">
                  <w:pPr>
                    <w:spacing w:line="240" w:lineRule="exact"/>
                    <w:jc w:val="center"/>
                    <w:rPr>
                      <w:color w:val="000000" w:themeColor="text1"/>
                      <w:szCs w:val="21"/>
                    </w:rPr>
                  </w:pPr>
                  <w:r w:rsidRPr="006A14C9">
                    <w:rPr>
                      <w:rFonts w:hint="eastAsia"/>
                      <w:color w:val="000000" w:themeColor="text1"/>
                      <w:szCs w:val="21"/>
                    </w:rPr>
                    <w:t>55</w:t>
                  </w:r>
                </w:p>
              </w:tc>
              <w:tc>
                <w:tcPr>
                  <w:tcW w:w="1087" w:type="dxa"/>
                  <w:vAlign w:val="center"/>
                </w:tcPr>
                <w:p w:rsidR="00436A70" w:rsidRPr="006A14C9" w:rsidRDefault="00436A70" w:rsidP="00AE36FA">
                  <w:pPr>
                    <w:spacing w:line="240" w:lineRule="exact"/>
                    <w:ind w:leftChars="-50" w:left="-105" w:rightChars="-50" w:right="-105"/>
                    <w:jc w:val="center"/>
                    <w:rPr>
                      <w:color w:val="000000" w:themeColor="text1"/>
                      <w:szCs w:val="21"/>
                    </w:rPr>
                  </w:pPr>
                  <w:r w:rsidRPr="006A14C9">
                    <w:rPr>
                      <w:color w:val="000000" w:themeColor="text1"/>
                      <w:szCs w:val="21"/>
                    </w:rPr>
                    <w:t>达标</w:t>
                  </w:r>
                </w:p>
              </w:tc>
              <w:tc>
                <w:tcPr>
                  <w:tcW w:w="1250" w:type="dxa"/>
                  <w:vAlign w:val="center"/>
                </w:tcPr>
                <w:p w:rsidR="00436A70" w:rsidRPr="006A14C9" w:rsidRDefault="00436A70" w:rsidP="00AE36FA">
                  <w:pPr>
                    <w:spacing w:line="240" w:lineRule="exact"/>
                    <w:ind w:leftChars="-50" w:left="-105" w:rightChars="-50" w:right="-105"/>
                    <w:jc w:val="center"/>
                    <w:rPr>
                      <w:color w:val="000000" w:themeColor="text1"/>
                      <w:szCs w:val="21"/>
                    </w:rPr>
                  </w:pPr>
                  <w:r w:rsidRPr="006A14C9">
                    <w:rPr>
                      <w:color w:val="000000" w:themeColor="text1"/>
                      <w:szCs w:val="21"/>
                    </w:rPr>
                    <w:t>达标</w:t>
                  </w:r>
                </w:p>
              </w:tc>
            </w:tr>
            <w:tr w:rsidR="00436A70" w:rsidRPr="006A14C9" w:rsidTr="0059721D">
              <w:trPr>
                <w:trHeight w:hRule="exact" w:val="298"/>
                <w:jc w:val="center"/>
              </w:trPr>
              <w:tc>
                <w:tcPr>
                  <w:tcW w:w="1302" w:type="dxa"/>
                  <w:vAlign w:val="center"/>
                </w:tcPr>
                <w:p w:rsidR="00436A70" w:rsidRPr="006A14C9" w:rsidRDefault="00436A70" w:rsidP="00AE36FA">
                  <w:pPr>
                    <w:spacing w:line="240" w:lineRule="exact"/>
                    <w:ind w:leftChars="-50" w:left="-105" w:rightChars="-50" w:right="-105"/>
                    <w:jc w:val="center"/>
                    <w:rPr>
                      <w:color w:val="000000" w:themeColor="text1"/>
                      <w:spacing w:val="-10"/>
                      <w:szCs w:val="21"/>
                    </w:rPr>
                  </w:pPr>
                  <w:r w:rsidRPr="006A14C9">
                    <w:rPr>
                      <w:color w:val="000000" w:themeColor="text1"/>
                      <w:szCs w:val="21"/>
                    </w:rPr>
                    <w:t>南厂界</w:t>
                  </w:r>
                </w:p>
              </w:tc>
              <w:tc>
                <w:tcPr>
                  <w:tcW w:w="1507" w:type="dxa"/>
                  <w:vAlign w:val="center"/>
                </w:tcPr>
                <w:p w:rsidR="00436A70" w:rsidRPr="006A14C9" w:rsidRDefault="00436A70" w:rsidP="00207589">
                  <w:pPr>
                    <w:spacing w:line="240" w:lineRule="exact"/>
                    <w:jc w:val="center"/>
                    <w:rPr>
                      <w:color w:val="000000" w:themeColor="text1"/>
                      <w:szCs w:val="21"/>
                    </w:rPr>
                  </w:pPr>
                  <w:r w:rsidRPr="006A14C9">
                    <w:rPr>
                      <w:rFonts w:hint="eastAsia"/>
                      <w:color w:val="000000" w:themeColor="text1"/>
                      <w:szCs w:val="21"/>
                    </w:rPr>
                    <w:t>47</w:t>
                  </w:r>
                </w:p>
              </w:tc>
              <w:tc>
                <w:tcPr>
                  <w:tcW w:w="1356" w:type="dxa"/>
                  <w:tcBorders>
                    <w:right w:val="single" w:sz="4" w:space="0" w:color="auto"/>
                  </w:tcBorders>
                  <w:vAlign w:val="center"/>
                </w:tcPr>
                <w:p w:rsidR="00436A70" w:rsidRPr="006A14C9" w:rsidRDefault="00436A70" w:rsidP="00207589">
                  <w:pPr>
                    <w:spacing w:line="240" w:lineRule="exact"/>
                    <w:jc w:val="center"/>
                    <w:rPr>
                      <w:color w:val="000000" w:themeColor="text1"/>
                      <w:szCs w:val="21"/>
                    </w:rPr>
                  </w:pPr>
                  <w:r w:rsidRPr="006A14C9">
                    <w:rPr>
                      <w:rFonts w:hint="eastAsia"/>
                      <w:color w:val="000000" w:themeColor="text1"/>
                      <w:szCs w:val="21"/>
                    </w:rPr>
                    <w:t>42</w:t>
                  </w:r>
                </w:p>
              </w:tc>
              <w:tc>
                <w:tcPr>
                  <w:tcW w:w="1485" w:type="dxa"/>
                  <w:vAlign w:val="center"/>
                </w:tcPr>
                <w:p w:rsidR="00436A70" w:rsidRPr="006A14C9" w:rsidRDefault="00436A70" w:rsidP="00AE36FA">
                  <w:pPr>
                    <w:spacing w:line="240" w:lineRule="exact"/>
                    <w:jc w:val="center"/>
                    <w:rPr>
                      <w:color w:val="000000" w:themeColor="text1"/>
                      <w:szCs w:val="21"/>
                    </w:rPr>
                  </w:pPr>
                  <w:r w:rsidRPr="006A14C9">
                    <w:rPr>
                      <w:rFonts w:hint="eastAsia"/>
                      <w:color w:val="000000" w:themeColor="text1"/>
                      <w:szCs w:val="21"/>
                    </w:rPr>
                    <w:t>65</w:t>
                  </w:r>
                </w:p>
              </w:tc>
              <w:tc>
                <w:tcPr>
                  <w:tcW w:w="1087" w:type="dxa"/>
                  <w:vAlign w:val="center"/>
                </w:tcPr>
                <w:p w:rsidR="00436A70" w:rsidRPr="006A14C9" w:rsidRDefault="00436A70" w:rsidP="00AE36FA">
                  <w:pPr>
                    <w:spacing w:line="240" w:lineRule="exact"/>
                    <w:jc w:val="center"/>
                    <w:rPr>
                      <w:color w:val="000000" w:themeColor="text1"/>
                      <w:szCs w:val="21"/>
                    </w:rPr>
                  </w:pPr>
                  <w:r w:rsidRPr="006A14C9">
                    <w:rPr>
                      <w:rFonts w:hint="eastAsia"/>
                      <w:color w:val="000000" w:themeColor="text1"/>
                      <w:szCs w:val="21"/>
                    </w:rPr>
                    <w:t>55</w:t>
                  </w:r>
                </w:p>
              </w:tc>
              <w:tc>
                <w:tcPr>
                  <w:tcW w:w="1087" w:type="dxa"/>
                  <w:vAlign w:val="center"/>
                </w:tcPr>
                <w:p w:rsidR="00436A70" w:rsidRPr="006A14C9" w:rsidRDefault="00436A70" w:rsidP="00AE36FA">
                  <w:pPr>
                    <w:spacing w:line="240" w:lineRule="exact"/>
                    <w:ind w:leftChars="-50" w:left="-105" w:rightChars="-50" w:right="-105"/>
                    <w:jc w:val="center"/>
                    <w:rPr>
                      <w:color w:val="000000" w:themeColor="text1"/>
                    </w:rPr>
                  </w:pPr>
                  <w:r w:rsidRPr="006A14C9">
                    <w:rPr>
                      <w:color w:val="000000" w:themeColor="text1"/>
                      <w:szCs w:val="21"/>
                    </w:rPr>
                    <w:t>达标</w:t>
                  </w:r>
                </w:p>
              </w:tc>
              <w:tc>
                <w:tcPr>
                  <w:tcW w:w="1250" w:type="dxa"/>
                  <w:vAlign w:val="center"/>
                </w:tcPr>
                <w:p w:rsidR="00436A70" w:rsidRPr="006A14C9" w:rsidRDefault="00436A70" w:rsidP="00AE36FA">
                  <w:pPr>
                    <w:spacing w:line="240" w:lineRule="exact"/>
                    <w:ind w:leftChars="-50" w:left="-105" w:rightChars="-50" w:right="-105"/>
                    <w:jc w:val="center"/>
                    <w:rPr>
                      <w:color w:val="000000" w:themeColor="text1"/>
                    </w:rPr>
                  </w:pPr>
                  <w:r w:rsidRPr="006A14C9">
                    <w:rPr>
                      <w:color w:val="000000" w:themeColor="text1"/>
                      <w:szCs w:val="21"/>
                    </w:rPr>
                    <w:t>达标</w:t>
                  </w:r>
                </w:p>
              </w:tc>
            </w:tr>
            <w:tr w:rsidR="00436A70" w:rsidRPr="006A14C9" w:rsidTr="0059721D">
              <w:trPr>
                <w:trHeight w:hRule="exact" w:val="298"/>
                <w:jc w:val="center"/>
              </w:trPr>
              <w:tc>
                <w:tcPr>
                  <w:tcW w:w="1302" w:type="dxa"/>
                  <w:vAlign w:val="center"/>
                </w:tcPr>
                <w:p w:rsidR="00436A70" w:rsidRPr="006A14C9" w:rsidRDefault="00436A70" w:rsidP="00AE36FA">
                  <w:pPr>
                    <w:spacing w:line="240" w:lineRule="exact"/>
                    <w:ind w:leftChars="-50" w:left="-105" w:rightChars="-50" w:right="-105"/>
                    <w:jc w:val="center"/>
                    <w:rPr>
                      <w:color w:val="000000" w:themeColor="text1"/>
                      <w:spacing w:val="-10"/>
                      <w:szCs w:val="21"/>
                    </w:rPr>
                  </w:pPr>
                  <w:r w:rsidRPr="006A14C9">
                    <w:rPr>
                      <w:color w:val="000000" w:themeColor="text1"/>
                      <w:szCs w:val="21"/>
                    </w:rPr>
                    <w:t>西厂界</w:t>
                  </w:r>
                </w:p>
              </w:tc>
              <w:tc>
                <w:tcPr>
                  <w:tcW w:w="1507" w:type="dxa"/>
                  <w:vAlign w:val="center"/>
                </w:tcPr>
                <w:p w:rsidR="00436A70" w:rsidRPr="006A14C9" w:rsidRDefault="00436A70" w:rsidP="00207589">
                  <w:pPr>
                    <w:spacing w:line="240" w:lineRule="exact"/>
                    <w:jc w:val="center"/>
                    <w:rPr>
                      <w:color w:val="000000" w:themeColor="text1"/>
                      <w:szCs w:val="21"/>
                    </w:rPr>
                  </w:pPr>
                  <w:r w:rsidRPr="006A14C9">
                    <w:rPr>
                      <w:rFonts w:hint="eastAsia"/>
                      <w:color w:val="000000" w:themeColor="text1"/>
                      <w:szCs w:val="21"/>
                    </w:rPr>
                    <w:t>45.5</w:t>
                  </w:r>
                </w:p>
              </w:tc>
              <w:tc>
                <w:tcPr>
                  <w:tcW w:w="1356" w:type="dxa"/>
                  <w:tcBorders>
                    <w:right w:val="single" w:sz="4" w:space="0" w:color="auto"/>
                  </w:tcBorders>
                  <w:vAlign w:val="center"/>
                </w:tcPr>
                <w:p w:rsidR="00436A70" w:rsidRPr="006A14C9" w:rsidRDefault="00436A70" w:rsidP="00207589">
                  <w:pPr>
                    <w:spacing w:line="240" w:lineRule="exact"/>
                    <w:jc w:val="center"/>
                    <w:rPr>
                      <w:color w:val="000000" w:themeColor="text1"/>
                      <w:szCs w:val="21"/>
                    </w:rPr>
                  </w:pPr>
                  <w:r w:rsidRPr="006A14C9">
                    <w:rPr>
                      <w:rFonts w:hint="eastAsia"/>
                      <w:color w:val="000000" w:themeColor="text1"/>
                      <w:szCs w:val="21"/>
                    </w:rPr>
                    <w:t>40.6</w:t>
                  </w:r>
                </w:p>
              </w:tc>
              <w:tc>
                <w:tcPr>
                  <w:tcW w:w="1485" w:type="dxa"/>
                  <w:vAlign w:val="center"/>
                </w:tcPr>
                <w:p w:rsidR="00436A70" w:rsidRPr="006A14C9" w:rsidRDefault="00436A70" w:rsidP="00AE36FA">
                  <w:pPr>
                    <w:spacing w:line="240" w:lineRule="exact"/>
                    <w:jc w:val="center"/>
                    <w:rPr>
                      <w:color w:val="000000" w:themeColor="text1"/>
                      <w:szCs w:val="21"/>
                    </w:rPr>
                  </w:pPr>
                  <w:r w:rsidRPr="006A14C9">
                    <w:rPr>
                      <w:rFonts w:hint="eastAsia"/>
                      <w:color w:val="000000" w:themeColor="text1"/>
                      <w:szCs w:val="21"/>
                    </w:rPr>
                    <w:t>65</w:t>
                  </w:r>
                </w:p>
              </w:tc>
              <w:tc>
                <w:tcPr>
                  <w:tcW w:w="1087" w:type="dxa"/>
                  <w:vAlign w:val="center"/>
                </w:tcPr>
                <w:p w:rsidR="00436A70" w:rsidRPr="006A14C9" w:rsidRDefault="00436A70" w:rsidP="00AE36FA">
                  <w:pPr>
                    <w:spacing w:line="240" w:lineRule="exact"/>
                    <w:jc w:val="center"/>
                    <w:rPr>
                      <w:color w:val="000000" w:themeColor="text1"/>
                      <w:szCs w:val="21"/>
                    </w:rPr>
                  </w:pPr>
                  <w:r w:rsidRPr="006A14C9">
                    <w:rPr>
                      <w:rFonts w:hint="eastAsia"/>
                      <w:color w:val="000000" w:themeColor="text1"/>
                      <w:szCs w:val="21"/>
                    </w:rPr>
                    <w:t>55</w:t>
                  </w:r>
                </w:p>
              </w:tc>
              <w:tc>
                <w:tcPr>
                  <w:tcW w:w="1087" w:type="dxa"/>
                  <w:vAlign w:val="center"/>
                </w:tcPr>
                <w:p w:rsidR="00436A70" w:rsidRPr="006A14C9" w:rsidRDefault="00436A70" w:rsidP="00AE36FA">
                  <w:pPr>
                    <w:spacing w:line="240" w:lineRule="exact"/>
                    <w:ind w:leftChars="-50" w:left="-105" w:rightChars="-50" w:right="-105"/>
                    <w:jc w:val="center"/>
                    <w:rPr>
                      <w:color w:val="000000" w:themeColor="text1"/>
                    </w:rPr>
                  </w:pPr>
                  <w:r w:rsidRPr="006A14C9">
                    <w:rPr>
                      <w:color w:val="000000" w:themeColor="text1"/>
                      <w:szCs w:val="21"/>
                    </w:rPr>
                    <w:t>达标</w:t>
                  </w:r>
                </w:p>
              </w:tc>
              <w:tc>
                <w:tcPr>
                  <w:tcW w:w="1250" w:type="dxa"/>
                  <w:vAlign w:val="center"/>
                </w:tcPr>
                <w:p w:rsidR="00436A70" w:rsidRPr="006A14C9" w:rsidRDefault="00436A70" w:rsidP="00AE36FA">
                  <w:pPr>
                    <w:spacing w:line="240" w:lineRule="exact"/>
                    <w:ind w:leftChars="-50" w:left="-105" w:rightChars="-50" w:right="-105"/>
                    <w:jc w:val="center"/>
                    <w:rPr>
                      <w:color w:val="000000" w:themeColor="text1"/>
                    </w:rPr>
                  </w:pPr>
                  <w:r w:rsidRPr="006A14C9">
                    <w:rPr>
                      <w:color w:val="000000" w:themeColor="text1"/>
                      <w:szCs w:val="21"/>
                    </w:rPr>
                    <w:t>达标</w:t>
                  </w:r>
                </w:p>
              </w:tc>
            </w:tr>
            <w:tr w:rsidR="00436A70" w:rsidRPr="006A14C9" w:rsidTr="0059721D">
              <w:trPr>
                <w:trHeight w:hRule="exact" w:val="324"/>
                <w:jc w:val="center"/>
              </w:trPr>
              <w:tc>
                <w:tcPr>
                  <w:tcW w:w="1302" w:type="dxa"/>
                  <w:vAlign w:val="center"/>
                </w:tcPr>
                <w:p w:rsidR="00436A70" w:rsidRPr="006A14C9" w:rsidRDefault="00436A70" w:rsidP="00AE36FA">
                  <w:pPr>
                    <w:spacing w:line="240" w:lineRule="exact"/>
                    <w:ind w:leftChars="-50" w:left="-105" w:rightChars="-50" w:right="-105"/>
                    <w:jc w:val="center"/>
                    <w:rPr>
                      <w:color w:val="000000" w:themeColor="text1"/>
                      <w:spacing w:val="-10"/>
                      <w:szCs w:val="21"/>
                    </w:rPr>
                  </w:pPr>
                  <w:r w:rsidRPr="006A14C9">
                    <w:rPr>
                      <w:color w:val="000000" w:themeColor="text1"/>
                      <w:szCs w:val="21"/>
                    </w:rPr>
                    <w:t>北厂界</w:t>
                  </w:r>
                </w:p>
              </w:tc>
              <w:tc>
                <w:tcPr>
                  <w:tcW w:w="1507" w:type="dxa"/>
                  <w:vAlign w:val="center"/>
                </w:tcPr>
                <w:p w:rsidR="00436A70" w:rsidRPr="006A14C9" w:rsidRDefault="000E6C3E" w:rsidP="000E6C3E">
                  <w:pPr>
                    <w:spacing w:line="240" w:lineRule="exact"/>
                    <w:jc w:val="center"/>
                    <w:rPr>
                      <w:color w:val="000000" w:themeColor="text1"/>
                      <w:szCs w:val="21"/>
                    </w:rPr>
                  </w:pPr>
                  <w:r>
                    <w:rPr>
                      <w:rFonts w:hint="eastAsia"/>
                      <w:color w:val="000000" w:themeColor="text1"/>
                      <w:szCs w:val="21"/>
                    </w:rPr>
                    <w:t>38</w:t>
                  </w:r>
                  <w:r w:rsidR="00436A70" w:rsidRPr="006A14C9">
                    <w:rPr>
                      <w:rFonts w:hint="eastAsia"/>
                      <w:color w:val="000000" w:themeColor="text1"/>
                      <w:szCs w:val="21"/>
                    </w:rPr>
                    <w:t>.6</w:t>
                  </w:r>
                </w:p>
              </w:tc>
              <w:tc>
                <w:tcPr>
                  <w:tcW w:w="1356" w:type="dxa"/>
                  <w:tcBorders>
                    <w:right w:val="single" w:sz="4" w:space="0" w:color="auto"/>
                  </w:tcBorders>
                  <w:vAlign w:val="center"/>
                </w:tcPr>
                <w:p w:rsidR="00436A70" w:rsidRPr="006A14C9" w:rsidRDefault="000E6C3E" w:rsidP="005F26A3">
                  <w:pPr>
                    <w:spacing w:line="240" w:lineRule="exact"/>
                    <w:jc w:val="center"/>
                    <w:rPr>
                      <w:color w:val="000000" w:themeColor="text1"/>
                      <w:szCs w:val="21"/>
                    </w:rPr>
                  </w:pPr>
                  <w:r>
                    <w:rPr>
                      <w:rFonts w:hint="eastAsia"/>
                      <w:color w:val="000000" w:themeColor="text1"/>
                      <w:szCs w:val="21"/>
                    </w:rPr>
                    <w:t>3</w:t>
                  </w:r>
                  <w:r w:rsidR="00BB6B2E">
                    <w:rPr>
                      <w:rFonts w:hint="eastAsia"/>
                      <w:color w:val="000000" w:themeColor="text1"/>
                      <w:szCs w:val="21"/>
                    </w:rPr>
                    <w:t>3</w:t>
                  </w:r>
                  <w:r w:rsidR="00436A70" w:rsidRPr="006A14C9">
                    <w:rPr>
                      <w:rFonts w:hint="eastAsia"/>
                      <w:color w:val="000000" w:themeColor="text1"/>
                      <w:szCs w:val="21"/>
                    </w:rPr>
                    <w:t>.</w:t>
                  </w:r>
                  <w:r w:rsidR="00BB6B2E">
                    <w:rPr>
                      <w:rFonts w:hint="eastAsia"/>
                      <w:color w:val="000000" w:themeColor="text1"/>
                      <w:szCs w:val="21"/>
                    </w:rPr>
                    <w:t>1</w:t>
                  </w:r>
                </w:p>
              </w:tc>
              <w:tc>
                <w:tcPr>
                  <w:tcW w:w="1485" w:type="dxa"/>
                  <w:vAlign w:val="center"/>
                </w:tcPr>
                <w:p w:rsidR="00436A70" w:rsidRPr="006A14C9" w:rsidRDefault="00436A70" w:rsidP="00AE36FA">
                  <w:pPr>
                    <w:spacing w:line="240" w:lineRule="exact"/>
                    <w:jc w:val="center"/>
                    <w:rPr>
                      <w:color w:val="000000" w:themeColor="text1"/>
                      <w:szCs w:val="21"/>
                    </w:rPr>
                  </w:pPr>
                  <w:r w:rsidRPr="006A14C9">
                    <w:rPr>
                      <w:rFonts w:hint="eastAsia"/>
                      <w:color w:val="000000" w:themeColor="text1"/>
                      <w:szCs w:val="21"/>
                    </w:rPr>
                    <w:t>65</w:t>
                  </w:r>
                </w:p>
              </w:tc>
              <w:tc>
                <w:tcPr>
                  <w:tcW w:w="1087" w:type="dxa"/>
                  <w:vAlign w:val="center"/>
                </w:tcPr>
                <w:p w:rsidR="00436A70" w:rsidRPr="006A14C9" w:rsidRDefault="00436A70" w:rsidP="00AE36FA">
                  <w:pPr>
                    <w:spacing w:line="240" w:lineRule="exact"/>
                    <w:jc w:val="center"/>
                    <w:rPr>
                      <w:color w:val="000000" w:themeColor="text1"/>
                      <w:szCs w:val="21"/>
                    </w:rPr>
                  </w:pPr>
                  <w:r w:rsidRPr="006A14C9">
                    <w:rPr>
                      <w:rFonts w:hint="eastAsia"/>
                      <w:color w:val="000000" w:themeColor="text1"/>
                      <w:szCs w:val="21"/>
                    </w:rPr>
                    <w:t>55</w:t>
                  </w:r>
                </w:p>
              </w:tc>
              <w:tc>
                <w:tcPr>
                  <w:tcW w:w="1087" w:type="dxa"/>
                  <w:vAlign w:val="center"/>
                </w:tcPr>
                <w:p w:rsidR="00436A70" w:rsidRPr="006A14C9" w:rsidRDefault="00436A70" w:rsidP="00AE36FA">
                  <w:pPr>
                    <w:spacing w:line="240" w:lineRule="exact"/>
                    <w:ind w:leftChars="-50" w:left="-105" w:rightChars="-50" w:right="-105"/>
                    <w:jc w:val="center"/>
                    <w:rPr>
                      <w:color w:val="000000" w:themeColor="text1"/>
                    </w:rPr>
                  </w:pPr>
                  <w:r w:rsidRPr="006A14C9">
                    <w:rPr>
                      <w:color w:val="000000" w:themeColor="text1"/>
                      <w:szCs w:val="21"/>
                    </w:rPr>
                    <w:t>达标</w:t>
                  </w:r>
                </w:p>
              </w:tc>
              <w:tc>
                <w:tcPr>
                  <w:tcW w:w="1250" w:type="dxa"/>
                  <w:vAlign w:val="center"/>
                </w:tcPr>
                <w:p w:rsidR="00436A70" w:rsidRPr="006A14C9" w:rsidRDefault="00436A70" w:rsidP="00AE36FA">
                  <w:pPr>
                    <w:spacing w:line="240" w:lineRule="exact"/>
                    <w:ind w:leftChars="-50" w:left="-105" w:rightChars="-50" w:right="-105"/>
                    <w:jc w:val="center"/>
                    <w:rPr>
                      <w:color w:val="000000" w:themeColor="text1"/>
                    </w:rPr>
                  </w:pPr>
                  <w:r w:rsidRPr="006A14C9">
                    <w:rPr>
                      <w:color w:val="000000" w:themeColor="text1"/>
                      <w:szCs w:val="21"/>
                    </w:rPr>
                    <w:t>达标</w:t>
                  </w:r>
                </w:p>
              </w:tc>
            </w:tr>
          </w:tbl>
          <w:p w:rsidR="00AC6568" w:rsidRPr="006A14C9" w:rsidRDefault="00AC6568" w:rsidP="00AE36FA">
            <w:pPr>
              <w:spacing w:line="480" w:lineRule="exact"/>
              <w:ind w:firstLineChars="196" w:firstLine="470"/>
              <w:rPr>
                <w:rFonts w:hAnsi="宋体"/>
                <w:color w:val="000000" w:themeColor="text1"/>
                <w:kern w:val="0"/>
                <w:sz w:val="24"/>
              </w:rPr>
            </w:pPr>
            <w:r w:rsidRPr="006A14C9">
              <w:rPr>
                <w:rFonts w:hAnsi="宋体"/>
                <w:color w:val="000000" w:themeColor="text1"/>
                <w:kern w:val="0"/>
                <w:sz w:val="24"/>
              </w:rPr>
              <w:t>分析可知，各厂界</w:t>
            </w:r>
            <w:r w:rsidR="007C629E" w:rsidRPr="006A14C9">
              <w:rPr>
                <w:rFonts w:hAnsi="宋体" w:hint="eastAsia"/>
                <w:color w:val="000000" w:themeColor="text1"/>
                <w:kern w:val="0"/>
                <w:sz w:val="24"/>
              </w:rPr>
              <w:t>昼间</w:t>
            </w:r>
            <w:r w:rsidRPr="006A14C9">
              <w:rPr>
                <w:rFonts w:hAnsi="宋体"/>
                <w:color w:val="000000" w:themeColor="text1"/>
                <w:kern w:val="0"/>
                <w:sz w:val="24"/>
              </w:rPr>
              <w:t>噪声为</w:t>
            </w:r>
            <w:r w:rsidR="00BB6B2E">
              <w:rPr>
                <w:rFonts w:hAnsi="宋体" w:hint="eastAsia"/>
                <w:color w:val="000000" w:themeColor="text1"/>
                <w:kern w:val="0"/>
                <w:sz w:val="24"/>
              </w:rPr>
              <w:t>38.6-53.8</w:t>
            </w:r>
            <w:r w:rsidRPr="006A14C9">
              <w:rPr>
                <w:color w:val="000000" w:themeColor="text1"/>
                <w:kern w:val="0"/>
                <w:sz w:val="24"/>
              </w:rPr>
              <w:t>dB(A)</w:t>
            </w:r>
            <w:r w:rsidRPr="006A14C9">
              <w:rPr>
                <w:rFonts w:hAnsi="宋体"/>
                <w:color w:val="000000" w:themeColor="text1"/>
                <w:kern w:val="0"/>
                <w:sz w:val="24"/>
              </w:rPr>
              <w:t>，</w:t>
            </w:r>
            <w:r w:rsidR="007C629E" w:rsidRPr="006A14C9">
              <w:rPr>
                <w:rFonts w:hAnsi="宋体"/>
                <w:color w:val="000000" w:themeColor="text1"/>
                <w:kern w:val="0"/>
                <w:sz w:val="24"/>
              </w:rPr>
              <w:t>各厂界</w:t>
            </w:r>
            <w:r w:rsidR="007C629E" w:rsidRPr="006A14C9">
              <w:rPr>
                <w:rFonts w:hAnsi="宋体" w:hint="eastAsia"/>
                <w:color w:val="000000" w:themeColor="text1"/>
                <w:kern w:val="0"/>
                <w:sz w:val="24"/>
              </w:rPr>
              <w:t>夜间</w:t>
            </w:r>
            <w:r w:rsidR="007C629E" w:rsidRPr="006A14C9">
              <w:rPr>
                <w:rFonts w:hAnsi="宋体"/>
                <w:color w:val="000000" w:themeColor="text1"/>
                <w:kern w:val="0"/>
                <w:sz w:val="24"/>
              </w:rPr>
              <w:t>噪声为</w:t>
            </w:r>
            <w:r w:rsidR="00BB6B2E">
              <w:rPr>
                <w:rFonts w:hAnsi="宋体" w:hint="eastAsia"/>
                <w:color w:val="000000" w:themeColor="text1"/>
                <w:kern w:val="0"/>
                <w:sz w:val="24"/>
              </w:rPr>
              <w:t>33.1-49.5</w:t>
            </w:r>
            <w:r w:rsidR="007C629E" w:rsidRPr="006A14C9">
              <w:rPr>
                <w:color w:val="000000" w:themeColor="text1"/>
                <w:kern w:val="0"/>
                <w:sz w:val="24"/>
              </w:rPr>
              <w:t>dB(A)</w:t>
            </w:r>
            <w:r w:rsidRPr="006A14C9">
              <w:rPr>
                <w:rFonts w:hint="eastAsia"/>
                <w:color w:val="000000" w:themeColor="text1"/>
                <w:kern w:val="0"/>
                <w:sz w:val="24"/>
              </w:rPr>
              <w:t>，东、西、</w:t>
            </w:r>
            <w:r w:rsidR="00A81818" w:rsidRPr="006A14C9">
              <w:rPr>
                <w:rFonts w:hint="eastAsia"/>
                <w:color w:val="000000" w:themeColor="text1"/>
                <w:kern w:val="0"/>
                <w:sz w:val="24"/>
              </w:rPr>
              <w:t>南、</w:t>
            </w:r>
            <w:r w:rsidRPr="006A14C9">
              <w:rPr>
                <w:rFonts w:hint="eastAsia"/>
                <w:color w:val="000000" w:themeColor="text1"/>
                <w:kern w:val="0"/>
                <w:sz w:val="24"/>
              </w:rPr>
              <w:t>北</w:t>
            </w:r>
            <w:r w:rsidRPr="006A14C9">
              <w:rPr>
                <w:rFonts w:hAnsi="宋体" w:hint="eastAsia"/>
                <w:color w:val="000000" w:themeColor="text1"/>
                <w:kern w:val="0"/>
                <w:sz w:val="24"/>
              </w:rPr>
              <w:t>厂界噪声</w:t>
            </w:r>
            <w:r w:rsidRPr="006A14C9">
              <w:rPr>
                <w:rFonts w:hAnsi="宋体"/>
                <w:color w:val="000000" w:themeColor="text1"/>
                <w:kern w:val="0"/>
                <w:sz w:val="24"/>
              </w:rPr>
              <w:t>满足《工业企业厂界环境噪声排放标准》（</w:t>
            </w:r>
            <w:r w:rsidRPr="006A14C9">
              <w:rPr>
                <w:color w:val="000000" w:themeColor="text1"/>
                <w:kern w:val="0"/>
                <w:sz w:val="24"/>
              </w:rPr>
              <w:t>GB12348-2008</w:t>
            </w:r>
            <w:r w:rsidRPr="006A14C9">
              <w:rPr>
                <w:rFonts w:hAnsi="宋体"/>
                <w:color w:val="000000" w:themeColor="text1"/>
                <w:kern w:val="0"/>
                <w:sz w:val="24"/>
              </w:rPr>
              <w:t>）中</w:t>
            </w:r>
            <w:r w:rsidRPr="006A14C9">
              <w:rPr>
                <w:color w:val="000000" w:themeColor="text1"/>
                <w:kern w:val="0"/>
                <w:sz w:val="24"/>
              </w:rPr>
              <w:t>3</w:t>
            </w:r>
            <w:r w:rsidRPr="006A14C9">
              <w:rPr>
                <w:rFonts w:hAnsi="宋体"/>
                <w:color w:val="000000" w:themeColor="text1"/>
                <w:kern w:val="0"/>
                <w:sz w:val="24"/>
              </w:rPr>
              <w:t>类区限值要求</w:t>
            </w:r>
            <w:r w:rsidRPr="006A14C9">
              <w:rPr>
                <w:rFonts w:hAnsi="宋体" w:hint="eastAsia"/>
                <w:color w:val="000000" w:themeColor="text1"/>
                <w:kern w:val="0"/>
                <w:sz w:val="24"/>
              </w:rPr>
              <w:t>，</w:t>
            </w:r>
            <w:r w:rsidRPr="006A14C9">
              <w:rPr>
                <w:rFonts w:hAnsi="宋体"/>
                <w:color w:val="000000" w:themeColor="text1"/>
                <w:kern w:val="0"/>
                <w:sz w:val="24"/>
              </w:rPr>
              <w:t>评价范围内无声环境敏感点。</w:t>
            </w:r>
          </w:p>
          <w:p w:rsidR="00875A5E" w:rsidRDefault="00875A5E" w:rsidP="00AE36FA">
            <w:pPr>
              <w:spacing w:line="480" w:lineRule="exact"/>
              <w:ind w:rightChars="-50" w:right="-105"/>
              <w:jc w:val="center"/>
              <w:rPr>
                <w:rFonts w:hAnsi="宋体" w:hint="eastAsia"/>
                <w:b/>
                <w:bCs/>
                <w:color w:val="000000" w:themeColor="text1"/>
                <w:sz w:val="24"/>
              </w:rPr>
            </w:pPr>
          </w:p>
          <w:p w:rsidR="00AC6568" w:rsidRPr="006A14C9" w:rsidRDefault="00AC6568" w:rsidP="00AE36FA">
            <w:pPr>
              <w:spacing w:line="480" w:lineRule="exact"/>
              <w:ind w:rightChars="-50" w:right="-105"/>
              <w:jc w:val="center"/>
              <w:rPr>
                <w:b/>
                <w:bCs/>
                <w:color w:val="000000" w:themeColor="text1"/>
                <w:sz w:val="24"/>
              </w:rPr>
            </w:pPr>
            <w:r w:rsidRPr="006A14C9">
              <w:rPr>
                <w:rFonts w:hAnsi="宋体"/>
                <w:b/>
                <w:bCs/>
                <w:color w:val="000000" w:themeColor="text1"/>
                <w:sz w:val="24"/>
              </w:rPr>
              <w:t>表</w:t>
            </w:r>
            <w:r w:rsidR="00262FEB" w:rsidRPr="006A14C9">
              <w:rPr>
                <w:rFonts w:hint="eastAsia"/>
                <w:b/>
                <w:bCs/>
                <w:color w:val="000000" w:themeColor="text1"/>
                <w:sz w:val="24"/>
              </w:rPr>
              <w:t>4-13</w:t>
            </w:r>
            <w:r w:rsidRPr="006A14C9">
              <w:rPr>
                <w:rFonts w:hint="eastAsia"/>
                <w:b/>
                <w:bCs/>
                <w:color w:val="000000" w:themeColor="text1"/>
                <w:sz w:val="24"/>
              </w:rPr>
              <w:t xml:space="preserve">  </w:t>
            </w:r>
            <w:r w:rsidRPr="006A14C9">
              <w:rPr>
                <w:rFonts w:hint="eastAsia"/>
                <w:b/>
                <w:bCs/>
                <w:color w:val="000000" w:themeColor="text1"/>
                <w:sz w:val="24"/>
              </w:rPr>
              <w:t>营运期</w:t>
            </w:r>
            <w:r w:rsidRPr="006A14C9">
              <w:rPr>
                <w:rFonts w:hAnsi="宋体" w:hint="eastAsia"/>
                <w:b/>
                <w:bCs/>
                <w:color w:val="000000" w:themeColor="text1"/>
                <w:sz w:val="24"/>
              </w:rPr>
              <w:t>噪声</w:t>
            </w:r>
            <w:r w:rsidRPr="006A14C9">
              <w:rPr>
                <w:rFonts w:hAnsi="宋体"/>
                <w:b/>
                <w:bCs/>
                <w:color w:val="000000" w:themeColor="text1"/>
                <w:sz w:val="24"/>
              </w:rPr>
              <w:t>监测</w:t>
            </w:r>
            <w:r w:rsidRPr="006A14C9">
              <w:rPr>
                <w:rFonts w:hAnsi="宋体" w:hint="eastAsia"/>
                <w:b/>
                <w:bCs/>
                <w:color w:val="000000" w:themeColor="text1"/>
                <w:sz w:val="24"/>
              </w:rPr>
              <w:t>方案</w:t>
            </w:r>
          </w:p>
          <w:tbl>
            <w:tblPr>
              <w:tblW w:w="9165" w:type="dxa"/>
              <w:jc w:val="center"/>
              <w:tblBorders>
                <w:top w:val="single" w:sz="12" w:space="0" w:color="000000"/>
                <w:bottom w:val="single" w:sz="12" w:space="0" w:color="000000"/>
                <w:insideH w:val="single" w:sz="6" w:space="0" w:color="000000"/>
                <w:insideV w:val="single" w:sz="6" w:space="0" w:color="000000"/>
              </w:tblBorders>
              <w:tblLayout w:type="fixed"/>
              <w:tblLook w:val="0000"/>
            </w:tblPr>
            <w:tblGrid>
              <w:gridCol w:w="1178"/>
              <w:gridCol w:w="1341"/>
              <w:gridCol w:w="1009"/>
              <w:gridCol w:w="5637"/>
            </w:tblGrid>
            <w:tr w:rsidR="00AC6568" w:rsidRPr="006A14C9" w:rsidTr="0059721D">
              <w:trPr>
                <w:trHeight w:val="388"/>
                <w:jc w:val="center"/>
              </w:trPr>
              <w:tc>
                <w:tcPr>
                  <w:tcW w:w="1178" w:type="dxa"/>
                  <w:vAlign w:val="center"/>
                </w:tcPr>
                <w:p w:rsidR="00AC6568" w:rsidRPr="006A14C9" w:rsidRDefault="00AC6568" w:rsidP="00AE36FA">
                  <w:pPr>
                    <w:spacing w:line="240" w:lineRule="exact"/>
                    <w:ind w:leftChars="-50" w:left="-105" w:rightChars="-50" w:right="-105"/>
                    <w:jc w:val="center"/>
                    <w:rPr>
                      <w:bCs/>
                      <w:color w:val="000000" w:themeColor="text1"/>
                      <w:szCs w:val="21"/>
                    </w:rPr>
                  </w:pPr>
                  <w:r w:rsidRPr="006A14C9">
                    <w:rPr>
                      <w:rFonts w:hint="eastAsia"/>
                      <w:bCs/>
                      <w:color w:val="000000" w:themeColor="text1"/>
                      <w:szCs w:val="21"/>
                    </w:rPr>
                    <w:t>监测点位</w:t>
                  </w:r>
                </w:p>
              </w:tc>
              <w:tc>
                <w:tcPr>
                  <w:tcW w:w="1341" w:type="dxa"/>
                  <w:vAlign w:val="center"/>
                </w:tcPr>
                <w:p w:rsidR="00AC6568" w:rsidRPr="006A14C9" w:rsidRDefault="00AC6568" w:rsidP="00AE36FA">
                  <w:pPr>
                    <w:spacing w:line="240" w:lineRule="exact"/>
                    <w:ind w:leftChars="-50" w:left="-105" w:rightChars="-50" w:right="-105"/>
                    <w:jc w:val="center"/>
                    <w:rPr>
                      <w:bCs/>
                      <w:color w:val="000000" w:themeColor="text1"/>
                      <w:szCs w:val="21"/>
                    </w:rPr>
                  </w:pPr>
                  <w:r w:rsidRPr="006A14C9">
                    <w:rPr>
                      <w:bCs/>
                      <w:color w:val="000000" w:themeColor="text1"/>
                      <w:szCs w:val="21"/>
                    </w:rPr>
                    <w:t>监测</w:t>
                  </w:r>
                  <w:r w:rsidRPr="006A14C9">
                    <w:rPr>
                      <w:rFonts w:hint="eastAsia"/>
                      <w:bCs/>
                      <w:color w:val="000000" w:themeColor="text1"/>
                      <w:szCs w:val="21"/>
                    </w:rPr>
                    <w:t>指标</w:t>
                  </w:r>
                </w:p>
              </w:tc>
              <w:tc>
                <w:tcPr>
                  <w:tcW w:w="1009" w:type="dxa"/>
                  <w:vAlign w:val="center"/>
                </w:tcPr>
                <w:p w:rsidR="00AC6568" w:rsidRPr="006A14C9" w:rsidRDefault="00AC6568" w:rsidP="00AE36FA">
                  <w:pPr>
                    <w:spacing w:line="240" w:lineRule="exact"/>
                    <w:ind w:leftChars="-50" w:left="-105" w:rightChars="-50" w:right="-105"/>
                    <w:jc w:val="center"/>
                    <w:rPr>
                      <w:bCs/>
                      <w:color w:val="000000" w:themeColor="text1"/>
                      <w:szCs w:val="21"/>
                    </w:rPr>
                  </w:pPr>
                  <w:r w:rsidRPr="006A14C9">
                    <w:rPr>
                      <w:bCs/>
                      <w:color w:val="000000" w:themeColor="text1"/>
                      <w:szCs w:val="21"/>
                    </w:rPr>
                    <w:t>监测</w:t>
                  </w:r>
                  <w:r w:rsidRPr="006A14C9">
                    <w:rPr>
                      <w:rFonts w:hint="eastAsia"/>
                      <w:bCs/>
                      <w:color w:val="000000" w:themeColor="text1"/>
                      <w:szCs w:val="21"/>
                    </w:rPr>
                    <w:t>频次</w:t>
                  </w:r>
                </w:p>
              </w:tc>
              <w:tc>
                <w:tcPr>
                  <w:tcW w:w="5637" w:type="dxa"/>
                  <w:vAlign w:val="center"/>
                </w:tcPr>
                <w:p w:rsidR="00AC6568" w:rsidRPr="006A14C9" w:rsidRDefault="00AC6568" w:rsidP="00AE36FA">
                  <w:pPr>
                    <w:spacing w:line="240" w:lineRule="exact"/>
                    <w:ind w:leftChars="-50" w:left="-105" w:rightChars="-50" w:right="-105"/>
                    <w:jc w:val="center"/>
                    <w:rPr>
                      <w:bCs/>
                      <w:color w:val="000000" w:themeColor="text1"/>
                      <w:szCs w:val="21"/>
                    </w:rPr>
                  </w:pPr>
                  <w:r w:rsidRPr="006A14C9">
                    <w:rPr>
                      <w:rFonts w:hint="eastAsia"/>
                      <w:bCs/>
                      <w:color w:val="000000" w:themeColor="text1"/>
                      <w:szCs w:val="21"/>
                    </w:rPr>
                    <w:t>执行排放标准</w:t>
                  </w:r>
                </w:p>
              </w:tc>
            </w:tr>
            <w:tr w:rsidR="00AC6568" w:rsidRPr="006A14C9" w:rsidTr="0059721D">
              <w:trPr>
                <w:trHeight w:val="461"/>
                <w:jc w:val="center"/>
              </w:trPr>
              <w:tc>
                <w:tcPr>
                  <w:tcW w:w="1178" w:type="dxa"/>
                  <w:vAlign w:val="center"/>
                </w:tcPr>
                <w:p w:rsidR="00AC6568" w:rsidRPr="006A14C9" w:rsidRDefault="00953A9B" w:rsidP="00AE36FA">
                  <w:pPr>
                    <w:spacing w:line="240" w:lineRule="exact"/>
                    <w:ind w:leftChars="-50" w:left="-105" w:rightChars="-50" w:right="-105"/>
                    <w:jc w:val="center"/>
                    <w:rPr>
                      <w:color w:val="000000" w:themeColor="text1"/>
                      <w:szCs w:val="21"/>
                    </w:rPr>
                  </w:pPr>
                  <w:r w:rsidRPr="006A14C9">
                    <w:rPr>
                      <w:rFonts w:hint="eastAsia"/>
                      <w:color w:val="000000" w:themeColor="text1"/>
                      <w:szCs w:val="21"/>
                    </w:rPr>
                    <w:t>南、西</w:t>
                  </w:r>
                  <w:r w:rsidR="00AC6568" w:rsidRPr="006A14C9">
                    <w:rPr>
                      <w:rFonts w:hint="eastAsia"/>
                      <w:color w:val="000000" w:themeColor="text1"/>
                      <w:szCs w:val="21"/>
                    </w:rPr>
                    <w:t>厂界</w:t>
                  </w:r>
                </w:p>
              </w:tc>
              <w:tc>
                <w:tcPr>
                  <w:tcW w:w="1341" w:type="dxa"/>
                  <w:vAlign w:val="center"/>
                </w:tcPr>
                <w:p w:rsidR="00AC6568" w:rsidRPr="006A14C9" w:rsidRDefault="00AC6568" w:rsidP="00AE36FA">
                  <w:pPr>
                    <w:spacing w:line="240" w:lineRule="exact"/>
                    <w:ind w:leftChars="-50" w:left="-105" w:rightChars="-50" w:right="-105"/>
                    <w:jc w:val="center"/>
                    <w:rPr>
                      <w:color w:val="000000" w:themeColor="text1"/>
                      <w:szCs w:val="21"/>
                    </w:rPr>
                  </w:pPr>
                  <w:r w:rsidRPr="006A14C9">
                    <w:rPr>
                      <w:color w:val="000000" w:themeColor="text1"/>
                      <w:szCs w:val="21"/>
                    </w:rPr>
                    <w:t>等效</w:t>
                  </w:r>
                  <w:r w:rsidRPr="006A14C9">
                    <w:rPr>
                      <w:color w:val="000000" w:themeColor="text1"/>
                      <w:szCs w:val="21"/>
                    </w:rPr>
                    <w:t>A</w:t>
                  </w:r>
                  <w:r w:rsidRPr="006A14C9">
                    <w:rPr>
                      <w:color w:val="000000" w:themeColor="text1"/>
                      <w:szCs w:val="21"/>
                    </w:rPr>
                    <w:t>声级</w:t>
                  </w:r>
                </w:p>
              </w:tc>
              <w:tc>
                <w:tcPr>
                  <w:tcW w:w="1009" w:type="dxa"/>
                  <w:vAlign w:val="center"/>
                </w:tcPr>
                <w:p w:rsidR="00AC6568" w:rsidRPr="006A14C9" w:rsidRDefault="00AC6568" w:rsidP="00AE36FA">
                  <w:pPr>
                    <w:spacing w:line="240" w:lineRule="exact"/>
                    <w:ind w:leftChars="-50" w:left="-105" w:rightChars="-50" w:right="-105"/>
                    <w:jc w:val="center"/>
                    <w:rPr>
                      <w:color w:val="000000" w:themeColor="text1"/>
                      <w:szCs w:val="21"/>
                    </w:rPr>
                  </w:pPr>
                  <w:r w:rsidRPr="006A14C9">
                    <w:rPr>
                      <w:rFonts w:hint="eastAsia"/>
                      <w:color w:val="000000" w:themeColor="text1"/>
                      <w:szCs w:val="21"/>
                    </w:rPr>
                    <w:t>1</w:t>
                  </w:r>
                  <w:r w:rsidRPr="006A14C9">
                    <w:rPr>
                      <w:rFonts w:hint="eastAsia"/>
                      <w:color w:val="000000" w:themeColor="text1"/>
                      <w:szCs w:val="21"/>
                    </w:rPr>
                    <w:t>次</w:t>
                  </w:r>
                  <w:r w:rsidRPr="006A14C9">
                    <w:rPr>
                      <w:rFonts w:hint="eastAsia"/>
                      <w:color w:val="000000" w:themeColor="text1"/>
                      <w:szCs w:val="21"/>
                    </w:rPr>
                    <w:t>/</w:t>
                  </w:r>
                  <w:r w:rsidRPr="006A14C9">
                    <w:rPr>
                      <w:rFonts w:hint="eastAsia"/>
                      <w:color w:val="000000" w:themeColor="text1"/>
                      <w:szCs w:val="21"/>
                    </w:rPr>
                    <w:t>季度</w:t>
                  </w:r>
                </w:p>
              </w:tc>
              <w:tc>
                <w:tcPr>
                  <w:tcW w:w="5637" w:type="dxa"/>
                  <w:vAlign w:val="center"/>
                </w:tcPr>
                <w:p w:rsidR="00AC6568" w:rsidRPr="006A14C9" w:rsidRDefault="00AC6568" w:rsidP="00AE36FA">
                  <w:pPr>
                    <w:spacing w:line="240" w:lineRule="exact"/>
                    <w:ind w:leftChars="-50" w:left="-105" w:rightChars="-50" w:right="-105"/>
                    <w:jc w:val="center"/>
                    <w:rPr>
                      <w:snapToGrid w:val="0"/>
                      <w:color w:val="000000" w:themeColor="text1"/>
                      <w:kern w:val="0"/>
                      <w:szCs w:val="21"/>
                    </w:rPr>
                  </w:pPr>
                  <w:r w:rsidRPr="006A14C9">
                    <w:rPr>
                      <w:snapToGrid w:val="0"/>
                      <w:color w:val="000000" w:themeColor="text1"/>
                      <w:kern w:val="0"/>
                      <w:szCs w:val="21"/>
                    </w:rPr>
                    <w:t>《工业企业厂界环境噪声排放标准》</w:t>
                  </w:r>
                  <w:r w:rsidRPr="006A14C9">
                    <w:rPr>
                      <w:snapToGrid w:val="0"/>
                      <w:color w:val="000000" w:themeColor="text1"/>
                      <w:kern w:val="0"/>
                      <w:szCs w:val="21"/>
                    </w:rPr>
                    <w:t>(GB12348 -2008)</w:t>
                  </w:r>
                  <w:r w:rsidRPr="006A14C9">
                    <w:rPr>
                      <w:rFonts w:hint="eastAsia"/>
                      <w:snapToGrid w:val="0"/>
                      <w:color w:val="000000" w:themeColor="text1"/>
                      <w:kern w:val="0"/>
                      <w:szCs w:val="21"/>
                    </w:rPr>
                    <w:t xml:space="preserve"> </w:t>
                  </w:r>
                </w:p>
                <w:p w:rsidR="00AC6568" w:rsidRPr="006A14C9" w:rsidRDefault="00AC6568" w:rsidP="00AE36FA">
                  <w:pPr>
                    <w:spacing w:line="240" w:lineRule="exact"/>
                    <w:ind w:leftChars="-50" w:left="-105" w:rightChars="-50" w:right="-105"/>
                    <w:jc w:val="center"/>
                    <w:rPr>
                      <w:color w:val="000000" w:themeColor="text1"/>
                      <w:szCs w:val="21"/>
                    </w:rPr>
                  </w:pPr>
                  <w:r w:rsidRPr="006A14C9">
                    <w:rPr>
                      <w:rFonts w:hint="eastAsia"/>
                      <w:snapToGrid w:val="0"/>
                      <w:color w:val="000000" w:themeColor="text1"/>
                      <w:kern w:val="0"/>
                      <w:szCs w:val="21"/>
                    </w:rPr>
                    <w:t>3</w:t>
                  </w:r>
                  <w:r w:rsidRPr="006A14C9">
                    <w:rPr>
                      <w:rFonts w:hint="eastAsia"/>
                      <w:snapToGrid w:val="0"/>
                      <w:color w:val="000000" w:themeColor="text1"/>
                      <w:kern w:val="0"/>
                      <w:szCs w:val="21"/>
                    </w:rPr>
                    <w:t>类区限值要求</w:t>
                  </w:r>
                </w:p>
              </w:tc>
            </w:tr>
          </w:tbl>
          <w:p w:rsidR="005C76D5" w:rsidRPr="006A14C9" w:rsidRDefault="005C76D5" w:rsidP="005C76D5">
            <w:pPr>
              <w:spacing w:line="320" w:lineRule="exact"/>
              <w:ind w:firstLineChars="200" w:firstLine="360"/>
              <w:rPr>
                <w:rFonts w:ascii="仿宋" w:eastAsia="仿宋" w:hAnsi="仿宋"/>
                <w:color w:val="000000" w:themeColor="text1"/>
                <w:sz w:val="18"/>
                <w:szCs w:val="18"/>
              </w:rPr>
            </w:pPr>
            <w:r w:rsidRPr="006A14C9">
              <w:rPr>
                <w:rFonts w:ascii="仿宋" w:eastAsia="仿宋" w:hAnsi="仿宋" w:hint="eastAsia"/>
                <w:color w:val="000000" w:themeColor="text1"/>
                <w:sz w:val="18"/>
                <w:szCs w:val="18"/>
              </w:rPr>
              <w:t>注：东、北厂界紧邻其他企业，不具备检测条件。</w:t>
            </w:r>
          </w:p>
          <w:p w:rsidR="00AC6568" w:rsidRPr="006A14C9" w:rsidRDefault="00AC6568" w:rsidP="00AE36FA">
            <w:pPr>
              <w:spacing w:line="480" w:lineRule="exact"/>
              <w:outlineLvl w:val="2"/>
              <w:rPr>
                <w:rFonts w:ascii="宋体" w:hAnsi="宋体" w:cs="宋体"/>
                <w:b/>
                <w:bCs/>
                <w:color w:val="000000" w:themeColor="text1"/>
                <w:sz w:val="24"/>
              </w:rPr>
            </w:pPr>
            <w:r w:rsidRPr="006A14C9">
              <w:rPr>
                <w:b/>
                <w:bCs/>
                <w:color w:val="000000" w:themeColor="text1"/>
                <w:sz w:val="24"/>
              </w:rPr>
              <w:t>4</w:t>
            </w:r>
            <w:r w:rsidRPr="006A14C9">
              <w:rPr>
                <w:rFonts w:hAnsi="宋体"/>
                <w:b/>
                <w:bCs/>
                <w:color w:val="000000" w:themeColor="text1"/>
                <w:sz w:val="24"/>
              </w:rPr>
              <w:t>、固体</w:t>
            </w:r>
            <w:r w:rsidRPr="006A14C9">
              <w:rPr>
                <w:rFonts w:ascii="宋体" w:hAnsi="宋体" w:cs="宋体" w:hint="eastAsia"/>
                <w:b/>
                <w:bCs/>
                <w:color w:val="000000" w:themeColor="text1"/>
                <w:sz w:val="24"/>
              </w:rPr>
              <w:t>废物</w:t>
            </w:r>
          </w:p>
          <w:p w:rsidR="00882CB0" w:rsidRPr="006A14C9" w:rsidRDefault="00882CB0" w:rsidP="00882CB0">
            <w:pPr>
              <w:spacing w:line="480" w:lineRule="exact"/>
              <w:ind w:firstLineChars="200" w:firstLine="480"/>
              <w:rPr>
                <w:bCs/>
                <w:color w:val="000000" w:themeColor="text1"/>
                <w:sz w:val="24"/>
              </w:rPr>
            </w:pPr>
            <w:r w:rsidRPr="006A14C9">
              <w:rPr>
                <w:bCs/>
                <w:color w:val="000000" w:themeColor="text1"/>
                <w:sz w:val="24"/>
              </w:rPr>
              <w:t>本项目所产生的固废为废润滑油</w:t>
            </w:r>
            <w:r w:rsidRPr="006A14C9">
              <w:rPr>
                <w:rFonts w:hint="eastAsia"/>
                <w:bCs/>
                <w:color w:val="000000" w:themeColor="text1"/>
                <w:sz w:val="24"/>
              </w:rPr>
              <w:t>、</w:t>
            </w:r>
            <w:r w:rsidRPr="006A14C9">
              <w:rPr>
                <w:bCs/>
                <w:color w:val="000000" w:themeColor="text1"/>
                <w:sz w:val="24"/>
              </w:rPr>
              <w:t>废油桶</w:t>
            </w:r>
            <w:r w:rsidRPr="006A14C9">
              <w:rPr>
                <w:rFonts w:hint="eastAsia"/>
                <w:bCs/>
                <w:color w:val="000000" w:themeColor="text1"/>
                <w:sz w:val="24"/>
              </w:rPr>
              <w:t>、除尘灰、废布袋</w:t>
            </w:r>
            <w:r w:rsidRPr="006A14C9">
              <w:rPr>
                <w:color w:val="000000" w:themeColor="text1"/>
                <w:sz w:val="24"/>
              </w:rPr>
              <w:t>及</w:t>
            </w:r>
            <w:r w:rsidRPr="006A14C9">
              <w:rPr>
                <w:rFonts w:hint="eastAsia"/>
                <w:color w:val="000000" w:themeColor="text1"/>
                <w:sz w:val="24"/>
              </w:rPr>
              <w:t>车辆清洗产生的污泥</w:t>
            </w:r>
            <w:r w:rsidR="00825086" w:rsidRPr="006A14C9">
              <w:rPr>
                <w:rFonts w:hint="eastAsia"/>
                <w:color w:val="000000" w:themeColor="text1"/>
                <w:sz w:val="24"/>
              </w:rPr>
              <w:t>、初期雨水池污泥</w:t>
            </w:r>
            <w:r w:rsidRPr="006A14C9">
              <w:rPr>
                <w:rFonts w:hint="eastAsia"/>
                <w:color w:val="000000" w:themeColor="text1"/>
                <w:sz w:val="24"/>
              </w:rPr>
              <w:t>以及职工生活垃圾</w:t>
            </w:r>
            <w:r w:rsidRPr="006A14C9">
              <w:rPr>
                <w:bCs/>
                <w:color w:val="000000" w:themeColor="text1"/>
                <w:sz w:val="24"/>
              </w:rPr>
              <w:t>。</w:t>
            </w:r>
          </w:p>
          <w:p w:rsidR="00882CB0" w:rsidRPr="006A14C9" w:rsidRDefault="00882CB0" w:rsidP="00882CB0">
            <w:pPr>
              <w:adjustRightInd w:val="0"/>
              <w:snapToGrid w:val="0"/>
              <w:spacing w:line="480" w:lineRule="exact"/>
              <w:ind w:firstLineChars="200" w:firstLine="480"/>
              <w:rPr>
                <w:snapToGrid w:val="0"/>
                <w:color w:val="000000" w:themeColor="text1"/>
                <w:kern w:val="0"/>
                <w:sz w:val="24"/>
              </w:rPr>
            </w:pPr>
            <w:r w:rsidRPr="006A14C9">
              <w:rPr>
                <w:snapToGrid w:val="0"/>
                <w:color w:val="000000" w:themeColor="text1"/>
                <w:kern w:val="0"/>
                <w:sz w:val="24"/>
              </w:rPr>
              <w:t>1</w:t>
            </w:r>
            <w:r w:rsidRPr="006A14C9">
              <w:rPr>
                <w:snapToGrid w:val="0"/>
                <w:color w:val="000000" w:themeColor="text1"/>
                <w:kern w:val="0"/>
                <w:sz w:val="24"/>
              </w:rPr>
              <w:t>、一般固废</w:t>
            </w:r>
          </w:p>
          <w:p w:rsidR="00882CB0" w:rsidRPr="006A14C9" w:rsidRDefault="00882CB0" w:rsidP="00882CB0">
            <w:pPr>
              <w:adjustRightInd w:val="0"/>
              <w:snapToGrid w:val="0"/>
              <w:spacing w:line="480" w:lineRule="exact"/>
              <w:ind w:firstLineChars="200" w:firstLine="480"/>
              <w:rPr>
                <w:snapToGrid w:val="0"/>
                <w:color w:val="000000" w:themeColor="text1"/>
                <w:kern w:val="0"/>
                <w:sz w:val="24"/>
              </w:rPr>
            </w:pPr>
            <w:r w:rsidRPr="006A14C9">
              <w:rPr>
                <w:snapToGrid w:val="0"/>
                <w:color w:val="000000" w:themeColor="text1"/>
                <w:kern w:val="0"/>
                <w:sz w:val="24"/>
              </w:rPr>
              <w:t>（</w:t>
            </w:r>
            <w:r w:rsidRPr="006A14C9">
              <w:rPr>
                <w:snapToGrid w:val="0"/>
                <w:color w:val="000000" w:themeColor="text1"/>
                <w:kern w:val="0"/>
                <w:sz w:val="24"/>
              </w:rPr>
              <w:t>1</w:t>
            </w:r>
            <w:r w:rsidRPr="006A14C9">
              <w:rPr>
                <w:snapToGrid w:val="0"/>
                <w:color w:val="000000" w:themeColor="text1"/>
                <w:kern w:val="0"/>
                <w:sz w:val="24"/>
              </w:rPr>
              <w:t>）</w:t>
            </w:r>
            <w:r w:rsidRPr="006A14C9">
              <w:rPr>
                <w:rFonts w:hint="eastAsia"/>
                <w:snapToGrid w:val="0"/>
                <w:color w:val="000000" w:themeColor="text1"/>
                <w:kern w:val="0"/>
                <w:sz w:val="24"/>
              </w:rPr>
              <w:t>除尘灰、废布袋</w:t>
            </w:r>
          </w:p>
          <w:p w:rsidR="00882CB0" w:rsidRPr="006A14C9" w:rsidRDefault="00882CB0" w:rsidP="00882CB0">
            <w:pPr>
              <w:adjustRightInd w:val="0"/>
              <w:snapToGrid w:val="0"/>
              <w:spacing w:line="480" w:lineRule="exact"/>
              <w:ind w:firstLineChars="200" w:firstLine="480"/>
              <w:rPr>
                <w:snapToGrid w:val="0"/>
                <w:color w:val="000000" w:themeColor="text1"/>
                <w:kern w:val="0"/>
                <w:sz w:val="24"/>
              </w:rPr>
            </w:pPr>
            <w:r w:rsidRPr="006A14C9">
              <w:rPr>
                <w:rFonts w:hint="eastAsia"/>
                <w:snapToGrid w:val="0"/>
                <w:color w:val="000000" w:themeColor="text1"/>
                <w:kern w:val="0"/>
                <w:sz w:val="24"/>
                <w:lang w:bidi="zh-TW"/>
              </w:rPr>
              <w:t>除尘灰：脉冲布袋除尘器收集的除尘灰量为</w:t>
            </w:r>
            <w:r w:rsidRPr="006A14C9">
              <w:rPr>
                <w:rFonts w:hint="eastAsia"/>
                <w:snapToGrid w:val="0"/>
                <w:color w:val="000000" w:themeColor="text1"/>
                <w:kern w:val="0"/>
                <w:sz w:val="24"/>
              </w:rPr>
              <w:t>359.64</w:t>
            </w:r>
            <w:r w:rsidRPr="006A14C9">
              <w:rPr>
                <w:snapToGrid w:val="0"/>
                <w:color w:val="000000" w:themeColor="text1"/>
                <w:kern w:val="0"/>
                <w:sz w:val="24"/>
                <w:lang w:bidi="zh-TW"/>
              </w:rPr>
              <w:t>t/a</w:t>
            </w:r>
            <w:r w:rsidRPr="006A14C9">
              <w:rPr>
                <w:rFonts w:hint="eastAsia"/>
                <w:snapToGrid w:val="0"/>
                <w:color w:val="000000" w:themeColor="text1"/>
                <w:kern w:val="0"/>
                <w:sz w:val="24"/>
                <w:lang w:bidi="zh-TW"/>
              </w:rPr>
              <w:t>，</w:t>
            </w:r>
            <w:r w:rsidRPr="006A14C9">
              <w:rPr>
                <w:snapToGrid w:val="0"/>
                <w:color w:val="000000" w:themeColor="text1"/>
                <w:kern w:val="0"/>
                <w:sz w:val="24"/>
                <w:lang w:bidi="zh-TW"/>
              </w:rPr>
              <w:t>除尘灰设置密闭灰仓，采用吨包袋收集，做为</w:t>
            </w:r>
            <w:r w:rsidR="00953A9B" w:rsidRPr="006A14C9">
              <w:rPr>
                <w:rFonts w:hint="eastAsia"/>
                <w:snapToGrid w:val="0"/>
                <w:color w:val="000000" w:themeColor="text1"/>
                <w:kern w:val="0"/>
                <w:sz w:val="24"/>
                <w:lang w:bidi="zh-TW"/>
              </w:rPr>
              <w:t>高钙石成品</w:t>
            </w:r>
            <w:r w:rsidRPr="006A14C9">
              <w:rPr>
                <w:snapToGrid w:val="0"/>
                <w:color w:val="000000" w:themeColor="text1"/>
                <w:kern w:val="0"/>
                <w:sz w:val="24"/>
                <w:lang w:bidi="zh-TW"/>
              </w:rPr>
              <w:t>外售</w:t>
            </w:r>
            <w:r w:rsidRPr="006A14C9">
              <w:rPr>
                <w:rFonts w:hint="eastAsia"/>
                <w:snapToGrid w:val="0"/>
                <w:color w:val="000000" w:themeColor="text1"/>
                <w:kern w:val="0"/>
                <w:sz w:val="24"/>
              </w:rPr>
              <w:t>。</w:t>
            </w:r>
          </w:p>
          <w:p w:rsidR="00882CB0" w:rsidRPr="006A14C9" w:rsidRDefault="00882CB0" w:rsidP="00882CB0">
            <w:pPr>
              <w:adjustRightInd w:val="0"/>
              <w:snapToGrid w:val="0"/>
              <w:spacing w:line="480" w:lineRule="exact"/>
              <w:ind w:firstLineChars="200" w:firstLine="480"/>
              <w:rPr>
                <w:snapToGrid w:val="0"/>
                <w:color w:val="000000" w:themeColor="text1"/>
                <w:kern w:val="0"/>
                <w:sz w:val="24"/>
              </w:rPr>
            </w:pPr>
            <w:r w:rsidRPr="006A14C9">
              <w:rPr>
                <w:rFonts w:hint="eastAsia"/>
                <w:snapToGrid w:val="0"/>
                <w:color w:val="000000" w:themeColor="text1"/>
                <w:kern w:val="0"/>
                <w:sz w:val="24"/>
              </w:rPr>
              <w:t>废布袋：废布袋产生量为</w:t>
            </w:r>
            <w:r w:rsidRPr="006A14C9">
              <w:rPr>
                <w:rFonts w:hint="eastAsia"/>
                <w:snapToGrid w:val="0"/>
                <w:color w:val="000000" w:themeColor="text1"/>
                <w:kern w:val="0"/>
                <w:sz w:val="24"/>
              </w:rPr>
              <w:t>2.16t/a</w:t>
            </w:r>
            <w:r w:rsidRPr="006A14C9">
              <w:rPr>
                <w:rFonts w:hint="eastAsia"/>
                <w:snapToGrid w:val="0"/>
                <w:color w:val="000000" w:themeColor="text1"/>
                <w:kern w:val="0"/>
                <w:sz w:val="24"/>
              </w:rPr>
              <w:t>，人工收集后暂存于一般固废暂存区，厂家回收。</w:t>
            </w:r>
          </w:p>
          <w:p w:rsidR="00882CB0" w:rsidRPr="006A14C9" w:rsidRDefault="00882CB0" w:rsidP="00882CB0">
            <w:pPr>
              <w:adjustRightInd w:val="0"/>
              <w:snapToGrid w:val="0"/>
              <w:spacing w:line="480" w:lineRule="exact"/>
              <w:ind w:firstLineChars="200" w:firstLine="480"/>
              <w:rPr>
                <w:snapToGrid w:val="0"/>
                <w:color w:val="000000" w:themeColor="text1"/>
                <w:kern w:val="0"/>
                <w:sz w:val="24"/>
                <w:lang w:bidi="zh-TW"/>
              </w:rPr>
            </w:pPr>
            <w:r w:rsidRPr="006A14C9">
              <w:rPr>
                <w:rFonts w:hint="eastAsia"/>
                <w:snapToGrid w:val="0"/>
                <w:color w:val="000000" w:themeColor="text1"/>
                <w:kern w:val="0"/>
                <w:sz w:val="24"/>
              </w:rPr>
              <w:t>（</w:t>
            </w:r>
            <w:r w:rsidRPr="006A14C9">
              <w:rPr>
                <w:rFonts w:hint="eastAsia"/>
                <w:snapToGrid w:val="0"/>
                <w:color w:val="000000" w:themeColor="text1"/>
                <w:kern w:val="0"/>
                <w:sz w:val="24"/>
              </w:rPr>
              <w:t>2</w:t>
            </w:r>
            <w:r w:rsidRPr="006A14C9">
              <w:rPr>
                <w:rFonts w:hint="eastAsia"/>
                <w:snapToGrid w:val="0"/>
                <w:color w:val="000000" w:themeColor="text1"/>
                <w:kern w:val="0"/>
                <w:sz w:val="24"/>
              </w:rPr>
              <w:t>）车辆清洗</w:t>
            </w:r>
            <w:r w:rsidRPr="006A14C9">
              <w:rPr>
                <w:rFonts w:hint="eastAsia"/>
                <w:snapToGrid w:val="0"/>
                <w:color w:val="000000" w:themeColor="text1"/>
                <w:kern w:val="0"/>
                <w:sz w:val="24"/>
                <w:lang w:bidi="zh-TW"/>
              </w:rPr>
              <w:t>污泥：污泥产生量</w:t>
            </w:r>
            <w:r w:rsidRPr="006A14C9">
              <w:rPr>
                <w:rFonts w:hint="eastAsia"/>
                <w:snapToGrid w:val="0"/>
                <w:color w:val="000000" w:themeColor="text1"/>
                <w:kern w:val="0"/>
                <w:sz w:val="24"/>
              </w:rPr>
              <w:t>12</w:t>
            </w:r>
            <w:r w:rsidRPr="006A14C9">
              <w:rPr>
                <w:rFonts w:hint="eastAsia"/>
                <w:snapToGrid w:val="0"/>
                <w:color w:val="000000" w:themeColor="text1"/>
                <w:kern w:val="0"/>
                <w:sz w:val="24"/>
                <w:lang w:bidi="zh-TW"/>
              </w:rPr>
              <w:t>t/a</w:t>
            </w:r>
            <w:r w:rsidRPr="006A14C9">
              <w:rPr>
                <w:rFonts w:hint="eastAsia"/>
                <w:snapToGrid w:val="0"/>
                <w:color w:val="000000" w:themeColor="text1"/>
                <w:kern w:val="0"/>
                <w:sz w:val="24"/>
                <w:lang w:bidi="zh-TW"/>
              </w:rPr>
              <w:t>，</w:t>
            </w:r>
            <w:r w:rsidRPr="006A14C9">
              <w:rPr>
                <w:rFonts w:hint="eastAsia"/>
                <w:snapToGrid w:val="0"/>
                <w:color w:val="000000" w:themeColor="text1"/>
                <w:kern w:val="0"/>
                <w:sz w:val="24"/>
              </w:rPr>
              <w:t>打捞沥水后</w:t>
            </w:r>
            <w:r w:rsidR="00E46D47" w:rsidRPr="006A14C9">
              <w:rPr>
                <w:rFonts w:hint="eastAsia"/>
                <w:snapToGrid w:val="0"/>
                <w:color w:val="000000" w:themeColor="text1"/>
                <w:kern w:val="0"/>
                <w:sz w:val="24"/>
              </w:rPr>
              <w:t>作为建材</w:t>
            </w:r>
            <w:r w:rsidRPr="006A14C9">
              <w:rPr>
                <w:rFonts w:hint="eastAsia"/>
                <w:snapToGrid w:val="0"/>
                <w:color w:val="000000" w:themeColor="text1"/>
                <w:kern w:val="0"/>
                <w:sz w:val="24"/>
              </w:rPr>
              <w:t>外售，不在厂区暂存</w:t>
            </w:r>
            <w:r w:rsidRPr="006A14C9">
              <w:rPr>
                <w:snapToGrid w:val="0"/>
                <w:color w:val="000000" w:themeColor="text1"/>
                <w:kern w:val="0"/>
                <w:sz w:val="24"/>
                <w:lang w:bidi="zh-TW"/>
              </w:rPr>
              <w:t>。</w:t>
            </w:r>
          </w:p>
          <w:p w:rsidR="00882CB0" w:rsidRPr="006A14C9" w:rsidRDefault="00882CB0" w:rsidP="00882CB0">
            <w:pPr>
              <w:adjustRightInd w:val="0"/>
              <w:snapToGrid w:val="0"/>
              <w:spacing w:line="480" w:lineRule="exact"/>
              <w:ind w:firstLineChars="200" w:firstLine="480"/>
              <w:rPr>
                <w:snapToGrid w:val="0"/>
                <w:color w:val="000000" w:themeColor="text1"/>
                <w:kern w:val="0"/>
                <w:sz w:val="24"/>
              </w:rPr>
            </w:pPr>
            <w:r w:rsidRPr="006A14C9">
              <w:rPr>
                <w:rFonts w:hint="eastAsia"/>
                <w:snapToGrid w:val="0"/>
                <w:color w:val="000000" w:themeColor="text1"/>
                <w:kern w:val="0"/>
                <w:sz w:val="24"/>
                <w:lang w:bidi="zh-TW"/>
              </w:rPr>
              <w:t>（</w:t>
            </w:r>
            <w:r w:rsidRPr="006A14C9">
              <w:rPr>
                <w:rFonts w:hint="eastAsia"/>
                <w:snapToGrid w:val="0"/>
                <w:color w:val="000000" w:themeColor="text1"/>
                <w:kern w:val="0"/>
                <w:sz w:val="24"/>
              </w:rPr>
              <w:t>3</w:t>
            </w:r>
            <w:r w:rsidRPr="006A14C9">
              <w:rPr>
                <w:rFonts w:hint="eastAsia"/>
                <w:snapToGrid w:val="0"/>
                <w:color w:val="000000" w:themeColor="text1"/>
                <w:kern w:val="0"/>
                <w:sz w:val="24"/>
                <w:lang w:bidi="zh-TW"/>
              </w:rPr>
              <w:t>）</w:t>
            </w:r>
            <w:r w:rsidRPr="006A14C9">
              <w:rPr>
                <w:rFonts w:hint="eastAsia"/>
                <w:snapToGrid w:val="0"/>
                <w:color w:val="000000" w:themeColor="text1"/>
                <w:kern w:val="0"/>
                <w:sz w:val="24"/>
              </w:rPr>
              <w:t>初期雨水池污泥：</w:t>
            </w:r>
            <w:r w:rsidRPr="006A14C9">
              <w:rPr>
                <w:rFonts w:hint="eastAsia"/>
                <w:snapToGrid w:val="0"/>
                <w:color w:val="000000" w:themeColor="text1"/>
                <w:kern w:val="0"/>
                <w:sz w:val="24"/>
                <w:lang w:bidi="zh-TW"/>
              </w:rPr>
              <w:t>污泥产生量</w:t>
            </w:r>
            <w:r w:rsidR="00051D9E" w:rsidRPr="006A14C9">
              <w:rPr>
                <w:rFonts w:hint="eastAsia"/>
                <w:snapToGrid w:val="0"/>
                <w:color w:val="000000" w:themeColor="text1"/>
                <w:kern w:val="0"/>
                <w:sz w:val="24"/>
              </w:rPr>
              <w:t>0.1</w:t>
            </w:r>
            <w:r w:rsidRPr="006A14C9">
              <w:rPr>
                <w:rFonts w:hint="eastAsia"/>
                <w:snapToGrid w:val="0"/>
                <w:color w:val="000000" w:themeColor="text1"/>
                <w:kern w:val="0"/>
                <w:sz w:val="24"/>
                <w:lang w:bidi="zh-TW"/>
              </w:rPr>
              <w:t>t/a</w:t>
            </w:r>
            <w:r w:rsidRPr="006A14C9">
              <w:rPr>
                <w:rFonts w:hint="eastAsia"/>
                <w:snapToGrid w:val="0"/>
                <w:color w:val="000000" w:themeColor="text1"/>
                <w:kern w:val="0"/>
                <w:sz w:val="24"/>
                <w:lang w:bidi="zh-TW"/>
              </w:rPr>
              <w:t>，</w:t>
            </w:r>
            <w:r w:rsidRPr="006A14C9">
              <w:rPr>
                <w:rFonts w:hint="eastAsia"/>
                <w:snapToGrid w:val="0"/>
                <w:color w:val="000000" w:themeColor="text1"/>
                <w:kern w:val="0"/>
                <w:sz w:val="24"/>
              </w:rPr>
              <w:t>打捞沥水后作为</w:t>
            </w:r>
            <w:r w:rsidR="003E4747" w:rsidRPr="006A14C9">
              <w:rPr>
                <w:rFonts w:hint="eastAsia"/>
                <w:snapToGrid w:val="0"/>
                <w:color w:val="000000" w:themeColor="text1"/>
                <w:kern w:val="0"/>
                <w:sz w:val="24"/>
              </w:rPr>
              <w:t>建材</w:t>
            </w:r>
            <w:r w:rsidRPr="006A14C9">
              <w:rPr>
                <w:rFonts w:hint="eastAsia"/>
                <w:snapToGrid w:val="0"/>
                <w:color w:val="000000" w:themeColor="text1"/>
                <w:kern w:val="0"/>
                <w:sz w:val="24"/>
              </w:rPr>
              <w:t>外售</w:t>
            </w:r>
            <w:r w:rsidR="00E46D47" w:rsidRPr="006A14C9">
              <w:rPr>
                <w:rFonts w:hint="eastAsia"/>
                <w:snapToGrid w:val="0"/>
                <w:color w:val="000000" w:themeColor="text1"/>
                <w:kern w:val="0"/>
                <w:sz w:val="24"/>
                <w:lang w:bidi="zh-TW"/>
              </w:rPr>
              <w:t>，</w:t>
            </w:r>
            <w:r w:rsidR="00E46D47" w:rsidRPr="006A14C9">
              <w:rPr>
                <w:rFonts w:hint="eastAsia"/>
                <w:snapToGrid w:val="0"/>
                <w:color w:val="000000" w:themeColor="text1"/>
                <w:kern w:val="0"/>
                <w:sz w:val="24"/>
              </w:rPr>
              <w:t>不在厂区暂存</w:t>
            </w:r>
            <w:r w:rsidR="00E46D47" w:rsidRPr="006A14C9">
              <w:rPr>
                <w:snapToGrid w:val="0"/>
                <w:color w:val="000000" w:themeColor="text1"/>
                <w:kern w:val="0"/>
                <w:sz w:val="24"/>
                <w:lang w:bidi="zh-TW"/>
              </w:rPr>
              <w:t>。</w:t>
            </w:r>
          </w:p>
          <w:p w:rsidR="0082064C" w:rsidRPr="006A14C9" w:rsidRDefault="0082064C" w:rsidP="00362343">
            <w:pPr>
              <w:adjustRightInd w:val="0"/>
              <w:snapToGrid w:val="0"/>
              <w:spacing w:line="480" w:lineRule="exact"/>
              <w:jc w:val="center"/>
              <w:rPr>
                <w:rFonts w:hAnsi="宋体"/>
                <w:b/>
                <w:color w:val="000000" w:themeColor="text1"/>
                <w:sz w:val="24"/>
              </w:rPr>
            </w:pPr>
            <w:r w:rsidRPr="006A14C9">
              <w:rPr>
                <w:rFonts w:hAnsi="宋体" w:hint="eastAsia"/>
                <w:b/>
                <w:color w:val="000000" w:themeColor="text1"/>
                <w:sz w:val="24"/>
              </w:rPr>
              <w:t>表</w:t>
            </w:r>
            <w:r w:rsidR="00262FEB" w:rsidRPr="006A14C9">
              <w:rPr>
                <w:rFonts w:hAnsi="宋体" w:hint="eastAsia"/>
                <w:b/>
                <w:color w:val="000000" w:themeColor="text1"/>
                <w:sz w:val="24"/>
              </w:rPr>
              <w:t>4-14</w:t>
            </w:r>
            <w:r w:rsidRPr="006A14C9">
              <w:rPr>
                <w:rFonts w:hAnsi="宋体" w:hint="eastAsia"/>
                <w:b/>
                <w:color w:val="000000" w:themeColor="text1"/>
                <w:sz w:val="24"/>
              </w:rPr>
              <w:t xml:space="preserve">  </w:t>
            </w:r>
            <w:r w:rsidRPr="006A14C9">
              <w:rPr>
                <w:rFonts w:hAnsi="宋体" w:hint="eastAsia"/>
                <w:b/>
                <w:color w:val="000000" w:themeColor="text1"/>
                <w:sz w:val="24"/>
              </w:rPr>
              <w:t>一般固体废物产生量及综合利用情况表</w:t>
            </w:r>
          </w:p>
          <w:tbl>
            <w:tblPr>
              <w:tblW w:w="4914" w:type="pct"/>
              <w:jc w:val="center"/>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393"/>
              <w:gridCol w:w="881"/>
              <w:gridCol w:w="1315"/>
              <w:gridCol w:w="1315"/>
              <w:gridCol w:w="848"/>
              <w:gridCol w:w="848"/>
              <w:gridCol w:w="2461"/>
              <w:gridCol w:w="1095"/>
            </w:tblGrid>
            <w:tr w:rsidR="0082064C" w:rsidRPr="006A14C9" w:rsidTr="00A95901">
              <w:trPr>
                <w:trHeight w:val="303"/>
                <w:jc w:val="center"/>
              </w:trPr>
              <w:tc>
                <w:tcPr>
                  <w:tcW w:w="214" w:type="pct"/>
                  <w:tcBorders>
                    <w:left w:val="nil"/>
                    <w:tl2br w:val="nil"/>
                    <w:tr2bl w:val="nil"/>
                  </w:tcBorders>
                  <w:vAlign w:val="center"/>
                </w:tcPr>
                <w:p w:rsidR="0082064C" w:rsidRPr="00AD6159" w:rsidRDefault="0082064C" w:rsidP="00943786">
                  <w:pPr>
                    <w:pStyle w:val="af0"/>
                    <w:snapToGrid w:val="0"/>
                    <w:spacing w:before="0" w:beforeAutospacing="0" w:after="0" w:afterAutospacing="0"/>
                    <w:ind w:leftChars="-20" w:left="-42" w:rightChars="-20" w:right="-42"/>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序号</w:t>
                  </w:r>
                </w:p>
              </w:tc>
              <w:tc>
                <w:tcPr>
                  <w:tcW w:w="481" w:type="pct"/>
                  <w:tcBorders>
                    <w:tl2br w:val="nil"/>
                    <w:tr2bl w:val="nil"/>
                  </w:tcBorders>
                  <w:vAlign w:val="center"/>
                </w:tcPr>
                <w:p w:rsidR="0082064C" w:rsidRPr="00AD6159" w:rsidRDefault="0082064C" w:rsidP="00943786">
                  <w:pPr>
                    <w:pStyle w:val="af0"/>
                    <w:snapToGrid w:val="0"/>
                    <w:spacing w:before="0" w:beforeAutospacing="0" w:after="0" w:afterAutospacing="0"/>
                    <w:ind w:leftChars="-20" w:left="-42" w:rightChars="-20" w:right="-42"/>
                    <w:jc w:val="center"/>
                    <w:rPr>
                      <w:rFonts w:ascii="Times New Roman" w:hAnsi="Times New Roman"/>
                      <w:color w:val="000000" w:themeColor="text1"/>
                      <w:sz w:val="21"/>
                      <w:szCs w:val="21"/>
                      <w:lang w:val="en-US" w:eastAsia="zh-CN"/>
                    </w:rPr>
                  </w:pPr>
                  <w:r w:rsidRPr="00AD6159">
                    <w:rPr>
                      <w:rFonts w:ascii="Times New Roman" w:hAnsi="Times New Roman" w:hint="eastAsia"/>
                      <w:color w:val="000000" w:themeColor="text1"/>
                      <w:sz w:val="21"/>
                      <w:szCs w:val="21"/>
                      <w:lang w:val="en-US" w:eastAsia="zh-CN"/>
                    </w:rPr>
                    <w:t>固废名称</w:t>
                  </w:r>
                </w:p>
              </w:tc>
              <w:tc>
                <w:tcPr>
                  <w:tcW w:w="718" w:type="pct"/>
                  <w:tcBorders>
                    <w:tl2br w:val="nil"/>
                    <w:tr2bl w:val="nil"/>
                  </w:tcBorders>
                  <w:vAlign w:val="center"/>
                </w:tcPr>
                <w:p w:rsidR="0082064C" w:rsidRPr="00AD6159" w:rsidRDefault="0082064C" w:rsidP="00943786">
                  <w:pPr>
                    <w:pStyle w:val="af0"/>
                    <w:snapToGrid w:val="0"/>
                    <w:spacing w:before="0" w:beforeAutospacing="0" w:after="0" w:afterAutospacing="0"/>
                    <w:ind w:leftChars="-20" w:left="-42" w:rightChars="-20" w:right="-42"/>
                    <w:jc w:val="center"/>
                    <w:rPr>
                      <w:rFonts w:ascii="Times New Roman" w:hAnsi="Times New Roman"/>
                      <w:color w:val="000000" w:themeColor="text1"/>
                      <w:sz w:val="21"/>
                      <w:szCs w:val="21"/>
                      <w:lang w:val="en-US" w:eastAsia="zh-CN"/>
                    </w:rPr>
                  </w:pPr>
                  <w:r w:rsidRPr="00AD6159">
                    <w:rPr>
                      <w:rFonts w:ascii="Times New Roman" w:hAnsi="Times New Roman" w:hint="eastAsia"/>
                      <w:color w:val="000000" w:themeColor="text1"/>
                      <w:sz w:val="21"/>
                      <w:szCs w:val="21"/>
                      <w:lang w:val="en-US" w:eastAsia="zh-CN"/>
                    </w:rPr>
                    <w:t>产生环节</w:t>
                  </w:r>
                </w:p>
              </w:tc>
              <w:tc>
                <w:tcPr>
                  <w:tcW w:w="718" w:type="pct"/>
                  <w:tcBorders>
                    <w:tl2br w:val="nil"/>
                    <w:tr2bl w:val="nil"/>
                  </w:tcBorders>
                  <w:vAlign w:val="center"/>
                </w:tcPr>
                <w:p w:rsidR="0082064C" w:rsidRPr="00AD6159" w:rsidRDefault="0082064C" w:rsidP="00943786">
                  <w:pPr>
                    <w:pStyle w:val="af0"/>
                    <w:snapToGrid w:val="0"/>
                    <w:spacing w:before="0" w:beforeAutospacing="0" w:after="0" w:afterAutospacing="0"/>
                    <w:ind w:leftChars="-20" w:left="-42" w:rightChars="-20" w:right="-42"/>
                    <w:jc w:val="center"/>
                    <w:rPr>
                      <w:rFonts w:ascii="Times New Roman" w:hAnsi="Times New Roman"/>
                      <w:color w:val="000000" w:themeColor="text1"/>
                      <w:sz w:val="21"/>
                      <w:szCs w:val="21"/>
                      <w:lang w:val="en-US" w:eastAsia="zh-CN"/>
                    </w:rPr>
                  </w:pPr>
                  <w:r w:rsidRPr="00AD6159">
                    <w:rPr>
                      <w:rFonts w:ascii="Times New Roman" w:hAnsi="Times New Roman" w:hint="eastAsia"/>
                      <w:color w:val="000000" w:themeColor="text1"/>
                      <w:sz w:val="21"/>
                      <w:szCs w:val="21"/>
                      <w:lang w:val="en-US" w:eastAsia="zh-CN"/>
                    </w:rPr>
                    <w:t>产生量</w:t>
                  </w:r>
                </w:p>
              </w:tc>
              <w:tc>
                <w:tcPr>
                  <w:tcW w:w="463" w:type="pct"/>
                  <w:tcBorders>
                    <w:tl2br w:val="nil"/>
                    <w:tr2bl w:val="nil"/>
                  </w:tcBorders>
                  <w:vAlign w:val="center"/>
                </w:tcPr>
                <w:p w:rsidR="0082064C" w:rsidRPr="00AD6159" w:rsidRDefault="0082064C" w:rsidP="00943786">
                  <w:pPr>
                    <w:pStyle w:val="af0"/>
                    <w:snapToGrid w:val="0"/>
                    <w:spacing w:before="0" w:beforeAutospacing="0" w:after="0" w:afterAutospacing="0"/>
                    <w:ind w:leftChars="-20" w:left="-42" w:rightChars="-20" w:right="-42"/>
                    <w:jc w:val="center"/>
                    <w:rPr>
                      <w:rFonts w:ascii="Times New Roman" w:hAnsi="Times New Roman"/>
                      <w:color w:val="000000" w:themeColor="text1"/>
                      <w:sz w:val="21"/>
                      <w:szCs w:val="21"/>
                      <w:lang w:val="en-US" w:eastAsia="zh-CN"/>
                    </w:rPr>
                  </w:pPr>
                  <w:r w:rsidRPr="00AD6159">
                    <w:rPr>
                      <w:rFonts w:ascii="Times New Roman" w:hAnsi="Times New Roman" w:hint="eastAsia"/>
                      <w:color w:val="000000" w:themeColor="text1"/>
                      <w:sz w:val="21"/>
                      <w:szCs w:val="21"/>
                      <w:lang w:val="en-US" w:eastAsia="zh-CN"/>
                    </w:rPr>
                    <w:t>形态</w:t>
                  </w:r>
                </w:p>
              </w:tc>
              <w:tc>
                <w:tcPr>
                  <w:tcW w:w="463" w:type="pct"/>
                  <w:tcBorders>
                    <w:tl2br w:val="nil"/>
                    <w:tr2bl w:val="nil"/>
                  </w:tcBorders>
                  <w:vAlign w:val="center"/>
                </w:tcPr>
                <w:p w:rsidR="0082064C" w:rsidRPr="00AD6159" w:rsidRDefault="0082064C" w:rsidP="00A95901">
                  <w:pPr>
                    <w:pStyle w:val="af0"/>
                    <w:snapToGrid w:val="0"/>
                    <w:spacing w:before="0" w:beforeAutospacing="0" w:after="0" w:afterAutospacing="0"/>
                    <w:ind w:leftChars="-20" w:left="-42" w:rightChars="-20" w:right="-42"/>
                    <w:jc w:val="center"/>
                    <w:rPr>
                      <w:rFonts w:ascii="Times New Roman" w:hAnsi="Times New Roman"/>
                      <w:color w:val="000000" w:themeColor="text1"/>
                      <w:sz w:val="21"/>
                      <w:szCs w:val="21"/>
                      <w:lang w:val="en-US" w:eastAsia="zh-CN"/>
                    </w:rPr>
                  </w:pPr>
                  <w:r w:rsidRPr="00AD6159">
                    <w:rPr>
                      <w:rFonts w:ascii="Times New Roman" w:hAnsi="Times New Roman" w:hint="eastAsia"/>
                      <w:color w:val="000000" w:themeColor="text1"/>
                      <w:sz w:val="21"/>
                      <w:szCs w:val="21"/>
                      <w:lang w:val="en-US" w:eastAsia="zh-CN"/>
                    </w:rPr>
                    <w:t>一般固废</w:t>
                  </w:r>
                  <w:r w:rsidR="00A95901" w:rsidRPr="00AD6159">
                    <w:rPr>
                      <w:rFonts w:ascii="Times New Roman" w:hAnsi="Times New Roman" w:hint="eastAsia"/>
                      <w:color w:val="000000" w:themeColor="text1"/>
                      <w:sz w:val="21"/>
                      <w:szCs w:val="21"/>
                      <w:lang w:val="en-US" w:eastAsia="zh-CN"/>
                    </w:rPr>
                    <w:t>分类</w:t>
                  </w:r>
                </w:p>
              </w:tc>
              <w:tc>
                <w:tcPr>
                  <w:tcW w:w="1344" w:type="pct"/>
                  <w:tcBorders>
                    <w:tl2br w:val="nil"/>
                    <w:tr2bl w:val="nil"/>
                  </w:tcBorders>
                  <w:vAlign w:val="center"/>
                </w:tcPr>
                <w:p w:rsidR="0082064C" w:rsidRPr="00AD6159" w:rsidRDefault="0082064C" w:rsidP="00943786">
                  <w:pPr>
                    <w:pStyle w:val="af0"/>
                    <w:snapToGrid w:val="0"/>
                    <w:spacing w:before="0" w:beforeAutospacing="0" w:after="0" w:afterAutospacing="0"/>
                    <w:ind w:leftChars="-20" w:left="-42" w:rightChars="-20" w:right="-42"/>
                    <w:jc w:val="center"/>
                    <w:rPr>
                      <w:rFonts w:ascii="Times New Roman" w:hAnsi="Times New Roman"/>
                      <w:color w:val="000000" w:themeColor="text1"/>
                      <w:sz w:val="21"/>
                      <w:szCs w:val="21"/>
                      <w:lang w:val="en-US" w:eastAsia="zh-CN"/>
                    </w:rPr>
                  </w:pPr>
                  <w:r w:rsidRPr="00AD6159">
                    <w:rPr>
                      <w:rFonts w:ascii="Times New Roman" w:hAnsi="Times New Roman" w:hint="eastAsia"/>
                      <w:color w:val="000000" w:themeColor="text1"/>
                      <w:sz w:val="21"/>
                      <w:szCs w:val="21"/>
                      <w:lang w:val="en-US" w:eastAsia="zh-CN"/>
                    </w:rPr>
                    <w:t>处置方式及去向</w:t>
                  </w:r>
                </w:p>
              </w:tc>
              <w:tc>
                <w:tcPr>
                  <w:tcW w:w="598" w:type="pct"/>
                  <w:tcBorders>
                    <w:right w:val="nil"/>
                    <w:tl2br w:val="nil"/>
                    <w:tr2bl w:val="nil"/>
                  </w:tcBorders>
                  <w:vAlign w:val="center"/>
                </w:tcPr>
                <w:p w:rsidR="0082064C" w:rsidRPr="00AD6159" w:rsidRDefault="0082064C" w:rsidP="00943786">
                  <w:pPr>
                    <w:pStyle w:val="af0"/>
                    <w:snapToGrid w:val="0"/>
                    <w:spacing w:before="0" w:beforeAutospacing="0" w:after="0" w:afterAutospacing="0"/>
                    <w:ind w:leftChars="-20" w:left="-42" w:rightChars="-20" w:right="-42"/>
                    <w:jc w:val="center"/>
                    <w:rPr>
                      <w:rFonts w:ascii="Times New Roman" w:hAnsi="Times New Roman"/>
                      <w:color w:val="000000" w:themeColor="text1"/>
                      <w:sz w:val="21"/>
                      <w:szCs w:val="21"/>
                      <w:lang w:val="en-US" w:eastAsia="zh-CN"/>
                    </w:rPr>
                  </w:pPr>
                  <w:r w:rsidRPr="00AD6159">
                    <w:rPr>
                      <w:rFonts w:ascii="Times New Roman" w:hAnsi="Times New Roman" w:hint="eastAsia"/>
                      <w:color w:val="000000" w:themeColor="text1"/>
                      <w:sz w:val="21"/>
                      <w:szCs w:val="21"/>
                      <w:lang w:val="en-US" w:eastAsia="zh-CN"/>
                    </w:rPr>
                    <w:t>利用或处置量</w:t>
                  </w:r>
                </w:p>
              </w:tc>
            </w:tr>
            <w:tr w:rsidR="0082064C" w:rsidRPr="006A14C9" w:rsidTr="00A95901">
              <w:trPr>
                <w:trHeight w:val="303"/>
                <w:jc w:val="center"/>
              </w:trPr>
              <w:tc>
                <w:tcPr>
                  <w:tcW w:w="214" w:type="pct"/>
                  <w:tcBorders>
                    <w:left w:val="nil"/>
                    <w:tl2br w:val="nil"/>
                    <w:tr2bl w:val="nil"/>
                  </w:tcBorders>
                  <w:vAlign w:val="center"/>
                </w:tcPr>
                <w:p w:rsidR="0082064C" w:rsidRPr="00AD6159" w:rsidRDefault="0082064C" w:rsidP="00943786">
                  <w:pPr>
                    <w:pStyle w:val="af0"/>
                    <w:snapToGrid w:val="0"/>
                    <w:spacing w:before="0" w:beforeAutospacing="0" w:after="0" w:afterAutospacing="0"/>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1</w:t>
                  </w:r>
                </w:p>
              </w:tc>
              <w:tc>
                <w:tcPr>
                  <w:tcW w:w="481" w:type="pct"/>
                  <w:tcBorders>
                    <w:tl2br w:val="nil"/>
                    <w:tr2bl w:val="nil"/>
                  </w:tcBorders>
                  <w:vAlign w:val="center"/>
                </w:tcPr>
                <w:p w:rsidR="0082064C" w:rsidRPr="006A14C9" w:rsidRDefault="0082064C" w:rsidP="00943786">
                  <w:pPr>
                    <w:ind w:firstLineChars="5" w:firstLine="10"/>
                    <w:jc w:val="center"/>
                    <w:rPr>
                      <w:color w:val="000000" w:themeColor="text1"/>
                      <w:szCs w:val="21"/>
                    </w:rPr>
                  </w:pPr>
                  <w:r w:rsidRPr="006A14C9">
                    <w:rPr>
                      <w:rFonts w:hint="eastAsia"/>
                      <w:color w:val="000000" w:themeColor="text1"/>
                      <w:szCs w:val="21"/>
                    </w:rPr>
                    <w:t>除尘灰</w:t>
                  </w:r>
                </w:p>
              </w:tc>
              <w:tc>
                <w:tcPr>
                  <w:tcW w:w="718" w:type="pct"/>
                  <w:vMerge w:val="restart"/>
                  <w:tcBorders>
                    <w:tl2br w:val="nil"/>
                    <w:tr2bl w:val="nil"/>
                  </w:tcBorders>
                  <w:vAlign w:val="center"/>
                </w:tcPr>
                <w:p w:rsidR="0082064C" w:rsidRPr="006A14C9" w:rsidRDefault="0082064C" w:rsidP="00943786">
                  <w:pPr>
                    <w:tabs>
                      <w:tab w:val="left" w:pos="2604"/>
                    </w:tabs>
                    <w:spacing w:line="0" w:lineRule="atLeast"/>
                    <w:jc w:val="center"/>
                    <w:rPr>
                      <w:color w:val="000000" w:themeColor="text1"/>
                      <w:szCs w:val="21"/>
                    </w:rPr>
                  </w:pPr>
                  <w:r w:rsidRPr="006A14C9">
                    <w:rPr>
                      <w:rFonts w:hint="eastAsia"/>
                      <w:color w:val="000000" w:themeColor="text1"/>
                      <w:szCs w:val="21"/>
                    </w:rPr>
                    <w:t>脉冲布袋除尘器</w:t>
                  </w:r>
                </w:p>
              </w:tc>
              <w:tc>
                <w:tcPr>
                  <w:tcW w:w="718" w:type="pct"/>
                  <w:tcBorders>
                    <w:tl2br w:val="nil"/>
                    <w:tr2bl w:val="nil"/>
                  </w:tcBorders>
                  <w:vAlign w:val="center"/>
                </w:tcPr>
                <w:p w:rsidR="0082064C" w:rsidRPr="006A14C9" w:rsidRDefault="0082064C" w:rsidP="00750F63">
                  <w:pPr>
                    <w:jc w:val="center"/>
                    <w:rPr>
                      <w:color w:val="000000" w:themeColor="text1"/>
                      <w:szCs w:val="21"/>
                    </w:rPr>
                  </w:pPr>
                  <w:r w:rsidRPr="006A14C9">
                    <w:rPr>
                      <w:rFonts w:hint="eastAsia"/>
                      <w:color w:val="000000" w:themeColor="text1"/>
                      <w:spacing w:val="6"/>
                      <w:szCs w:val="21"/>
                    </w:rPr>
                    <w:t>3</w:t>
                  </w:r>
                  <w:r w:rsidR="00750F63" w:rsidRPr="006A14C9">
                    <w:rPr>
                      <w:rFonts w:hint="eastAsia"/>
                      <w:color w:val="000000" w:themeColor="text1"/>
                      <w:spacing w:val="6"/>
                      <w:szCs w:val="21"/>
                    </w:rPr>
                    <w:t>59.64</w:t>
                  </w:r>
                  <w:r w:rsidRPr="006A14C9">
                    <w:rPr>
                      <w:rFonts w:hint="eastAsia"/>
                      <w:color w:val="000000" w:themeColor="text1"/>
                      <w:szCs w:val="21"/>
                    </w:rPr>
                    <w:t>t/a</w:t>
                  </w:r>
                </w:p>
              </w:tc>
              <w:tc>
                <w:tcPr>
                  <w:tcW w:w="463" w:type="pct"/>
                  <w:tcBorders>
                    <w:tl2br w:val="nil"/>
                    <w:tr2bl w:val="nil"/>
                  </w:tcBorders>
                  <w:vAlign w:val="center"/>
                </w:tcPr>
                <w:p w:rsidR="0082064C" w:rsidRPr="006A14C9" w:rsidRDefault="0082064C" w:rsidP="00943786">
                  <w:pPr>
                    <w:tabs>
                      <w:tab w:val="left" w:pos="2604"/>
                    </w:tabs>
                    <w:spacing w:line="0" w:lineRule="atLeast"/>
                    <w:jc w:val="center"/>
                    <w:rPr>
                      <w:color w:val="000000" w:themeColor="text1"/>
                      <w:szCs w:val="21"/>
                    </w:rPr>
                  </w:pPr>
                  <w:r w:rsidRPr="006A14C9">
                    <w:rPr>
                      <w:rFonts w:hint="eastAsia"/>
                      <w:color w:val="000000" w:themeColor="text1"/>
                      <w:szCs w:val="21"/>
                    </w:rPr>
                    <w:t>固体</w:t>
                  </w:r>
                </w:p>
              </w:tc>
              <w:tc>
                <w:tcPr>
                  <w:tcW w:w="463" w:type="pct"/>
                  <w:tcBorders>
                    <w:tl2br w:val="nil"/>
                    <w:tr2bl w:val="nil"/>
                  </w:tcBorders>
                  <w:vAlign w:val="center"/>
                </w:tcPr>
                <w:p w:rsidR="0082064C" w:rsidRPr="006A14C9" w:rsidRDefault="0082064C" w:rsidP="00943786">
                  <w:pPr>
                    <w:tabs>
                      <w:tab w:val="left" w:pos="2604"/>
                    </w:tabs>
                    <w:spacing w:line="0" w:lineRule="atLeast"/>
                    <w:jc w:val="center"/>
                    <w:rPr>
                      <w:color w:val="000000" w:themeColor="text1"/>
                      <w:szCs w:val="21"/>
                    </w:rPr>
                  </w:pPr>
                  <w:r w:rsidRPr="006A14C9">
                    <w:rPr>
                      <w:rFonts w:hint="eastAsia"/>
                      <w:color w:val="000000" w:themeColor="text1"/>
                      <w:szCs w:val="21"/>
                    </w:rPr>
                    <w:t>SW59</w:t>
                  </w:r>
                </w:p>
              </w:tc>
              <w:tc>
                <w:tcPr>
                  <w:tcW w:w="1344" w:type="pct"/>
                  <w:tcBorders>
                    <w:tl2br w:val="nil"/>
                    <w:tr2bl w:val="nil"/>
                  </w:tcBorders>
                  <w:vAlign w:val="center"/>
                </w:tcPr>
                <w:p w:rsidR="0082064C" w:rsidRPr="00AD6159" w:rsidRDefault="008C16BB" w:rsidP="00623031">
                  <w:pPr>
                    <w:pStyle w:val="af0"/>
                    <w:snapToGrid w:val="0"/>
                    <w:spacing w:before="0" w:beforeAutospacing="0" w:after="0" w:afterAutospacing="0"/>
                    <w:jc w:val="center"/>
                    <w:rPr>
                      <w:rFonts w:ascii="Times New Roman" w:hAnsi="Times New Roman"/>
                      <w:color w:val="000000" w:themeColor="text1"/>
                      <w:kern w:val="2"/>
                      <w:sz w:val="21"/>
                      <w:szCs w:val="21"/>
                      <w:lang w:val="en-US" w:eastAsia="zh-CN"/>
                    </w:rPr>
                  </w:pPr>
                  <w:r w:rsidRPr="00AD6159">
                    <w:rPr>
                      <w:rFonts w:ascii="Times New Roman" w:hAnsi="Times New Roman" w:hint="eastAsia"/>
                      <w:color w:val="000000" w:themeColor="text1"/>
                      <w:sz w:val="21"/>
                      <w:szCs w:val="21"/>
                      <w:lang w:val="en-US" w:eastAsia="zh-CN"/>
                    </w:rPr>
                    <w:t>除尘灰设置密闭灰仓，采用吨包袋收集，做为</w:t>
                  </w:r>
                  <w:r w:rsidR="00051D9E" w:rsidRPr="00AD6159">
                    <w:rPr>
                      <w:rFonts w:ascii="Times New Roman" w:hAnsi="Times New Roman" w:hint="eastAsia"/>
                      <w:color w:val="000000" w:themeColor="text1"/>
                      <w:sz w:val="21"/>
                      <w:szCs w:val="21"/>
                      <w:lang w:val="en-US" w:eastAsia="zh-CN"/>
                    </w:rPr>
                    <w:t>高钙石成品</w:t>
                  </w:r>
                  <w:r w:rsidR="0082064C" w:rsidRPr="00AD6159">
                    <w:rPr>
                      <w:rFonts w:ascii="Times New Roman" w:hAnsi="Times New Roman" w:hint="eastAsia"/>
                      <w:color w:val="000000" w:themeColor="text1"/>
                      <w:sz w:val="21"/>
                      <w:szCs w:val="21"/>
                      <w:lang w:val="en-US" w:eastAsia="zh-CN"/>
                    </w:rPr>
                    <w:t>外售</w:t>
                  </w:r>
                </w:p>
              </w:tc>
              <w:tc>
                <w:tcPr>
                  <w:tcW w:w="598" w:type="pct"/>
                  <w:tcBorders>
                    <w:right w:val="nil"/>
                    <w:tl2br w:val="nil"/>
                    <w:tr2bl w:val="nil"/>
                  </w:tcBorders>
                  <w:vAlign w:val="center"/>
                </w:tcPr>
                <w:p w:rsidR="0082064C" w:rsidRPr="006A14C9" w:rsidRDefault="00750F63" w:rsidP="00943786">
                  <w:pPr>
                    <w:jc w:val="center"/>
                    <w:rPr>
                      <w:color w:val="000000" w:themeColor="text1"/>
                      <w:szCs w:val="21"/>
                    </w:rPr>
                  </w:pPr>
                  <w:r w:rsidRPr="006A14C9">
                    <w:rPr>
                      <w:rFonts w:hint="eastAsia"/>
                      <w:color w:val="000000" w:themeColor="text1"/>
                      <w:spacing w:val="6"/>
                      <w:szCs w:val="21"/>
                    </w:rPr>
                    <w:t>359.64</w:t>
                  </w:r>
                  <w:r w:rsidR="0082064C" w:rsidRPr="006A14C9">
                    <w:rPr>
                      <w:rFonts w:hint="eastAsia"/>
                      <w:color w:val="000000" w:themeColor="text1"/>
                      <w:szCs w:val="21"/>
                    </w:rPr>
                    <w:t>t/a</w:t>
                  </w:r>
                </w:p>
              </w:tc>
            </w:tr>
            <w:tr w:rsidR="0082064C" w:rsidRPr="006A14C9" w:rsidTr="00A95901">
              <w:trPr>
                <w:trHeight w:val="303"/>
                <w:jc w:val="center"/>
              </w:trPr>
              <w:tc>
                <w:tcPr>
                  <w:tcW w:w="214" w:type="pct"/>
                  <w:tcBorders>
                    <w:left w:val="nil"/>
                    <w:tl2br w:val="nil"/>
                    <w:tr2bl w:val="nil"/>
                  </w:tcBorders>
                  <w:vAlign w:val="center"/>
                </w:tcPr>
                <w:p w:rsidR="0082064C" w:rsidRPr="00AD6159" w:rsidRDefault="0082064C" w:rsidP="00943786">
                  <w:pPr>
                    <w:pStyle w:val="af0"/>
                    <w:snapToGrid w:val="0"/>
                    <w:spacing w:before="0" w:beforeAutospacing="0" w:after="0" w:afterAutospacing="0"/>
                    <w:jc w:val="center"/>
                    <w:rPr>
                      <w:rFonts w:ascii="Times New Roman" w:hAnsi="Times New Roman"/>
                      <w:color w:val="000000" w:themeColor="text1"/>
                      <w:sz w:val="21"/>
                      <w:szCs w:val="21"/>
                      <w:lang w:val="en-US" w:eastAsia="zh-CN"/>
                    </w:rPr>
                  </w:pPr>
                  <w:r w:rsidRPr="00AD6159">
                    <w:rPr>
                      <w:rFonts w:ascii="Times New Roman" w:hAnsi="Times New Roman"/>
                      <w:color w:val="000000" w:themeColor="text1"/>
                      <w:sz w:val="21"/>
                      <w:szCs w:val="21"/>
                      <w:lang w:val="en-US" w:eastAsia="zh-CN"/>
                    </w:rPr>
                    <w:t>2</w:t>
                  </w:r>
                </w:p>
              </w:tc>
              <w:tc>
                <w:tcPr>
                  <w:tcW w:w="481" w:type="pct"/>
                  <w:tcBorders>
                    <w:tl2br w:val="nil"/>
                    <w:tr2bl w:val="nil"/>
                  </w:tcBorders>
                  <w:vAlign w:val="center"/>
                </w:tcPr>
                <w:p w:rsidR="0082064C" w:rsidRPr="006A14C9" w:rsidRDefault="0082064C" w:rsidP="00943786">
                  <w:pPr>
                    <w:ind w:firstLineChars="5" w:firstLine="10"/>
                    <w:jc w:val="center"/>
                    <w:rPr>
                      <w:color w:val="000000" w:themeColor="text1"/>
                      <w:szCs w:val="21"/>
                    </w:rPr>
                  </w:pPr>
                  <w:r w:rsidRPr="006A14C9">
                    <w:rPr>
                      <w:rFonts w:hint="eastAsia"/>
                      <w:color w:val="000000" w:themeColor="text1"/>
                      <w:szCs w:val="21"/>
                    </w:rPr>
                    <w:t>废布袋</w:t>
                  </w:r>
                </w:p>
              </w:tc>
              <w:tc>
                <w:tcPr>
                  <w:tcW w:w="718" w:type="pct"/>
                  <w:vMerge/>
                  <w:tcBorders>
                    <w:tl2br w:val="nil"/>
                    <w:tr2bl w:val="nil"/>
                  </w:tcBorders>
                  <w:vAlign w:val="center"/>
                </w:tcPr>
                <w:p w:rsidR="0082064C" w:rsidRPr="006A14C9" w:rsidRDefault="0082064C" w:rsidP="00943786">
                  <w:pPr>
                    <w:tabs>
                      <w:tab w:val="left" w:pos="2604"/>
                    </w:tabs>
                    <w:spacing w:line="0" w:lineRule="atLeast"/>
                    <w:jc w:val="center"/>
                    <w:rPr>
                      <w:color w:val="000000" w:themeColor="text1"/>
                      <w:szCs w:val="21"/>
                    </w:rPr>
                  </w:pPr>
                </w:p>
              </w:tc>
              <w:tc>
                <w:tcPr>
                  <w:tcW w:w="718" w:type="pct"/>
                  <w:tcBorders>
                    <w:tl2br w:val="nil"/>
                    <w:tr2bl w:val="nil"/>
                  </w:tcBorders>
                  <w:vAlign w:val="center"/>
                </w:tcPr>
                <w:p w:rsidR="0082064C" w:rsidRPr="006A14C9" w:rsidRDefault="0082064C" w:rsidP="00943786">
                  <w:pPr>
                    <w:jc w:val="center"/>
                    <w:rPr>
                      <w:color w:val="000000" w:themeColor="text1"/>
                      <w:szCs w:val="21"/>
                    </w:rPr>
                  </w:pPr>
                  <w:r w:rsidRPr="006A14C9">
                    <w:rPr>
                      <w:rFonts w:hint="eastAsia"/>
                      <w:color w:val="000000" w:themeColor="text1"/>
                      <w:spacing w:val="6"/>
                      <w:szCs w:val="21"/>
                    </w:rPr>
                    <w:t>2.16</w:t>
                  </w:r>
                  <w:r w:rsidRPr="006A14C9">
                    <w:rPr>
                      <w:rFonts w:hint="eastAsia"/>
                      <w:color w:val="000000" w:themeColor="text1"/>
                      <w:szCs w:val="21"/>
                    </w:rPr>
                    <w:t>t/a</w:t>
                  </w:r>
                </w:p>
              </w:tc>
              <w:tc>
                <w:tcPr>
                  <w:tcW w:w="463" w:type="pct"/>
                  <w:tcBorders>
                    <w:tl2br w:val="nil"/>
                    <w:tr2bl w:val="nil"/>
                  </w:tcBorders>
                  <w:vAlign w:val="center"/>
                </w:tcPr>
                <w:p w:rsidR="0082064C" w:rsidRPr="006A14C9" w:rsidRDefault="0082064C" w:rsidP="00943786">
                  <w:pPr>
                    <w:tabs>
                      <w:tab w:val="left" w:pos="2604"/>
                    </w:tabs>
                    <w:spacing w:line="0" w:lineRule="atLeast"/>
                    <w:jc w:val="center"/>
                    <w:rPr>
                      <w:color w:val="000000" w:themeColor="text1"/>
                      <w:szCs w:val="21"/>
                    </w:rPr>
                  </w:pPr>
                  <w:r w:rsidRPr="006A14C9">
                    <w:rPr>
                      <w:rFonts w:hint="eastAsia"/>
                      <w:color w:val="000000" w:themeColor="text1"/>
                      <w:szCs w:val="21"/>
                    </w:rPr>
                    <w:t>固体</w:t>
                  </w:r>
                </w:p>
              </w:tc>
              <w:tc>
                <w:tcPr>
                  <w:tcW w:w="463" w:type="pct"/>
                  <w:tcBorders>
                    <w:tl2br w:val="nil"/>
                    <w:tr2bl w:val="nil"/>
                  </w:tcBorders>
                  <w:vAlign w:val="center"/>
                </w:tcPr>
                <w:p w:rsidR="0082064C" w:rsidRPr="006A14C9" w:rsidRDefault="0082064C" w:rsidP="00943786">
                  <w:pPr>
                    <w:tabs>
                      <w:tab w:val="left" w:pos="2604"/>
                    </w:tabs>
                    <w:spacing w:line="0" w:lineRule="atLeast"/>
                    <w:jc w:val="center"/>
                    <w:rPr>
                      <w:color w:val="000000" w:themeColor="text1"/>
                      <w:szCs w:val="21"/>
                    </w:rPr>
                  </w:pPr>
                  <w:r w:rsidRPr="006A14C9">
                    <w:rPr>
                      <w:rFonts w:hint="eastAsia"/>
                      <w:color w:val="000000" w:themeColor="text1"/>
                      <w:szCs w:val="21"/>
                    </w:rPr>
                    <w:t>SW59</w:t>
                  </w:r>
                </w:p>
              </w:tc>
              <w:tc>
                <w:tcPr>
                  <w:tcW w:w="1344" w:type="pct"/>
                  <w:tcBorders>
                    <w:tl2br w:val="nil"/>
                    <w:tr2bl w:val="nil"/>
                  </w:tcBorders>
                  <w:vAlign w:val="center"/>
                </w:tcPr>
                <w:p w:rsidR="0082064C" w:rsidRPr="006A14C9" w:rsidRDefault="0082064C" w:rsidP="00943786">
                  <w:pPr>
                    <w:overflowPunct w:val="0"/>
                    <w:autoSpaceDE w:val="0"/>
                    <w:autoSpaceDN w:val="0"/>
                    <w:adjustRightInd w:val="0"/>
                    <w:snapToGrid w:val="0"/>
                    <w:spacing w:line="0" w:lineRule="atLeast"/>
                    <w:jc w:val="center"/>
                    <w:rPr>
                      <w:color w:val="000000" w:themeColor="text1"/>
                      <w:szCs w:val="21"/>
                    </w:rPr>
                  </w:pPr>
                  <w:r w:rsidRPr="006A14C9">
                    <w:rPr>
                      <w:rFonts w:hint="eastAsia"/>
                      <w:color w:val="000000" w:themeColor="text1"/>
                      <w:szCs w:val="21"/>
                    </w:rPr>
                    <w:t>人工收集后暂存于一般固废暂存区，厂家回收</w:t>
                  </w:r>
                </w:p>
              </w:tc>
              <w:tc>
                <w:tcPr>
                  <w:tcW w:w="598" w:type="pct"/>
                  <w:tcBorders>
                    <w:right w:val="nil"/>
                    <w:tl2br w:val="nil"/>
                    <w:tr2bl w:val="nil"/>
                  </w:tcBorders>
                  <w:vAlign w:val="center"/>
                </w:tcPr>
                <w:p w:rsidR="0082064C" w:rsidRPr="006A14C9" w:rsidRDefault="0082064C" w:rsidP="00943786">
                  <w:pPr>
                    <w:jc w:val="center"/>
                    <w:rPr>
                      <w:color w:val="000000" w:themeColor="text1"/>
                      <w:szCs w:val="21"/>
                    </w:rPr>
                  </w:pPr>
                  <w:r w:rsidRPr="006A14C9">
                    <w:rPr>
                      <w:rFonts w:hint="eastAsia"/>
                      <w:color w:val="000000" w:themeColor="text1"/>
                      <w:spacing w:val="6"/>
                      <w:szCs w:val="21"/>
                    </w:rPr>
                    <w:t>2.16</w:t>
                  </w:r>
                  <w:r w:rsidRPr="006A14C9">
                    <w:rPr>
                      <w:rFonts w:hint="eastAsia"/>
                      <w:color w:val="000000" w:themeColor="text1"/>
                      <w:szCs w:val="21"/>
                    </w:rPr>
                    <w:t>t/a</w:t>
                  </w:r>
                </w:p>
              </w:tc>
            </w:tr>
            <w:tr w:rsidR="0082064C" w:rsidRPr="006A14C9" w:rsidTr="00A95901">
              <w:trPr>
                <w:trHeight w:val="303"/>
                <w:jc w:val="center"/>
              </w:trPr>
              <w:tc>
                <w:tcPr>
                  <w:tcW w:w="214" w:type="pct"/>
                  <w:tcBorders>
                    <w:left w:val="nil"/>
                    <w:tl2br w:val="nil"/>
                    <w:tr2bl w:val="nil"/>
                  </w:tcBorders>
                  <w:vAlign w:val="center"/>
                </w:tcPr>
                <w:p w:rsidR="0082064C" w:rsidRPr="00AD6159" w:rsidRDefault="0082064C" w:rsidP="00943786">
                  <w:pPr>
                    <w:pStyle w:val="af0"/>
                    <w:snapToGrid w:val="0"/>
                    <w:spacing w:before="0" w:beforeAutospacing="0" w:after="0" w:afterAutospacing="0"/>
                    <w:jc w:val="center"/>
                    <w:rPr>
                      <w:rFonts w:ascii="Times New Roman" w:hAnsi="Times New Roman"/>
                      <w:color w:val="000000" w:themeColor="text1"/>
                      <w:sz w:val="21"/>
                      <w:szCs w:val="21"/>
                      <w:lang w:val="en-US" w:eastAsia="zh-CN"/>
                    </w:rPr>
                  </w:pPr>
                  <w:r w:rsidRPr="00AD6159">
                    <w:rPr>
                      <w:rFonts w:ascii="Times New Roman" w:hAnsi="Times New Roman" w:hint="eastAsia"/>
                      <w:color w:val="000000" w:themeColor="text1"/>
                      <w:sz w:val="21"/>
                      <w:szCs w:val="21"/>
                      <w:lang w:val="en-US" w:eastAsia="zh-CN"/>
                    </w:rPr>
                    <w:t>3</w:t>
                  </w:r>
                </w:p>
              </w:tc>
              <w:tc>
                <w:tcPr>
                  <w:tcW w:w="481" w:type="pct"/>
                  <w:tcBorders>
                    <w:tl2br w:val="nil"/>
                    <w:tr2bl w:val="nil"/>
                  </w:tcBorders>
                  <w:vAlign w:val="center"/>
                </w:tcPr>
                <w:p w:rsidR="0082064C" w:rsidRPr="006A14C9" w:rsidRDefault="0082064C" w:rsidP="00943786">
                  <w:pPr>
                    <w:ind w:firstLineChars="5" w:firstLine="10"/>
                    <w:jc w:val="center"/>
                    <w:rPr>
                      <w:color w:val="000000" w:themeColor="text1"/>
                      <w:szCs w:val="21"/>
                    </w:rPr>
                  </w:pPr>
                  <w:r w:rsidRPr="006A14C9">
                    <w:rPr>
                      <w:rFonts w:hint="eastAsia"/>
                      <w:color w:val="000000" w:themeColor="text1"/>
                      <w:szCs w:val="21"/>
                    </w:rPr>
                    <w:t>污泥</w:t>
                  </w:r>
                </w:p>
              </w:tc>
              <w:tc>
                <w:tcPr>
                  <w:tcW w:w="718" w:type="pct"/>
                  <w:tcBorders>
                    <w:tl2br w:val="nil"/>
                    <w:tr2bl w:val="nil"/>
                  </w:tcBorders>
                  <w:vAlign w:val="center"/>
                </w:tcPr>
                <w:p w:rsidR="0082064C" w:rsidRPr="006A14C9" w:rsidRDefault="0082064C" w:rsidP="00943786">
                  <w:pPr>
                    <w:tabs>
                      <w:tab w:val="left" w:pos="2604"/>
                    </w:tabs>
                    <w:spacing w:line="0" w:lineRule="atLeast"/>
                    <w:jc w:val="center"/>
                    <w:rPr>
                      <w:color w:val="000000" w:themeColor="text1"/>
                      <w:szCs w:val="21"/>
                    </w:rPr>
                  </w:pPr>
                  <w:r w:rsidRPr="006A14C9">
                    <w:rPr>
                      <w:rFonts w:hint="eastAsia"/>
                      <w:color w:val="000000" w:themeColor="text1"/>
                      <w:szCs w:val="21"/>
                    </w:rPr>
                    <w:t>洗车平台沉淀池</w:t>
                  </w:r>
                </w:p>
              </w:tc>
              <w:tc>
                <w:tcPr>
                  <w:tcW w:w="718" w:type="pct"/>
                  <w:tcBorders>
                    <w:tl2br w:val="nil"/>
                    <w:tr2bl w:val="nil"/>
                  </w:tcBorders>
                  <w:vAlign w:val="center"/>
                </w:tcPr>
                <w:p w:rsidR="0082064C" w:rsidRPr="006A14C9" w:rsidRDefault="0082064C" w:rsidP="00943786">
                  <w:pPr>
                    <w:jc w:val="center"/>
                    <w:rPr>
                      <w:color w:val="000000" w:themeColor="text1"/>
                      <w:szCs w:val="21"/>
                    </w:rPr>
                  </w:pPr>
                  <w:r w:rsidRPr="006A14C9">
                    <w:rPr>
                      <w:rFonts w:hint="eastAsia"/>
                      <w:color w:val="000000" w:themeColor="text1"/>
                      <w:szCs w:val="21"/>
                    </w:rPr>
                    <w:t>12t/a</w:t>
                  </w:r>
                </w:p>
              </w:tc>
              <w:tc>
                <w:tcPr>
                  <w:tcW w:w="463" w:type="pct"/>
                  <w:tcBorders>
                    <w:tl2br w:val="nil"/>
                    <w:tr2bl w:val="nil"/>
                  </w:tcBorders>
                  <w:vAlign w:val="center"/>
                </w:tcPr>
                <w:p w:rsidR="0082064C" w:rsidRPr="006A14C9" w:rsidRDefault="0082064C" w:rsidP="00943786">
                  <w:pPr>
                    <w:tabs>
                      <w:tab w:val="left" w:pos="2604"/>
                    </w:tabs>
                    <w:spacing w:line="0" w:lineRule="atLeast"/>
                    <w:jc w:val="center"/>
                    <w:rPr>
                      <w:color w:val="000000" w:themeColor="text1"/>
                      <w:szCs w:val="21"/>
                    </w:rPr>
                  </w:pPr>
                  <w:r w:rsidRPr="006A14C9">
                    <w:rPr>
                      <w:rFonts w:hint="eastAsia"/>
                      <w:color w:val="000000" w:themeColor="text1"/>
                      <w:szCs w:val="21"/>
                    </w:rPr>
                    <w:t>固体</w:t>
                  </w:r>
                </w:p>
              </w:tc>
              <w:tc>
                <w:tcPr>
                  <w:tcW w:w="463" w:type="pct"/>
                  <w:tcBorders>
                    <w:tl2br w:val="nil"/>
                    <w:tr2bl w:val="nil"/>
                  </w:tcBorders>
                  <w:vAlign w:val="center"/>
                </w:tcPr>
                <w:p w:rsidR="0082064C" w:rsidRPr="006A14C9" w:rsidRDefault="0082064C" w:rsidP="00943786">
                  <w:pPr>
                    <w:tabs>
                      <w:tab w:val="left" w:pos="2604"/>
                    </w:tabs>
                    <w:spacing w:line="0" w:lineRule="atLeast"/>
                    <w:jc w:val="center"/>
                    <w:rPr>
                      <w:color w:val="000000" w:themeColor="text1"/>
                      <w:kern w:val="0"/>
                      <w:szCs w:val="21"/>
                    </w:rPr>
                  </w:pPr>
                  <w:r w:rsidRPr="006A14C9">
                    <w:rPr>
                      <w:rFonts w:hint="eastAsia"/>
                      <w:color w:val="000000" w:themeColor="text1"/>
                      <w:szCs w:val="21"/>
                    </w:rPr>
                    <w:t>SW</w:t>
                  </w:r>
                  <w:r w:rsidR="00301AAA" w:rsidRPr="006A14C9">
                    <w:rPr>
                      <w:rFonts w:hint="eastAsia"/>
                      <w:color w:val="000000" w:themeColor="text1"/>
                      <w:szCs w:val="21"/>
                    </w:rPr>
                    <w:t>59</w:t>
                  </w:r>
                </w:p>
              </w:tc>
              <w:tc>
                <w:tcPr>
                  <w:tcW w:w="1344" w:type="pct"/>
                  <w:tcBorders>
                    <w:tl2br w:val="nil"/>
                    <w:tr2bl w:val="nil"/>
                  </w:tcBorders>
                  <w:vAlign w:val="center"/>
                </w:tcPr>
                <w:p w:rsidR="0082064C" w:rsidRPr="00AD6159" w:rsidRDefault="00750F63" w:rsidP="00943786">
                  <w:pPr>
                    <w:pStyle w:val="af0"/>
                    <w:snapToGrid w:val="0"/>
                    <w:spacing w:before="0" w:beforeAutospacing="0" w:after="0" w:afterAutospacing="0"/>
                    <w:jc w:val="center"/>
                    <w:rPr>
                      <w:rFonts w:ascii="Times New Roman" w:hAnsi="Times New Roman"/>
                      <w:color w:val="000000" w:themeColor="text1"/>
                      <w:kern w:val="2"/>
                      <w:sz w:val="21"/>
                      <w:szCs w:val="21"/>
                      <w:lang w:val="en-US" w:eastAsia="zh-CN"/>
                    </w:rPr>
                  </w:pPr>
                  <w:r w:rsidRPr="00AD6159">
                    <w:rPr>
                      <w:rFonts w:ascii="Times New Roman" w:hAnsi="Times New Roman" w:hint="eastAsia"/>
                      <w:color w:val="000000" w:themeColor="text1"/>
                      <w:sz w:val="21"/>
                      <w:szCs w:val="21"/>
                      <w:lang w:val="en-US" w:eastAsia="zh-CN"/>
                    </w:rPr>
                    <w:t>打捞沥水后作为建材外售，不在厂区暂存</w:t>
                  </w:r>
                </w:p>
              </w:tc>
              <w:tc>
                <w:tcPr>
                  <w:tcW w:w="598" w:type="pct"/>
                  <w:tcBorders>
                    <w:right w:val="nil"/>
                    <w:tl2br w:val="nil"/>
                    <w:tr2bl w:val="nil"/>
                  </w:tcBorders>
                  <w:vAlign w:val="center"/>
                </w:tcPr>
                <w:p w:rsidR="0082064C" w:rsidRPr="006A14C9" w:rsidRDefault="0082064C" w:rsidP="00943786">
                  <w:pPr>
                    <w:jc w:val="center"/>
                    <w:rPr>
                      <w:color w:val="000000" w:themeColor="text1"/>
                      <w:szCs w:val="21"/>
                    </w:rPr>
                  </w:pPr>
                  <w:r w:rsidRPr="006A14C9">
                    <w:rPr>
                      <w:rFonts w:hint="eastAsia"/>
                      <w:color w:val="000000" w:themeColor="text1"/>
                      <w:szCs w:val="21"/>
                    </w:rPr>
                    <w:t>12t/a</w:t>
                  </w:r>
                </w:p>
              </w:tc>
            </w:tr>
            <w:tr w:rsidR="0082064C" w:rsidRPr="006A14C9" w:rsidTr="00A95901">
              <w:trPr>
                <w:trHeight w:val="303"/>
                <w:jc w:val="center"/>
              </w:trPr>
              <w:tc>
                <w:tcPr>
                  <w:tcW w:w="214" w:type="pct"/>
                  <w:tcBorders>
                    <w:left w:val="nil"/>
                    <w:tl2br w:val="nil"/>
                    <w:tr2bl w:val="nil"/>
                  </w:tcBorders>
                  <w:vAlign w:val="center"/>
                </w:tcPr>
                <w:p w:rsidR="0082064C" w:rsidRPr="00AD6159" w:rsidRDefault="0082064C" w:rsidP="00943786">
                  <w:pPr>
                    <w:pStyle w:val="af0"/>
                    <w:snapToGrid w:val="0"/>
                    <w:spacing w:before="0" w:beforeAutospacing="0" w:after="0" w:afterAutospacing="0"/>
                    <w:jc w:val="center"/>
                    <w:rPr>
                      <w:rFonts w:ascii="Times New Roman" w:hAnsi="Times New Roman"/>
                      <w:color w:val="000000" w:themeColor="text1"/>
                      <w:sz w:val="21"/>
                      <w:szCs w:val="21"/>
                      <w:lang w:val="en-US" w:eastAsia="zh-CN"/>
                    </w:rPr>
                  </w:pPr>
                  <w:r w:rsidRPr="00AD6159">
                    <w:rPr>
                      <w:rFonts w:ascii="Times New Roman" w:hAnsi="Times New Roman" w:hint="eastAsia"/>
                      <w:color w:val="000000" w:themeColor="text1"/>
                      <w:sz w:val="21"/>
                      <w:szCs w:val="21"/>
                      <w:lang w:val="en-US" w:eastAsia="zh-CN"/>
                    </w:rPr>
                    <w:t>4</w:t>
                  </w:r>
                </w:p>
              </w:tc>
              <w:tc>
                <w:tcPr>
                  <w:tcW w:w="481" w:type="pct"/>
                  <w:tcBorders>
                    <w:tl2br w:val="nil"/>
                    <w:tr2bl w:val="nil"/>
                  </w:tcBorders>
                  <w:vAlign w:val="center"/>
                </w:tcPr>
                <w:p w:rsidR="0082064C" w:rsidRPr="006A14C9" w:rsidRDefault="0082064C" w:rsidP="00943786">
                  <w:pPr>
                    <w:ind w:firstLineChars="5" w:firstLine="10"/>
                    <w:jc w:val="center"/>
                    <w:rPr>
                      <w:color w:val="000000" w:themeColor="text1"/>
                      <w:szCs w:val="21"/>
                    </w:rPr>
                  </w:pPr>
                  <w:r w:rsidRPr="006A14C9">
                    <w:rPr>
                      <w:rFonts w:hint="eastAsia"/>
                      <w:color w:val="000000" w:themeColor="text1"/>
                      <w:szCs w:val="21"/>
                    </w:rPr>
                    <w:t>污泥</w:t>
                  </w:r>
                </w:p>
              </w:tc>
              <w:tc>
                <w:tcPr>
                  <w:tcW w:w="718" w:type="pct"/>
                  <w:tcBorders>
                    <w:tl2br w:val="nil"/>
                    <w:tr2bl w:val="nil"/>
                  </w:tcBorders>
                  <w:vAlign w:val="center"/>
                </w:tcPr>
                <w:p w:rsidR="0082064C" w:rsidRPr="006A14C9" w:rsidRDefault="0082064C" w:rsidP="00943786">
                  <w:pPr>
                    <w:tabs>
                      <w:tab w:val="left" w:pos="2604"/>
                    </w:tabs>
                    <w:spacing w:line="0" w:lineRule="atLeast"/>
                    <w:jc w:val="center"/>
                    <w:rPr>
                      <w:color w:val="000000" w:themeColor="text1"/>
                      <w:szCs w:val="21"/>
                    </w:rPr>
                  </w:pPr>
                  <w:r w:rsidRPr="006A14C9">
                    <w:rPr>
                      <w:rFonts w:hint="eastAsia"/>
                      <w:color w:val="000000" w:themeColor="text1"/>
                      <w:szCs w:val="21"/>
                    </w:rPr>
                    <w:t>初期雨水池</w:t>
                  </w:r>
                </w:p>
              </w:tc>
              <w:tc>
                <w:tcPr>
                  <w:tcW w:w="718" w:type="pct"/>
                  <w:tcBorders>
                    <w:tl2br w:val="nil"/>
                    <w:tr2bl w:val="nil"/>
                  </w:tcBorders>
                  <w:vAlign w:val="center"/>
                </w:tcPr>
                <w:p w:rsidR="0082064C" w:rsidRPr="006A14C9" w:rsidRDefault="00051D9E" w:rsidP="00943786">
                  <w:pPr>
                    <w:jc w:val="center"/>
                    <w:rPr>
                      <w:color w:val="000000" w:themeColor="text1"/>
                      <w:szCs w:val="21"/>
                    </w:rPr>
                  </w:pPr>
                  <w:r w:rsidRPr="006A14C9">
                    <w:rPr>
                      <w:rFonts w:hint="eastAsia"/>
                      <w:color w:val="000000" w:themeColor="text1"/>
                      <w:szCs w:val="21"/>
                    </w:rPr>
                    <w:t>0.1</w:t>
                  </w:r>
                  <w:r w:rsidR="0082064C" w:rsidRPr="006A14C9">
                    <w:rPr>
                      <w:rFonts w:hint="eastAsia"/>
                      <w:color w:val="000000" w:themeColor="text1"/>
                      <w:szCs w:val="21"/>
                    </w:rPr>
                    <w:t>t/a</w:t>
                  </w:r>
                </w:p>
              </w:tc>
              <w:tc>
                <w:tcPr>
                  <w:tcW w:w="463" w:type="pct"/>
                  <w:tcBorders>
                    <w:tl2br w:val="nil"/>
                    <w:tr2bl w:val="nil"/>
                  </w:tcBorders>
                  <w:vAlign w:val="center"/>
                </w:tcPr>
                <w:p w:rsidR="0082064C" w:rsidRPr="006A14C9" w:rsidRDefault="0082064C" w:rsidP="00943786">
                  <w:pPr>
                    <w:tabs>
                      <w:tab w:val="left" w:pos="2604"/>
                    </w:tabs>
                    <w:spacing w:line="0" w:lineRule="atLeast"/>
                    <w:jc w:val="center"/>
                    <w:rPr>
                      <w:color w:val="000000" w:themeColor="text1"/>
                      <w:szCs w:val="21"/>
                    </w:rPr>
                  </w:pPr>
                  <w:r w:rsidRPr="006A14C9">
                    <w:rPr>
                      <w:rFonts w:hint="eastAsia"/>
                      <w:color w:val="000000" w:themeColor="text1"/>
                      <w:szCs w:val="21"/>
                    </w:rPr>
                    <w:t>固体</w:t>
                  </w:r>
                </w:p>
              </w:tc>
              <w:tc>
                <w:tcPr>
                  <w:tcW w:w="463" w:type="pct"/>
                  <w:tcBorders>
                    <w:tl2br w:val="nil"/>
                    <w:tr2bl w:val="nil"/>
                  </w:tcBorders>
                  <w:vAlign w:val="center"/>
                </w:tcPr>
                <w:p w:rsidR="0082064C" w:rsidRPr="006A14C9" w:rsidRDefault="0082064C" w:rsidP="00943786">
                  <w:pPr>
                    <w:tabs>
                      <w:tab w:val="left" w:pos="2604"/>
                    </w:tabs>
                    <w:spacing w:line="0" w:lineRule="atLeast"/>
                    <w:jc w:val="center"/>
                    <w:rPr>
                      <w:color w:val="000000" w:themeColor="text1"/>
                      <w:kern w:val="0"/>
                      <w:szCs w:val="21"/>
                    </w:rPr>
                  </w:pPr>
                  <w:r w:rsidRPr="006A14C9">
                    <w:rPr>
                      <w:rFonts w:hint="eastAsia"/>
                      <w:color w:val="000000" w:themeColor="text1"/>
                      <w:szCs w:val="21"/>
                    </w:rPr>
                    <w:t>SW</w:t>
                  </w:r>
                  <w:r w:rsidR="00301AAA" w:rsidRPr="006A14C9">
                    <w:rPr>
                      <w:rFonts w:hint="eastAsia"/>
                      <w:color w:val="000000" w:themeColor="text1"/>
                      <w:szCs w:val="21"/>
                    </w:rPr>
                    <w:t>59</w:t>
                  </w:r>
                </w:p>
              </w:tc>
              <w:tc>
                <w:tcPr>
                  <w:tcW w:w="1344" w:type="pct"/>
                  <w:tcBorders>
                    <w:tl2br w:val="nil"/>
                    <w:tr2bl w:val="nil"/>
                  </w:tcBorders>
                  <w:vAlign w:val="center"/>
                </w:tcPr>
                <w:p w:rsidR="0082064C" w:rsidRPr="00AD6159" w:rsidRDefault="00750F63" w:rsidP="00943786">
                  <w:pPr>
                    <w:pStyle w:val="af0"/>
                    <w:snapToGrid w:val="0"/>
                    <w:spacing w:before="0" w:beforeAutospacing="0" w:after="0" w:afterAutospacing="0"/>
                    <w:jc w:val="center"/>
                    <w:rPr>
                      <w:rFonts w:ascii="Times New Roman" w:hAnsi="Times New Roman"/>
                      <w:color w:val="000000" w:themeColor="text1"/>
                      <w:kern w:val="2"/>
                      <w:sz w:val="21"/>
                      <w:szCs w:val="21"/>
                      <w:lang w:val="en-US" w:eastAsia="zh-CN"/>
                    </w:rPr>
                  </w:pPr>
                  <w:r w:rsidRPr="00AD6159">
                    <w:rPr>
                      <w:rFonts w:ascii="Times New Roman" w:hAnsi="Times New Roman" w:hint="eastAsia"/>
                      <w:color w:val="000000" w:themeColor="text1"/>
                      <w:sz w:val="21"/>
                      <w:szCs w:val="21"/>
                      <w:lang w:val="en-US" w:eastAsia="zh-CN"/>
                    </w:rPr>
                    <w:t>打捞沥水后作为建材外售，不在厂区暂存</w:t>
                  </w:r>
                </w:p>
              </w:tc>
              <w:tc>
                <w:tcPr>
                  <w:tcW w:w="598" w:type="pct"/>
                  <w:tcBorders>
                    <w:right w:val="nil"/>
                    <w:tl2br w:val="nil"/>
                    <w:tr2bl w:val="nil"/>
                  </w:tcBorders>
                  <w:vAlign w:val="center"/>
                </w:tcPr>
                <w:p w:rsidR="0082064C" w:rsidRPr="006A14C9" w:rsidRDefault="00051D9E" w:rsidP="00943786">
                  <w:pPr>
                    <w:jc w:val="center"/>
                    <w:rPr>
                      <w:color w:val="000000" w:themeColor="text1"/>
                      <w:szCs w:val="21"/>
                    </w:rPr>
                  </w:pPr>
                  <w:r w:rsidRPr="006A14C9">
                    <w:rPr>
                      <w:rFonts w:hint="eastAsia"/>
                      <w:color w:val="000000" w:themeColor="text1"/>
                      <w:szCs w:val="21"/>
                    </w:rPr>
                    <w:t>0.1</w:t>
                  </w:r>
                  <w:r w:rsidR="0082064C" w:rsidRPr="006A14C9">
                    <w:rPr>
                      <w:rFonts w:hint="eastAsia"/>
                      <w:color w:val="000000" w:themeColor="text1"/>
                      <w:szCs w:val="21"/>
                    </w:rPr>
                    <w:t>t/a</w:t>
                  </w:r>
                </w:p>
              </w:tc>
            </w:tr>
          </w:tbl>
          <w:p w:rsidR="0082064C" w:rsidRPr="006A14C9" w:rsidRDefault="0082064C" w:rsidP="00440B38">
            <w:pPr>
              <w:spacing w:line="480" w:lineRule="exact"/>
              <w:ind w:firstLineChars="200" w:firstLine="480"/>
              <w:rPr>
                <w:color w:val="000000" w:themeColor="text1"/>
                <w:sz w:val="24"/>
              </w:rPr>
            </w:pPr>
            <w:r w:rsidRPr="006A14C9">
              <w:rPr>
                <w:rFonts w:hint="eastAsia"/>
                <w:color w:val="000000" w:themeColor="text1"/>
                <w:sz w:val="24"/>
              </w:rPr>
              <w:t>一般固废暂存区：</w:t>
            </w:r>
          </w:p>
          <w:p w:rsidR="0082064C" w:rsidRPr="006A14C9" w:rsidRDefault="0082064C" w:rsidP="00440B38">
            <w:pPr>
              <w:spacing w:line="480" w:lineRule="exact"/>
              <w:ind w:firstLineChars="200" w:firstLine="480"/>
              <w:rPr>
                <w:color w:val="000000" w:themeColor="text1"/>
                <w:kern w:val="24"/>
                <w:sz w:val="24"/>
              </w:rPr>
            </w:pPr>
            <w:r w:rsidRPr="006A14C9">
              <w:rPr>
                <w:rFonts w:hint="eastAsia"/>
                <w:color w:val="000000" w:themeColor="text1"/>
                <w:sz w:val="24"/>
              </w:rPr>
              <w:t>本项目在生产车间内设置一般固废暂存区，占地面积为</w:t>
            </w:r>
            <w:r w:rsidR="00750F63" w:rsidRPr="006A14C9">
              <w:rPr>
                <w:rFonts w:hint="eastAsia"/>
                <w:color w:val="000000" w:themeColor="text1"/>
                <w:sz w:val="24"/>
              </w:rPr>
              <w:t>20</w:t>
            </w:r>
            <w:r w:rsidRPr="006A14C9">
              <w:rPr>
                <w:rFonts w:hint="eastAsia"/>
                <w:color w:val="000000" w:themeColor="text1"/>
                <w:sz w:val="24"/>
              </w:rPr>
              <w:t>m</w:t>
            </w:r>
            <w:r w:rsidRPr="006A14C9">
              <w:rPr>
                <w:rFonts w:hint="eastAsia"/>
                <w:color w:val="000000" w:themeColor="text1"/>
                <w:sz w:val="24"/>
                <w:vertAlign w:val="superscript"/>
              </w:rPr>
              <w:t>2</w:t>
            </w:r>
            <w:r w:rsidRPr="006A14C9">
              <w:rPr>
                <w:rFonts w:hint="eastAsia"/>
                <w:color w:val="000000" w:themeColor="text1"/>
                <w:sz w:val="24"/>
              </w:rPr>
              <w:t>。暂存区设置环境保护图形标志。一般固废区应做到防扬散、防流失、防渗漏或者其他防止污染环境的措施，不得擅自倾倒、堆放、丢弃、遗撒固体废物，并建立一般固废管理台账，一般固废分类分区储存。落实上述措施后，本项目产生的一般工业固体废物不会对周围环境产生二次污染；危险废物和生活垃圾不得进入一般工业固体废物贮存场及填埋场；一般固废暂存区应设置清晰、完整的一般工业固体废物标志牌。并建立环境管理台账制度，环境管理台账记录应符合生态环境部规定的一般工业固体废物环境管理台账相关标准及管理文件要求。</w:t>
            </w:r>
          </w:p>
          <w:p w:rsidR="0082064C" w:rsidRPr="006A14C9" w:rsidRDefault="0082064C" w:rsidP="00440B38">
            <w:pPr>
              <w:spacing w:line="480" w:lineRule="exact"/>
              <w:ind w:firstLineChars="200" w:firstLine="480"/>
              <w:rPr>
                <w:bCs/>
                <w:color w:val="000000" w:themeColor="text1"/>
                <w:sz w:val="24"/>
              </w:rPr>
            </w:pPr>
            <w:r w:rsidRPr="006A14C9">
              <w:rPr>
                <w:bCs/>
                <w:color w:val="000000" w:themeColor="text1"/>
                <w:sz w:val="24"/>
              </w:rPr>
              <w:t>综上，本项目一般固废均得到合理处置，不会对周边环境造成影响。</w:t>
            </w:r>
          </w:p>
          <w:p w:rsidR="00750F63" w:rsidRPr="006A14C9" w:rsidRDefault="00750F63" w:rsidP="00440B38">
            <w:pPr>
              <w:spacing w:line="480" w:lineRule="exact"/>
              <w:ind w:firstLineChars="200" w:firstLine="480"/>
              <w:rPr>
                <w:bCs/>
                <w:color w:val="000000" w:themeColor="text1"/>
                <w:sz w:val="24"/>
              </w:rPr>
            </w:pPr>
            <w:r w:rsidRPr="006A14C9">
              <w:rPr>
                <w:bCs/>
                <w:color w:val="000000" w:themeColor="text1"/>
                <w:sz w:val="24"/>
              </w:rPr>
              <w:t>2</w:t>
            </w:r>
            <w:r w:rsidRPr="006A14C9">
              <w:rPr>
                <w:bCs/>
                <w:color w:val="000000" w:themeColor="text1"/>
                <w:sz w:val="24"/>
              </w:rPr>
              <w:t>、危险废物</w:t>
            </w:r>
          </w:p>
          <w:p w:rsidR="00AC6568" w:rsidRPr="006A14C9" w:rsidRDefault="00AC6568" w:rsidP="00440B38">
            <w:pPr>
              <w:autoSpaceDE w:val="0"/>
              <w:autoSpaceDN w:val="0"/>
              <w:spacing w:line="480" w:lineRule="exact"/>
              <w:ind w:firstLineChars="196" w:firstLine="470"/>
              <w:rPr>
                <w:color w:val="000000" w:themeColor="text1"/>
                <w:kern w:val="24"/>
                <w:sz w:val="24"/>
                <w:szCs w:val="22"/>
              </w:rPr>
            </w:pPr>
            <w:r w:rsidRPr="006A14C9">
              <w:rPr>
                <w:color w:val="000000" w:themeColor="text1"/>
                <w:kern w:val="24"/>
                <w:sz w:val="24"/>
                <w:szCs w:val="22"/>
              </w:rPr>
              <w:t>本项目涉及的危险废物主要包含废润滑油、废润滑油桶。</w:t>
            </w:r>
          </w:p>
          <w:p w:rsidR="00AC6568" w:rsidRPr="006A14C9" w:rsidRDefault="00AC6568" w:rsidP="00440B38">
            <w:pPr>
              <w:adjustRightInd w:val="0"/>
              <w:snapToGrid w:val="0"/>
              <w:spacing w:line="480" w:lineRule="exact"/>
              <w:ind w:firstLineChars="200" w:firstLine="480"/>
              <w:rPr>
                <w:snapToGrid w:val="0"/>
                <w:color w:val="000000" w:themeColor="text1"/>
                <w:kern w:val="0"/>
                <w:sz w:val="24"/>
                <w:lang w:val="zh-CN"/>
              </w:rPr>
            </w:pPr>
            <w:r w:rsidRPr="006A14C9">
              <w:rPr>
                <w:color w:val="000000" w:themeColor="text1"/>
                <w:kern w:val="24"/>
                <w:sz w:val="24"/>
                <w:szCs w:val="22"/>
              </w:rPr>
              <w:t>根据《国家危险废物名录》（</w:t>
            </w:r>
            <w:r w:rsidR="00FE51D0" w:rsidRPr="006A14C9">
              <w:rPr>
                <w:color w:val="000000" w:themeColor="text1"/>
                <w:kern w:val="24"/>
                <w:sz w:val="24"/>
                <w:szCs w:val="22"/>
              </w:rPr>
              <w:t>202</w:t>
            </w:r>
            <w:r w:rsidR="00FE51D0" w:rsidRPr="006A14C9">
              <w:rPr>
                <w:rFonts w:hint="eastAsia"/>
                <w:color w:val="000000" w:themeColor="text1"/>
                <w:kern w:val="24"/>
                <w:sz w:val="24"/>
                <w:szCs w:val="22"/>
              </w:rPr>
              <w:t>5</w:t>
            </w:r>
            <w:r w:rsidRPr="006A14C9">
              <w:rPr>
                <w:color w:val="000000" w:themeColor="text1"/>
                <w:kern w:val="24"/>
                <w:sz w:val="24"/>
                <w:szCs w:val="22"/>
              </w:rPr>
              <w:t>年），废润滑油、废油桶属于</w:t>
            </w:r>
            <w:r w:rsidRPr="006A14C9">
              <w:rPr>
                <w:color w:val="000000" w:themeColor="text1"/>
                <w:kern w:val="24"/>
                <w:sz w:val="24"/>
                <w:szCs w:val="22"/>
              </w:rPr>
              <w:t>HW08</w:t>
            </w:r>
            <w:r w:rsidRPr="006A14C9">
              <w:rPr>
                <w:color w:val="000000" w:themeColor="text1"/>
                <w:kern w:val="24"/>
                <w:sz w:val="24"/>
                <w:szCs w:val="22"/>
              </w:rPr>
              <w:t>，设备润滑过程中废润滑油的产生量为</w:t>
            </w:r>
            <w:r w:rsidRPr="006A14C9">
              <w:rPr>
                <w:color w:val="000000" w:themeColor="text1"/>
                <w:kern w:val="24"/>
                <w:sz w:val="24"/>
                <w:szCs w:val="22"/>
              </w:rPr>
              <w:t>0</w:t>
            </w:r>
            <w:r w:rsidR="00F95DD7">
              <w:rPr>
                <w:rFonts w:hint="eastAsia"/>
                <w:color w:val="000000" w:themeColor="text1"/>
                <w:kern w:val="24"/>
                <w:sz w:val="24"/>
                <w:szCs w:val="22"/>
              </w:rPr>
              <w:t>.1</w:t>
            </w:r>
            <w:r w:rsidRPr="006A14C9">
              <w:rPr>
                <w:color w:val="000000" w:themeColor="text1"/>
                <w:kern w:val="24"/>
                <w:sz w:val="24"/>
                <w:szCs w:val="22"/>
              </w:rPr>
              <w:t>t/a</w:t>
            </w:r>
            <w:r w:rsidRPr="006A14C9">
              <w:rPr>
                <w:color w:val="000000" w:themeColor="text1"/>
                <w:kern w:val="24"/>
                <w:sz w:val="24"/>
                <w:szCs w:val="22"/>
              </w:rPr>
              <w:t>、废油桶</w:t>
            </w:r>
            <w:r w:rsidRPr="006A14C9">
              <w:rPr>
                <w:rFonts w:hint="eastAsia"/>
                <w:color w:val="000000" w:themeColor="text1"/>
                <w:kern w:val="24"/>
                <w:sz w:val="24"/>
                <w:szCs w:val="22"/>
              </w:rPr>
              <w:t>0.0</w:t>
            </w:r>
            <w:r w:rsidR="00F95DD7">
              <w:rPr>
                <w:rFonts w:hint="eastAsia"/>
                <w:color w:val="000000" w:themeColor="text1"/>
                <w:kern w:val="24"/>
                <w:sz w:val="24"/>
                <w:szCs w:val="22"/>
              </w:rPr>
              <w:t>5</w:t>
            </w:r>
            <w:r w:rsidR="005D02DE">
              <w:rPr>
                <w:color w:val="000000" w:themeColor="text1"/>
                <w:kern w:val="24"/>
                <w:sz w:val="24"/>
                <w:szCs w:val="22"/>
              </w:rPr>
              <w:t>t/</w:t>
            </w:r>
            <w:r w:rsidRPr="006A14C9">
              <w:rPr>
                <w:color w:val="000000" w:themeColor="text1"/>
                <w:kern w:val="24"/>
                <w:sz w:val="24"/>
                <w:szCs w:val="22"/>
              </w:rPr>
              <w:t>a</w:t>
            </w:r>
            <w:r w:rsidRPr="006A14C9">
              <w:rPr>
                <w:color w:val="000000" w:themeColor="text1"/>
                <w:kern w:val="24"/>
                <w:sz w:val="24"/>
                <w:szCs w:val="22"/>
              </w:rPr>
              <w:t>，</w:t>
            </w:r>
            <w:r w:rsidRPr="006A14C9">
              <w:rPr>
                <w:color w:val="000000" w:themeColor="text1"/>
                <w:kern w:val="24"/>
                <w:sz w:val="24"/>
              </w:rPr>
              <w:t>暂存在危废间，定期由有资质单位统一处理</w:t>
            </w:r>
            <w:r w:rsidRPr="006A14C9">
              <w:rPr>
                <w:rFonts w:hint="eastAsia"/>
                <w:snapToGrid w:val="0"/>
                <w:color w:val="000000" w:themeColor="text1"/>
                <w:kern w:val="0"/>
                <w:sz w:val="24"/>
                <w:lang w:val="zh-CN"/>
              </w:rPr>
              <w:t>。</w:t>
            </w:r>
          </w:p>
          <w:p w:rsidR="00AC6568" w:rsidRPr="006A14C9" w:rsidRDefault="00AC6568" w:rsidP="00440B38">
            <w:pPr>
              <w:spacing w:line="480" w:lineRule="exact"/>
              <w:jc w:val="center"/>
              <w:rPr>
                <w:b/>
                <w:color w:val="000000" w:themeColor="text1"/>
              </w:rPr>
            </w:pPr>
            <w:r w:rsidRPr="006A14C9">
              <w:rPr>
                <w:rFonts w:hAnsi="宋体"/>
                <w:b/>
                <w:bCs/>
                <w:color w:val="000000" w:themeColor="text1"/>
                <w:sz w:val="24"/>
              </w:rPr>
              <w:t>表</w:t>
            </w:r>
            <w:r w:rsidR="00262FEB" w:rsidRPr="006A14C9">
              <w:rPr>
                <w:rFonts w:hint="eastAsia"/>
                <w:b/>
                <w:bCs/>
                <w:color w:val="000000" w:themeColor="text1"/>
                <w:sz w:val="24"/>
              </w:rPr>
              <w:t>4-15</w:t>
            </w:r>
            <w:r w:rsidRPr="006A14C9">
              <w:rPr>
                <w:b/>
                <w:bCs/>
                <w:color w:val="000000" w:themeColor="text1"/>
                <w:sz w:val="24"/>
              </w:rPr>
              <w:t xml:space="preserve">  </w:t>
            </w:r>
            <w:r w:rsidRPr="006A14C9">
              <w:rPr>
                <w:rFonts w:hAnsi="宋体"/>
                <w:b/>
                <w:bCs/>
                <w:color w:val="000000" w:themeColor="text1"/>
                <w:sz w:val="24"/>
              </w:rPr>
              <w:t>项目</w:t>
            </w:r>
            <w:r w:rsidRPr="006A14C9">
              <w:rPr>
                <w:rFonts w:hAnsi="宋体"/>
                <w:b/>
                <w:snapToGrid w:val="0"/>
                <w:color w:val="000000" w:themeColor="text1"/>
                <w:kern w:val="0"/>
                <w:sz w:val="24"/>
              </w:rPr>
              <w:t>危险废物汇总表</w:t>
            </w:r>
          </w:p>
          <w:tbl>
            <w:tblPr>
              <w:tblW w:w="9072" w:type="dxa"/>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908"/>
              <w:gridCol w:w="709"/>
              <w:gridCol w:w="850"/>
              <w:gridCol w:w="1276"/>
              <w:gridCol w:w="709"/>
              <w:gridCol w:w="574"/>
              <w:gridCol w:w="719"/>
              <w:gridCol w:w="576"/>
              <w:gridCol w:w="2751"/>
            </w:tblGrid>
            <w:tr w:rsidR="003C7858" w:rsidRPr="006A14C9" w:rsidTr="00A95901">
              <w:trPr>
                <w:trHeight w:val="824"/>
                <w:jc w:val="center"/>
              </w:trPr>
              <w:tc>
                <w:tcPr>
                  <w:tcW w:w="908" w:type="dxa"/>
                  <w:vAlign w:val="center"/>
                </w:tcPr>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rFonts w:hAnsi="宋体"/>
                      <w:b w:val="0"/>
                      <w:color w:val="000000" w:themeColor="text1"/>
                      <w:sz w:val="21"/>
                      <w:szCs w:val="21"/>
                    </w:rPr>
                    <w:t>产生工序及装置</w:t>
                  </w:r>
                </w:p>
              </w:tc>
              <w:tc>
                <w:tcPr>
                  <w:tcW w:w="709" w:type="dxa"/>
                  <w:vAlign w:val="center"/>
                </w:tcPr>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rFonts w:hAnsi="宋体"/>
                      <w:b w:val="0"/>
                      <w:color w:val="000000" w:themeColor="text1"/>
                      <w:sz w:val="21"/>
                      <w:szCs w:val="21"/>
                    </w:rPr>
                    <w:t>危险废物名称</w:t>
                  </w:r>
                </w:p>
              </w:tc>
              <w:tc>
                <w:tcPr>
                  <w:tcW w:w="850" w:type="dxa"/>
                  <w:vAlign w:val="center"/>
                </w:tcPr>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rFonts w:hAnsi="宋体"/>
                      <w:b w:val="0"/>
                      <w:color w:val="000000" w:themeColor="text1"/>
                      <w:sz w:val="21"/>
                      <w:szCs w:val="21"/>
                    </w:rPr>
                    <w:t>危险废物</w:t>
                  </w:r>
                </w:p>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rFonts w:hAnsi="宋体"/>
                      <w:b w:val="0"/>
                      <w:color w:val="000000" w:themeColor="text1"/>
                      <w:sz w:val="21"/>
                      <w:szCs w:val="21"/>
                    </w:rPr>
                    <w:t>类别</w:t>
                  </w:r>
                </w:p>
              </w:tc>
              <w:tc>
                <w:tcPr>
                  <w:tcW w:w="1276" w:type="dxa"/>
                  <w:vAlign w:val="center"/>
                </w:tcPr>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rFonts w:hAnsi="宋体"/>
                      <w:b w:val="0"/>
                      <w:color w:val="000000" w:themeColor="text1"/>
                      <w:sz w:val="21"/>
                      <w:szCs w:val="21"/>
                    </w:rPr>
                    <w:t>危险废物</w:t>
                  </w:r>
                </w:p>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rFonts w:hAnsi="宋体"/>
                      <w:b w:val="0"/>
                      <w:color w:val="000000" w:themeColor="text1"/>
                      <w:sz w:val="21"/>
                      <w:szCs w:val="21"/>
                    </w:rPr>
                    <w:t>代码</w:t>
                  </w:r>
                </w:p>
              </w:tc>
              <w:tc>
                <w:tcPr>
                  <w:tcW w:w="709" w:type="dxa"/>
                  <w:vAlign w:val="center"/>
                </w:tcPr>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rFonts w:hAnsi="宋体"/>
                      <w:b w:val="0"/>
                      <w:color w:val="000000" w:themeColor="text1"/>
                      <w:sz w:val="21"/>
                      <w:szCs w:val="21"/>
                    </w:rPr>
                    <w:t>产生量</w:t>
                  </w:r>
                  <w:r w:rsidRPr="006A14C9">
                    <w:rPr>
                      <w:b w:val="0"/>
                      <w:color w:val="000000" w:themeColor="text1"/>
                      <w:sz w:val="21"/>
                      <w:szCs w:val="21"/>
                    </w:rPr>
                    <w:t>t/a</w:t>
                  </w:r>
                </w:p>
              </w:tc>
              <w:tc>
                <w:tcPr>
                  <w:tcW w:w="574" w:type="dxa"/>
                  <w:vAlign w:val="center"/>
                </w:tcPr>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rFonts w:hAnsi="宋体"/>
                      <w:b w:val="0"/>
                      <w:color w:val="000000" w:themeColor="text1"/>
                      <w:sz w:val="21"/>
                      <w:szCs w:val="21"/>
                    </w:rPr>
                    <w:t>形态</w:t>
                  </w:r>
                </w:p>
              </w:tc>
              <w:tc>
                <w:tcPr>
                  <w:tcW w:w="719" w:type="dxa"/>
                  <w:vAlign w:val="center"/>
                </w:tcPr>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rFonts w:hAnsi="宋体"/>
                      <w:b w:val="0"/>
                      <w:color w:val="000000" w:themeColor="text1"/>
                      <w:sz w:val="21"/>
                      <w:szCs w:val="21"/>
                    </w:rPr>
                    <w:t>产废</w:t>
                  </w:r>
                </w:p>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rFonts w:hAnsi="宋体"/>
                      <w:b w:val="0"/>
                      <w:color w:val="000000" w:themeColor="text1"/>
                      <w:sz w:val="21"/>
                      <w:szCs w:val="21"/>
                    </w:rPr>
                    <w:t>周期</w:t>
                  </w:r>
                </w:p>
              </w:tc>
              <w:tc>
                <w:tcPr>
                  <w:tcW w:w="576" w:type="dxa"/>
                  <w:vAlign w:val="center"/>
                </w:tcPr>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rFonts w:hAnsi="宋体"/>
                      <w:b w:val="0"/>
                      <w:color w:val="000000" w:themeColor="text1"/>
                      <w:sz w:val="21"/>
                      <w:szCs w:val="21"/>
                    </w:rPr>
                    <w:t>危险特性</w:t>
                  </w:r>
                </w:p>
              </w:tc>
              <w:tc>
                <w:tcPr>
                  <w:tcW w:w="2751" w:type="dxa"/>
                  <w:vAlign w:val="center"/>
                </w:tcPr>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rFonts w:hAnsi="宋体"/>
                      <w:b w:val="0"/>
                      <w:color w:val="000000" w:themeColor="text1"/>
                      <w:sz w:val="21"/>
                      <w:szCs w:val="21"/>
                    </w:rPr>
                    <w:t>污染防治措施</w:t>
                  </w:r>
                </w:p>
              </w:tc>
            </w:tr>
            <w:tr w:rsidR="003C7858" w:rsidRPr="006A14C9" w:rsidTr="00A95901">
              <w:trPr>
                <w:trHeight w:val="362"/>
                <w:jc w:val="center"/>
              </w:trPr>
              <w:tc>
                <w:tcPr>
                  <w:tcW w:w="908" w:type="dxa"/>
                  <w:vMerge w:val="restart"/>
                  <w:vAlign w:val="center"/>
                </w:tcPr>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rFonts w:hAnsi="宋体" w:hint="eastAsia"/>
                      <w:b w:val="0"/>
                      <w:color w:val="000000" w:themeColor="text1"/>
                      <w:sz w:val="21"/>
                      <w:szCs w:val="21"/>
                    </w:rPr>
                    <w:t>设备维护和保养</w:t>
                  </w:r>
                </w:p>
              </w:tc>
              <w:tc>
                <w:tcPr>
                  <w:tcW w:w="709" w:type="dxa"/>
                  <w:vAlign w:val="center"/>
                </w:tcPr>
                <w:p w:rsidR="003C7858" w:rsidRPr="006A14C9" w:rsidRDefault="003C7858" w:rsidP="00AE36FA">
                  <w:pPr>
                    <w:topLinePunct/>
                    <w:adjustRightInd w:val="0"/>
                    <w:snapToGrid w:val="0"/>
                    <w:jc w:val="center"/>
                    <w:rPr>
                      <w:bCs/>
                      <w:color w:val="000000" w:themeColor="text1"/>
                      <w:spacing w:val="-6"/>
                      <w:kern w:val="0"/>
                      <w:szCs w:val="21"/>
                    </w:rPr>
                  </w:pPr>
                  <w:r w:rsidRPr="006A14C9">
                    <w:rPr>
                      <w:bCs/>
                      <w:color w:val="000000" w:themeColor="text1"/>
                      <w:spacing w:val="-6"/>
                      <w:kern w:val="0"/>
                      <w:szCs w:val="21"/>
                    </w:rPr>
                    <w:t>废润滑油</w:t>
                  </w:r>
                </w:p>
              </w:tc>
              <w:tc>
                <w:tcPr>
                  <w:tcW w:w="850" w:type="dxa"/>
                  <w:vAlign w:val="center"/>
                </w:tcPr>
                <w:p w:rsidR="003C7858" w:rsidRPr="006A14C9" w:rsidRDefault="003C7858" w:rsidP="00AE36FA">
                  <w:pPr>
                    <w:topLinePunct/>
                    <w:adjustRightInd w:val="0"/>
                    <w:snapToGrid w:val="0"/>
                    <w:jc w:val="center"/>
                    <w:rPr>
                      <w:bCs/>
                      <w:color w:val="000000" w:themeColor="text1"/>
                      <w:spacing w:val="-6"/>
                      <w:kern w:val="0"/>
                      <w:szCs w:val="21"/>
                    </w:rPr>
                  </w:pPr>
                  <w:r w:rsidRPr="006A14C9">
                    <w:rPr>
                      <w:bCs/>
                      <w:color w:val="000000" w:themeColor="text1"/>
                      <w:spacing w:val="-6"/>
                      <w:kern w:val="0"/>
                      <w:szCs w:val="21"/>
                    </w:rPr>
                    <w:t>HW08</w:t>
                  </w:r>
                </w:p>
              </w:tc>
              <w:tc>
                <w:tcPr>
                  <w:tcW w:w="1276" w:type="dxa"/>
                  <w:vAlign w:val="center"/>
                </w:tcPr>
                <w:p w:rsidR="003C7858" w:rsidRPr="006A14C9" w:rsidRDefault="00F74CE1" w:rsidP="00AE36FA">
                  <w:pPr>
                    <w:topLinePunct/>
                    <w:adjustRightInd w:val="0"/>
                    <w:snapToGrid w:val="0"/>
                    <w:jc w:val="center"/>
                    <w:rPr>
                      <w:bCs/>
                      <w:color w:val="000000" w:themeColor="text1"/>
                      <w:spacing w:val="-6"/>
                      <w:kern w:val="0"/>
                      <w:szCs w:val="21"/>
                    </w:rPr>
                  </w:pPr>
                  <w:r w:rsidRPr="006A14C9">
                    <w:rPr>
                      <w:color w:val="000000" w:themeColor="text1"/>
                      <w:szCs w:val="21"/>
                    </w:rPr>
                    <w:t>900-21</w:t>
                  </w:r>
                  <w:r w:rsidRPr="006A14C9">
                    <w:rPr>
                      <w:rFonts w:hint="eastAsia"/>
                      <w:color w:val="000000" w:themeColor="text1"/>
                      <w:szCs w:val="21"/>
                    </w:rPr>
                    <w:t>7</w:t>
                  </w:r>
                  <w:r w:rsidR="003C7858" w:rsidRPr="006A14C9">
                    <w:rPr>
                      <w:color w:val="000000" w:themeColor="text1"/>
                      <w:szCs w:val="21"/>
                    </w:rPr>
                    <w:t>-08</w:t>
                  </w:r>
                </w:p>
              </w:tc>
              <w:tc>
                <w:tcPr>
                  <w:tcW w:w="709" w:type="dxa"/>
                  <w:vAlign w:val="center"/>
                </w:tcPr>
                <w:p w:rsidR="003C7858" w:rsidRPr="006A14C9" w:rsidRDefault="003C7858" w:rsidP="00C2134B">
                  <w:pPr>
                    <w:pStyle w:val="111"/>
                    <w:spacing w:line="280" w:lineRule="exact"/>
                    <w:ind w:leftChars="-50" w:left="-105" w:rightChars="-50" w:right="-105"/>
                    <w:jc w:val="center"/>
                    <w:rPr>
                      <w:b w:val="0"/>
                      <w:bCs/>
                      <w:color w:val="000000" w:themeColor="text1"/>
                      <w:sz w:val="21"/>
                      <w:szCs w:val="21"/>
                    </w:rPr>
                  </w:pPr>
                  <w:r w:rsidRPr="006A14C9">
                    <w:rPr>
                      <w:b w:val="0"/>
                      <w:bCs/>
                      <w:color w:val="000000" w:themeColor="text1"/>
                      <w:spacing w:val="-6"/>
                      <w:kern w:val="0"/>
                      <w:szCs w:val="21"/>
                    </w:rPr>
                    <w:t>0.</w:t>
                  </w:r>
                  <w:r w:rsidR="00C2134B" w:rsidRPr="006A14C9">
                    <w:rPr>
                      <w:rFonts w:hint="eastAsia"/>
                      <w:b w:val="0"/>
                      <w:bCs/>
                      <w:color w:val="000000" w:themeColor="text1"/>
                      <w:spacing w:val="-6"/>
                      <w:kern w:val="0"/>
                      <w:szCs w:val="21"/>
                    </w:rPr>
                    <w:t>1</w:t>
                  </w:r>
                  <w:r w:rsidRPr="006A14C9">
                    <w:rPr>
                      <w:b w:val="0"/>
                      <w:bCs/>
                      <w:color w:val="000000" w:themeColor="text1"/>
                      <w:spacing w:val="-6"/>
                      <w:kern w:val="0"/>
                      <w:szCs w:val="21"/>
                    </w:rPr>
                    <w:t>t/a</w:t>
                  </w:r>
                </w:p>
              </w:tc>
              <w:tc>
                <w:tcPr>
                  <w:tcW w:w="574" w:type="dxa"/>
                  <w:vAlign w:val="center"/>
                </w:tcPr>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rFonts w:hAnsi="宋体"/>
                      <w:b w:val="0"/>
                      <w:color w:val="000000" w:themeColor="text1"/>
                      <w:sz w:val="21"/>
                      <w:szCs w:val="21"/>
                    </w:rPr>
                    <w:t>液态</w:t>
                  </w:r>
                </w:p>
              </w:tc>
              <w:tc>
                <w:tcPr>
                  <w:tcW w:w="719" w:type="dxa"/>
                  <w:vAlign w:val="center"/>
                </w:tcPr>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rFonts w:hint="eastAsia"/>
                      <w:b w:val="0"/>
                      <w:color w:val="000000" w:themeColor="text1"/>
                      <w:sz w:val="21"/>
                      <w:szCs w:val="21"/>
                    </w:rPr>
                    <w:t>1</w:t>
                  </w:r>
                  <w:r w:rsidRPr="006A14C9">
                    <w:rPr>
                      <w:rFonts w:hint="eastAsia"/>
                      <w:b w:val="0"/>
                      <w:color w:val="000000" w:themeColor="text1"/>
                      <w:sz w:val="21"/>
                      <w:szCs w:val="21"/>
                    </w:rPr>
                    <w:t>年</w:t>
                  </w:r>
                </w:p>
              </w:tc>
              <w:tc>
                <w:tcPr>
                  <w:tcW w:w="576" w:type="dxa"/>
                  <w:tcBorders>
                    <w:bottom w:val="single" w:sz="4" w:space="0" w:color="auto"/>
                  </w:tcBorders>
                  <w:vAlign w:val="center"/>
                </w:tcPr>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b w:val="0"/>
                      <w:color w:val="000000" w:themeColor="text1"/>
                      <w:sz w:val="21"/>
                      <w:szCs w:val="21"/>
                    </w:rPr>
                    <w:t>T</w:t>
                  </w:r>
                  <w:r w:rsidRPr="006A14C9">
                    <w:rPr>
                      <w:rFonts w:hAnsi="宋体"/>
                      <w:b w:val="0"/>
                      <w:color w:val="000000" w:themeColor="text1"/>
                      <w:sz w:val="21"/>
                      <w:szCs w:val="21"/>
                    </w:rPr>
                    <w:t>，</w:t>
                  </w:r>
                  <w:r w:rsidRPr="006A14C9">
                    <w:rPr>
                      <w:b w:val="0"/>
                      <w:color w:val="000000" w:themeColor="text1"/>
                      <w:sz w:val="21"/>
                      <w:szCs w:val="21"/>
                    </w:rPr>
                    <w:t>I</w:t>
                  </w:r>
                </w:p>
              </w:tc>
              <w:tc>
                <w:tcPr>
                  <w:tcW w:w="2751" w:type="dxa"/>
                  <w:tcBorders>
                    <w:bottom w:val="single" w:sz="4" w:space="0" w:color="auto"/>
                  </w:tcBorders>
                  <w:vAlign w:val="center"/>
                </w:tcPr>
                <w:p w:rsidR="003C7858" w:rsidRPr="006A14C9" w:rsidRDefault="003C7858" w:rsidP="001C6C25">
                  <w:pPr>
                    <w:topLinePunct/>
                    <w:adjustRightInd w:val="0"/>
                    <w:snapToGrid w:val="0"/>
                    <w:jc w:val="center"/>
                    <w:rPr>
                      <w:bCs/>
                      <w:color w:val="000000" w:themeColor="text1"/>
                      <w:spacing w:val="-6"/>
                      <w:kern w:val="0"/>
                      <w:szCs w:val="21"/>
                    </w:rPr>
                  </w:pPr>
                  <w:r w:rsidRPr="006A14C9">
                    <w:rPr>
                      <w:color w:val="000000" w:themeColor="text1"/>
                      <w:szCs w:val="21"/>
                    </w:rPr>
                    <w:t>采用专用容器进行收集，</w:t>
                  </w:r>
                  <w:r w:rsidR="001C6C25" w:rsidRPr="006A14C9">
                    <w:rPr>
                      <w:color w:val="000000" w:themeColor="text1"/>
                      <w:szCs w:val="21"/>
                    </w:rPr>
                    <w:t>暂存于危废间，定期由有资质单位处理</w:t>
                  </w:r>
                </w:p>
              </w:tc>
            </w:tr>
            <w:tr w:rsidR="003C7858" w:rsidRPr="006A14C9" w:rsidTr="00A95901">
              <w:trPr>
                <w:trHeight w:val="362"/>
                <w:jc w:val="center"/>
              </w:trPr>
              <w:tc>
                <w:tcPr>
                  <w:tcW w:w="908" w:type="dxa"/>
                  <w:vMerge/>
                  <w:vAlign w:val="center"/>
                </w:tcPr>
                <w:p w:rsidR="003C7858" w:rsidRPr="006A14C9" w:rsidRDefault="003C7858" w:rsidP="00AE36FA">
                  <w:pPr>
                    <w:pStyle w:val="111"/>
                    <w:spacing w:line="280" w:lineRule="exact"/>
                    <w:ind w:leftChars="-50" w:left="-105" w:rightChars="-50" w:right="-105"/>
                    <w:jc w:val="center"/>
                    <w:rPr>
                      <w:b w:val="0"/>
                      <w:color w:val="000000" w:themeColor="text1"/>
                      <w:sz w:val="21"/>
                      <w:szCs w:val="21"/>
                    </w:rPr>
                  </w:pPr>
                </w:p>
              </w:tc>
              <w:tc>
                <w:tcPr>
                  <w:tcW w:w="709" w:type="dxa"/>
                  <w:vAlign w:val="center"/>
                </w:tcPr>
                <w:p w:rsidR="003C7858" w:rsidRPr="006A14C9" w:rsidRDefault="003C7858" w:rsidP="00AE36FA">
                  <w:pPr>
                    <w:topLinePunct/>
                    <w:adjustRightInd w:val="0"/>
                    <w:snapToGrid w:val="0"/>
                    <w:jc w:val="center"/>
                    <w:rPr>
                      <w:bCs/>
                      <w:color w:val="000000" w:themeColor="text1"/>
                      <w:spacing w:val="-6"/>
                      <w:szCs w:val="21"/>
                    </w:rPr>
                  </w:pPr>
                  <w:r w:rsidRPr="006A14C9">
                    <w:rPr>
                      <w:bCs/>
                      <w:color w:val="000000" w:themeColor="text1"/>
                      <w:spacing w:val="-6"/>
                      <w:szCs w:val="21"/>
                    </w:rPr>
                    <w:t>废油桶</w:t>
                  </w:r>
                </w:p>
              </w:tc>
              <w:tc>
                <w:tcPr>
                  <w:tcW w:w="850" w:type="dxa"/>
                  <w:vAlign w:val="center"/>
                </w:tcPr>
                <w:p w:rsidR="003C7858" w:rsidRPr="006A14C9" w:rsidRDefault="003C7858" w:rsidP="00AE36FA">
                  <w:pPr>
                    <w:topLinePunct/>
                    <w:adjustRightInd w:val="0"/>
                    <w:snapToGrid w:val="0"/>
                    <w:jc w:val="center"/>
                    <w:rPr>
                      <w:bCs/>
                      <w:color w:val="000000" w:themeColor="text1"/>
                      <w:spacing w:val="-6"/>
                      <w:kern w:val="0"/>
                      <w:szCs w:val="21"/>
                    </w:rPr>
                  </w:pPr>
                  <w:r w:rsidRPr="006A14C9">
                    <w:rPr>
                      <w:bCs/>
                      <w:color w:val="000000" w:themeColor="text1"/>
                      <w:spacing w:val="-6"/>
                      <w:kern w:val="0"/>
                      <w:szCs w:val="21"/>
                    </w:rPr>
                    <w:t>HW08</w:t>
                  </w:r>
                </w:p>
              </w:tc>
              <w:tc>
                <w:tcPr>
                  <w:tcW w:w="1276" w:type="dxa"/>
                  <w:vAlign w:val="center"/>
                </w:tcPr>
                <w:p w:rsidR="003C7858" w:rsidRPr="006A14C9" w:rsidRDefault="003C7858" w:rsidP="00AE36FA">
                  <w:pPr>
                    <w:topLinePunct/>
                    <w:adjustRightInd w:val="0"/>
                    <w:snapToGrid w:val="0"/>
                    <w:jc w:val="center"/>
                    <w:rPr>
                      <w:bCs/>
                      <w:color w:val="000000" w:themeColor="text1"/>
                      <w:spacing w:val="-6"/>
                      <w:kern w:val="0"/>
                      <w:szCs w:val="21"/>
                    </w:rPr>
                  </w:pPr>
                  <w:r w:rsidRPr="006A14C9">
                    <w:rPr>
                      <w:color w:val="000000" w:themeColor="text1"/>
                      <w:kern w:val="0"/>
                      <w:szCs w:val="21"/>
                    </w:rPr>
                    <w:t>900-249-08</w:t>
                  </w:r>
                </w:p>
              </w:tc>
              <w:tc>
                <w:tcPr>
                  <w:tcW w:w="709" w:type="dxa"/>
                  <w:vAlign w:val="center"/>
                </w:tcPr>
                <w:p w:rsidR="003C7858" w:rsidRPr="006A14C9" w:rsidRDefault="00C2134B" w:rsidP="00C2134B">
                  <w:pPr>
                    <w:pStyle w:val="111"/>
                    <w:spacing w:line="280" w:lineRule="exact"/>
                    <w:ind w:leftChars="-50" w:left="-105" w:rightChars="-50" w:right="-105"/>
                    <w:jc w:val="center"/>
                    <w:rPr>
                      <w:b w:val="0"/>
                      <w:bCs/>
                      <w:color w:val="000000" w:themeColor="text1"/>
                      <w:sz w:val="21"/>
                      <w:szCs w:val="21"/>
                    </w:rPr>
                  </w:pPr>
                  <w:r w:rsidRPr="006A14C9">
                    <w:rPr>
                      <w:rFonts w:hint="eastAsia"/>
                      <w:b w:val="0"/>
                      <w:bCs/>
                      <w:color w:val="000000" w:themeColor="text1"/>
                      <w:spacing w:val="-6"/>
                      <w:kern w:val="0"/>
                      <w:szCs w:val="21"/>
                    </w:rPr>
                    <w:t>0.05</w:t>
                  </w:r>
                  <w:r w:rsidR="003C7858" w:rsidRPr="006A14C9">
                    <w:rPr>
                      <w:rFonts w:hint="eastAsia"/>
                      <w:b w:val="0"/>
                      <w:bCs/>
                      <w:color w:val="000000" w:themeColor="text1"/>
                      <w:spacing w:val="-6"/>
                      <w:kern w:val="0"/>
                      <w:szCs w:val="21"/>
                    </w:rPr>
                    <w:t>t</w:t>
                  </w:r>
                  <w:r w:rsidR="003C7858" w:rsidRPr="006A14C9">
                    <w:rPr>
                      <w:b w:val="0"/>
                      <w:bCs/>
                      <w:color w:val="000000" w:themeColor="text1"/>
                      <w:spacing w:val="-6"/>
                      <w:kern w:val="0"/>
                      <w:szCs w:val="21"/>
                    </w:rPr>
                    <w:t>/a</w:t>
                  </w:r>
                </w:p>
              </w:tc>
              <w:tc>
                <w:tcPr>
                  <w:tcW w:w="574" w:type="dxa"/>
                  <w:vAlign w:val="center"/>
                </w:tcPr>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rFonts w:hAnsi="宋体"/>
                      <w:b w:val="0"/>
                      <w:color w:val="000000" w:themeColor="text1"/>
                      <w:sz w:val="21"/>
                      <w:szCs w:val="21"/>
                    </w:rPr>
                    <w:t>固态</w:t>
                  </w:r>
                </w:p>
              </w:tc>
              <w:tc>
                <w:tcPr>
                  <w:tcW w:w="719" w:type="dxa"/>
                  <w:vAlign w:val="center"/>
                </w:tcPr>
                <w:p w:rsidR="003C7858" w:rsidRPr="006A14C9" w:rsidRDefault="003C7858" w:rsidP="00AE36FA">
                  <w:pPr>
                    <w:pStyle w:val="111"/>
                    <w:spacing w:line="280" w:lineRule="exact"/>
                    <w:ind w:leftChars="-50" w:left="-105" w:rightChars="-50" w:right="-105"/>
                    <w:jc w:val="center"/>
                    <w:rPr>
                      <w:b w:val="0"/>
                      <w:bCs/>
                      <w:color w:val="000000" w:themeColor="text1"/>
                      <w:sz w:val="21"/>
                      <w:szCs w:val="21"/>
                    </w:rPr>
                  </w:pPr>
                  <w:r w:rsidRPr="006A14C9">
                    <w:rPr>
                      <w:rFonts w:hint="eastAsia"/>
                      <w:b w:val="0"/>
                      <w:bCs/>
                      <w:color w:val="000000" w:themeColor="text1"/>
                      <w:sz w:val="21"/>
                      <w:szCs w:val="21"/>
                    </w:rPr>
                    <w:t>1</w:t>
                  </w:r>
                  <w:r w:rsidRPr="006A14C9">
                    <w:rPr>
                      <w:rFonts w:hint="eastAsia"/>
                      <w:b w:val="0"/>
                      <w:bCs/>
                      <w:color w:val="000000" w:themeColor="text1"/>
                      <w:sz w:val="21"/>
                      <w:szCs w:val="21"/>
                    </w:rPr>
                    <w:t>年</w:t>
                  </w:r>
                </w:p>
              </w:tc>
              <w:tc>
                <w:tcPr>
                  <w:tcW w:w="576" w:type="dxa"/>
                  <w:tcBorders>
                    <w:top w:val="single" w:sz="4" w:space="0" w:color="auto"/>
                  </w:tcBorders>
                  <w:vAlign w:val="center"/>
                </w:tcPr>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b w:val="0"/>
                      <w:color w:val="000000" w:themeColor="text1"/>
                      <w:sz w:val="21"/>
                      <w:szCs w:val="21"/>
                    </w:rPr>
                    <w:t>T</w:t>
                  </w:r>
                  <w:r w:rsidRPr="006A14C9">
                    <w:rPr>
                      <w:rFonts w:hAnsi="宋体"/>
                      <w:b w:val="0"/>
                      <w:color w:val="000000" w:themeColor="text1"/>
                      <w:sz w:val="21"/>
                      <w:szCs w:val="21"/>
                    </w:rPr>
                    <w:t>，</w:t>
                  </w:r>
                  <w:r w:rsidRPr="006A14C9">
                    <w:rPr>
                      <w:b w:val="0"/>
                      <w:color w:val="000000" w:themeColor="text1"/>
                      <w:sz w:val="21"/>
                      <w:szCs w:val="21"/>
                    </w:rPr>
                    <w:t>I</w:t>
                  </w:r>
                </w:p>
              </w:tc>
              <w:tc>
                <w:tcPr>
                  <w:tcW w:w="2751" w:type="dxa"/>
                  <w:tcBorders>
                    <w:top w:val="single" w:sz="4" w:space="0" w:color="auto"/>
                  </w:tcBorders>
                  <w:vAlign w:val="center"/>
                </w:tcPr>
                <w:p w:rsidR="003C7858" w:rsidRPr="006A14C9" w:rsidRDefault="003C7858" w:rsidP="001C6C25">
                  <w:pPr>
                    <w:topLinePunct/>
                    <w:adjustRightInd w:val="0"/>
                    <w:snapToGrid w:val="0"/>
                    <w:jc w:val="center"/>
                    <w:rPr>
                      <w:bCs/>
                      <w:color w:val="000000" w:themeColor="text1"/>
                      <w:spacing w:val="-6"/>
                      <w:szCs w:val="21"/>
                    </w:rPr>
                  </w:pPr>
                  <w:r w:rsidRPr="006A14C9">
                    <w:rPr>
                      <w:color w:val="000000" w:themeColor="text1"/>
                      <w:szCs w:val="21"/>
                    </w:rPr>
                    <w:t>暂存于危废间，定期由有资质单位处理</w:t>
                  </w:r>
                </w:p>
              </w:tc>
            </w:tr>
          </w:tbl>
          <w:p w:rsidR="005D5CCE" w:rsidRPr="006A14C9" w:rsidRDefault="005D5CCE" w:rsidP="00362343">
            <w:pPr>
              <w:adjustRightInd w:val="0"/>
              <w:snapToGrid w:val="0"/>
              <w:spacing w:line="480" w:lineRule="exact"/>
              <w:jc w:val="center"/>
              <w:rPr>
                <w:rFonts w:hAnsi="宋体"/>
                <w:b/>
                <w:color w:val="000000" w:themeColor="text1"/>
                <w:sz w:val="24"/>
              </w:rPr>
            </w:pPr>
            <w:r w:rsidRPr="006A14C9">
              <w:rPr>
                <w:rFonts w:hAnsi="宋体"/>
                <w:b/>
                <w:color w:val="000000" w:themeColor="text1"/>
                <w:sz w:val="24"/>
              </w:rPr>
              <w:t>表</w:t>
            </w:r>
            <w:r w:rsidR="00262FEB" w:rsidRPr="006A14C9">
              <w:rPr>
                <w:rFonts w:hAnsi="宋体" w:hint="eastAsia"/>
                <w:b/>
                <w:color w:val="000000" w:themeColor="text1"/>
                <w:sz w:val="24"/>
              </w:rPr>
              <w:t>4-16</w:t>
            </w:r>
            <w:r w:rsidRPr="006A14C9">
              <w:rPr>
                <w:rFonts w:hAnsi="宋体"/>
                <w:b/>
                <w:color w:val="000000" w:themeColor="text1"/>
                <w:sz w:val="24"/>
              </w:rPr>
              <w:t xml:space="preserve">  </w:t>
            </w:r>
            <w:r w:rsidRPr="006A14C9">
              <w:rPr>
                <w:rFonts w:hAnsi="宋体"/>
                <w:b/>
                <w:color w:val="000000" w:themeColor="text1"/>
                <w:sz w:val="24"/>
              </w:rPr>
              <w:t>危险废物贮存场所基本情况一览表</w:t>
            </w:r>
          </w:p>
          <w:tbl>
            <w:tblPr>
              <w:tblW w:w="9319" w:type="dxa"/>
              <w:jc w:val="center"/>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45"/>
              <w:gridCol w:w="583"/>
              <w:gridCol w:w="1019"/>
              <w:gridCol w:w="1776"/>
              <w:gridCol w:w="1286"/>
              <w:gridCol w:w="992"/>
              <w:gridCol w:w="714"/>
              <w:gridCol w:w="1359"/>
              <w:gridCol w:w="751"/>
              <w:gridCol w:w="494"/>
            </w:tblGrid>
            <w:tr w:rsidR="00057C58" w:rsidRPr="006A14C9" w:rsidTr="00A95901">
              <w:trPr>
                <w:trHeight w:val="973"/>
                <w:jc w:val="center"/>
              </w:trPr>
              <w:tc>
                <w:tcPr>
                  <w:tcW w:w="185" w:type="pct"/>
                  <w:tcBorders>
                    <w:left w:val="nil"/>
                  </w:tcBorders>
                  <w:vAlign w:val="center"/>
                </w:tcPr>
                <w:p w:rsidR="005D5CCE" w:rsidRPr="006A14C9" w:rsidRDefault="005D5CCE" w:rsidP="00943786">
                  <w:pPr>
                    <w:adjustRightInd w:val="0"/>
                    <w:snapToGrid w:val="0"/>
                    <w:spacing w:line="0" w:lineRule="atLeast"/>
                    <w:jc w:val="center"/>
                    <w:rPr>
                      <w:snapToGrid w:val="0"/>
                      <w:color w:val="000000" w:themeColor="text1"/>
                      <w:szCs w:val="21"/>
                    </w:rPr>
                  </w:pPr>
                  <w:r w:rsidRPr="006A14C9">
                    <w:rPr>
                      <w:rFonts w:hint="eastAsia"/>
                      <w:snapToGrid w:val="0"/>
                      <w:color w:val="000000" w:themeColor="text1"/>
                      <w:szCs w:val="21"/>
                    </w:rPr>
                    <w:t>序号</w:t>
                  </w:r>
                </w:p>
              </w:tc>
              <w:tc>
                <w:tcPr>
                  <w:tcW w:w="313" w:type="pct"/>
                  <w:vAlign w:val="center"/>
                </w:tcPr>
                <w:p w:rsidR="005D5CCE" w:rsidRPr="006A14C9" w:rsidRDefault="005D5CCE" w:rsidP="00943786">
                  <w:pPr>
                    <w:adjustRightInd w:val="0"/>
                    <w:snapToGrid w:val="0"/>
                    <w:spacing w:line="0" w:lineRule="atLeast"/>
                    <w:jc w:val="center"/>
                    <w:rPr>
                      <w:snapToGrid w:val="0"/>
                      <w:color w:val="000000" w:themeColor="text1"/>
                      <w:szCs w:val="21"/>
                    </w:rPr>
                  </w:pPr>
                  <w:r w:rsidRPr="006A14C9">
                    <w:rPr>
                      <w:rFonts w:hint="eastAsia"/>
                      <w:snapToGrid w:val="0"/>
                      <w:color w:val="000000" w:themeColor="text1"/>
                      <w:szCs w:val="21"/>
                    </w:rPr>
                    <w:t>贮存场所</w:t>
                  </w:r>
                </w:p>
              </w:tc>
              <w:tc>
                <w:tcPr>
                  <w:tcW w:w="547" w:type="pct"/>
                  <w:vAlign w:val="center"/>
                </w:tcPr>
                <w:p w:rsidR="005D5CCE" w:rsidRPr="006A14C9" w:rsidRDefault="005D5CCE" w:rsidP="00943786">
                  <w:pPr>
                    <w:adjustRightInd w:val="0"/>
                    <w:snapToGrid w:val="0"/>
                    <w:spacing w:line="0" w:lineRule="atLeast"/>
                    <w:jc w:val="center"/>
                    <w:rPr>
                      <w:snapToGrid w:val="0"/>
                      <w:color w:val="000000" w:themeColor="text1"/>
                      <w:szCs w:val="21"/>
                    </w:rPr>
                  </w:pPr>
                  <w:r w:rsidRPr="006A14C9">
                    <w:rPr>
                      <w:rFonts w:hint="eastAsia"/>
                      <w:snapToGrid w:val="0"/>
                      <w:color w:val="000000" w:themeColor="text1"/>
                      <w:szCs w:val="21"/>
                    </w:rPr>
                    <w:t>危险废物名称</w:t>
                  </w:r>
                </w:p>
              </w:tc>
              <w:tc>
                <w:tcPr>
                  <w:tcW w:w="953" w:type="pct"/>
                  <w:vAlign w:val="center"/>
                </w:tcPr>
                <w:p w:rsidR="005D5CCE" w:rsidRPr="006A14C9" w:rsidRDefault="005D5CCE" w:rsidP="00943786">
                  <w:pPr>
                    <w:adjustRightInd w:val="0"/>
                    <w:snapToGrid w:val="0"/>
                    <w:spacing w:line="0" w:lineRule="atLeast"/>
                    <w:jc w:val="center"/>
                    <w:rPr>
                      <w:snapToGrid w:val="0"/>
                      <w:color w:val="000000" w:themeColor="text1"/>
                      <w:szCs w:val="21"/>
                    </w:rPr>
                  </w:pPr>
                  <w:r w:rsidRPr="006A14C9">
                    <w:rPr>
                      <w:rFonts w:hint="eastAsia"/>
                      <w:snapToGrid w:val="0"/>
                      <w:color w:val="000000" w:themeColor="text1"/>
                      <w:szCs w:val="21"/>
                    </w:rPr>
                    <w:t>危险废物类别</w:t>
                  </w:r>
                </w:p>
              </w:tc>
              <w:tc>
                <w:tcPr>
                  <w:tcW w:w="690" w:type="pct"/>
                  <w:vAlign w:val="center"/>
                </w:tcPr>
                <w:p w:rsidR="005D5CCE" w:rsidRPr="006A14C9" w:rsidRDefault="005D5CCE" w:rsidP="00943786">
                  <w:pPr>
                    <w:adjustRightInd w:val="0"/>
                    <w:snapToGrid w:val="0"/>
                    <w:spacing w:line="0" w:lineRule="atLeast"/>
                    <w:jc w:val="center"/>
                    <w:rPr>
                      <w:snapToGrid w:val="0"/>
                      <w:color w:val="000000" w:themeColor="text1"/>
                      <w:szCs w:val="21"/>
                    </w:rPr>
                  </w:pPr>
                  <w:r w:rsidRPr="006A14C9">
                    <w:rPr>
                      <w:rFonts w:hint="eastAsia"/>
                      <w:snapToGrid w:val="0"/>
                      <w:color w:val="000000" w:themeColor="text1"/>
                      <w:szCs w:val="21"/>
                    </w:rPr>
                    <w:t>危险废物代码</w:t>
                  </w:r>
                </w:p>
              </w:tc>
              <w:tc>
                <w:tcPr>
                  <w:tcW w:w="532" w:type="pct"/>
                  <w:vAlign w:val="center"/>
                </w:tcPr>
                <w:p w:rsidR="005D5CCE" w:rsidRPr="006A14C9" w:rsidRDefault="005D5CCE" w:rsidP="00943786">
                  <w:pPr>
                    <w:adjustRightInd w:val="0"/>
                    <w:snapToGrid w:val="0"/>
                    <w:spacing w:line="0" w:lineRule="atLeast"/>
                    <w:jc w:val="center"/>
                    <w:rPr>
                      <w:snapToGrid w:val="0"/>
                      <w:color w:val="000000" w:themeColor="text1"/>
                      <w:szCs w:val="21"/>
                    </w:rPr>
                  </w:pPr>
                  <w:r w:rsidRPr="006A14C9">
                    <w:rPr>
                      <w:rFonts w:hint="eastAsia"/>
                      <w:snapToGrid w:val="0"/>
                      <w:color w:val="000000" w:themeColor="text1"/>
                      <w:szCs w:val="21"/>
                    </w:rPr>
                    <w:t>位置</w:t>
                  </w:r>
                </w:p>
              </w:tc>
              <w:tc>
                <w:tcPr>
                  <w:tcW w:w="383" w:type="pct"/>
                  <w:vAlign w:val="center"/>
                </w:tcPr>
                <w:p w:rsidR="005D5CCE" w:rsidRPr="006A14C9" w:rsidRDefault="005D5CCE" w:rsidP="00943786">
                  <w:pPr>
                    <w:adjustRightInd w:val="0"/>
                    <w:snapToGrid w:val="0"/>
                    <w:spacing w:line="0" w:lineRule="atLeast"/>
                    <w:jc w:val="center"/>
                    <w:rPr>
                      <w:snapToGrid w:val="0"/>
                      <w:color w:val="000000" w:themeColor="text1"/>
                      <w:szCs w:val="21"/>
                    </w:rPr>
                  </w:pPr>
                  <w:r w:rsidRPr="006A14C9">
                    <w:rPr>
                      <w:rFonts w:hint="eastAsia"/>
                      <w:snapToGrid w:val="0"/>
                      <w:color w:val="000000" w:themeColor="text1"/>
                      <w:szCs w:val="21"/>
                    </w:rPr>
                    <w:t>危废占地面积</w:t>
                  </w:r>
                </w:p>
              </w:tc>
              <w:tc>
                <w:tcPr>
                  <w:tcW w:w="729" w:type="pct"/>
                  <w:vAlign w:val="center"/>
                </w:tcPr>
                <w:p w:rsidR="005D5CCE" w:rsidRPr="006A14C9" w:rsidRDefault="005D5CCE" w:rsidP="00943786">
                  <w:pPr>
                    <w:adjustRightInd w:val="0"/>
                    <w:snapToGrid w:val="0"/>
                    <w:spacing w:line="0" w:lineRule="atLeast"/>
                    <w:jc w:val="center"/>
                    <w:rPr>
                      <w:snapToGrid w:val="0"/>
                      <w:color w:val="000000" w:themeColor="text1"/>
                      <w:szCs w:val="21"/>
                    </w:rPr>
                  </w:pPr>
                  <w:r w:rsidRPr="006A14C9">
                    <w:rPr>
                      <w:rFonts w:hint="eastAsia"/>
                      <w:snapToGrid w:val="0"/>
                      <w:color w:val="000000" w:themeColor="text1"/>
                      <w:szCs w:val="21"/>
                    </w:rPr>
                    <w:t>贮存方式</w:t>
                  </w:r>
                </w:p>
              </w:tc>
              <w:tc>
                <w:tcPr>
                  <w:tcW w:w="403" w:type="pct"/>
                  <w:vAlign w:val="center"/>
                </w:tcPr>
                <w:p w:rsidR="005D5CCE" w:rsidRPr="006A14C9" w:rsidRDefault="005D5CCE" w:rsidP="00943786">
                  <w:pPr>
                    <w:adjustRightInd w:val="0"/>
                    <w:snapToGrid w:val="0"/>
                    <w:spacing w:line="0" w:lineRule="atLeast"/>
                    <w:jc w:val="center"/>
                    <w:rPr>
                      <w:snapToGrid w:val="0"/>
                      <w:color w:val="000000" w:themeColor="text1"/>
                      <w:szCs w:val="21"/>
                    </w:rPr>
                  </w:pPr>
                  <w:r w:rsidRPr="006A14C9">
                    <w:rPr>
                      <w:rFonts w:hint="eastAsia"/>
                      <w:snapToGrid w:val="0"/>
                      <w:color w:val="000000" w:themeColor="text1"/>
                      <w:szCs w:val="21"/>
                    </w:rPr>
                    <w:t>贮存能力</w:t>
                  </w:r>
                </w:p>
              </w:tc>
              <w:tc>
                <w:tcPr>
                  <w:tcW w:w="265" w:type="pct"/>
                  <w:tcBorders>
                    <w:right w:val="nil"/>
                  </w:tcBorders>
                  <w:vAlign w:val="center"/>
                </w:tcPr>
                <w:p w:rsidR="005D5CCE" w:rsidRPr="006A14C9" w:rsidRDefault="005D5CCE" w:rsidP="00943786">
                  <w:pPr>
                    <w:adjustRightInd w:val="0"/>
                    <w:snapToGrid w:val="0"/>
                    <w:spacing w:line="0" w:lineRule="atLeast"/>
                    <w:jc w:val="center"/>
                    <w:rPr>
                      <w:snapToGrid w:val="0"/>
                      <w:color w:val="000000" w:themeColor="text1"/>
                      <w:szCs w:val="21"/>
                    </w:rPr>
                  </w:pPr>
                  <w:r w:rsidRPr="006A14C9">
                    <w:rPr>
                      <w:rFonts w:hint="eastAsia"/>
                      <w:snapToGrid w:val="0"/>
                      <w:color w:val="000000" w:themeColor="text1"/>
                      <w:szCs w:val="21"/>
                    </w:rPr>
                    <w:t>贮存周期</w:t>
                  </w:r>
                </w:p>
              </w:tc>
            </w:tr>
            <w:tr w:rsidR="00057C58" w:rsidRPr="006A14C9" w:rsidTr="00A95901">
              <w:trPr>
                <w:trHeight w:val="735"/>
                <w:jc w:val="center"/>
              </w:trPr>
              <w:tc>
                <w:tcPr>
                  <w:tcW w:w="185" w:type="pct"/>
                  <w:tcBorders>
                    <w:left w:val="nil"/>
                  </w:tcBorders>
                  <w:vAlign w:val="center"/>
                </w:tcPr>
                <w:p w:rsidR="005D5CCE" w:rsidRPr="006A14C9" w:rsidRDefault="005D5CCE" w:rsidP="00943786">
                  <w:pPr>
                    <w:topLinePunct/>
                    <w:adjustRightInd w:val="0"/>
                    <w:snapToGrid w:val="0"/>
                    <w:spacing w:line="0" w:lineRule="atLeast"/>
                    <w:jc w:val="center"/>
                    <w:rPr>
                      <w:snapToGrid w:val="0"/>
                      <w:color w:val="000000" w:themeColor="text1"/>
                      <w:szCs w:val="21"/>
                    </w:rPr>
                  </w:pPr>
                  <w:r w:rsidRPr="006A14C9">
                    <w:rPr>
                      <w:color w:val="000000" w:themeColor="text1"/>
                      <w:szCs w:val="21"/>
                    </w:rPr>
                    <w:t>1</w:t>
                  </w:r>
                </w:p>
              </w:tc>
              <w:tc>
                <w:tcPr>
                  <w:tcW w:w="313" w:type="pct"/>
                  <w:vMerge w:val="restart"/>
                  <w:vAlign w:val="center"/>
                </w:tcPr>
                <w:p w:rsidR="005D5CCE" w:rsidRPr="006A14C9" w:rsidRDefault="005D5CCE" w:rsidP="00943786">
                  <w:pPr>
                    <w:adjustRightInd w:val="0"/>
                    <w:snapToGrid w:val="0"/>
                    <w:spacing w:line="0" w:lineRule="atLeast"/>
                    <w:jc w:val="center"/>
                    <w:rPr>
                      <w:snapToGrid w:val="0"/>
                      <w:color w:val="000000" w:themeColor="text1"/>
                      <w:szCs w:val="21"/>
                    </w:rPr>
                  </w:pPr>
                  <w:r w:rsidRPr="006A14C9">
                    <w:rPr>
                      <w:rFonts w:hint="eastAsia"/>
                      <w:snapToGrid w:val="0"/>
                      <w:color w:val="000000" w:themeColor="text1"/>
                      <w:szCs w:val="21"/>
                    </w:rPr>
                    <w:t>危废间</w:t>
                  </w:r>
                </w:p>
              </w:tc>
              <w:tc>
                <w:tcPr>
                  <w:tcW w:w="547" w:type="pct"/>
                  <w:vAlign w:val="center"/>
                </w:tcPr>
                <w:p w:rsidR="005D5CCE" w:rsidRPr="006A14C9" w:rsidRDefault="005D5CCE" w:rsidP="00943786">
                  <w:pPr>
                    <w:topLinePunct/>
                    <w:adjustRightInd w:val="0"/>
                    <w:snapToGrid w:val="0"/>
                    <w:spacing w:line="0" w:lineRule="atLeast"/>
                    <w:jc w:val="center"/>
                    <w:rPr>
                      <w:snapToGrid w:val="0"/>
                      <w:color w:val="000000" w:themeColor="text1"/>
                      <w:szCs w:val="21"/>
                    </w:rPr>
                  </w:pPr>
                  <w:r w:rsidRPr="006A14C9">
                    <w:rPr>
                      <w:color w:val="000000" w:themeColor="text1"/>
                      <w:szCs w:val="21"/>
                    </w:rPr>
                    <w:t>废润滑油</w:t>
                  </w:r>
                </w:p>
              </w:tc>
              <w:tc>
                <w:tcPr>
                  <w:tcW w:w="953" w:type="pct"/>
                  <w:vAlign w:val="center"/>
                </w:tcPr>
                <w:p w:rsidR="005D5CCE" w:rsidRPr="006A14C9" w:rsidRDefault="005D5CCE" w:rsidP="00943786">
                  <w:pPr>
                    <w:adjustRightInd w:val="0"/>
                    <w:snapToGrid w:val="0"/>
                    <w:jc w:val="center"/>
                    <w:rPr>
                      <w:color w:val="000000" w:themeColor="text1"/>
                      <w:szCs w:val="21"/>
                    </w:rPr>
                  </w:pPr>
                  <w:r w:rsidRPr="006A14C9">
                    <w:rPr>
                      <w:color w:val="000000" w:themeColor="text1"/>
                      <w:szCs w:val="21"/>
                    </w:rPr>
                    <w:t>HW08</w:t>
                  </w:r>
                  <w:r w:rsidRPr="006A14C9">
                    <w:rPr>
                      <w:color w:val="000000" w:themeColor="text1"/>
                      <w:szCs w:val="21"/>
                    </w:rPr>
                    <w:t>废矿物油与含矿物油废物</w:t>
                  </w:r>
                </w:p>
              </w:tc>
              <w:tc>
                <w:tcPr>
                  <w:tcW w:w="690" w:type="pct"/>
                  <w:vAlign w:val="center"/>
                </w:tcPr>
                <w:p w:rsidR="005D5CCE" w:rsidRPr="006A14C9" w:rsidRDefault="00F74CE1" w:rsidP="00943786">
                  <w:pPr>
                    <w:adjustRightInd w:val="0"/>
                    <w:snapToGrid w:val="0"/>
                    <w:jc w:val="center"/>
                    <w:rPr>
                      <w:color w:val="000000" w:themeColor="text1"/>
                      <w:szCs w:val="21"/>
                    </w:rPr>
                  </w:pPr>
                  <w:r w:rsidRPr="006A14C9">
                    <w:rPr>
                      <w:rFonts w:hint="eastAsia"/>
                      <w:color w:val="000000" w:themeColor="text1"/>
                      <w:szCs w:val="21"/>
                    </w:rPr>
                    <w:t>900-217</w:t>
                  </w:r>
                  <w:r w:rsidR="005D5CCE" w:rsidRPr="006A14C9">
                    <w:rPr>
                      <w:rFonts w:hint="eastAsia"/>
                      <w:color w:val="000000" w:themeColor="text1"/>
                      <w:szCs w:val="21"/>
                    </w:rPr>
                    <w:t>-08</w:t>
                  </w:r>
                </w:p>
              </w:tc>
              <w:tc>
                <w:tcPr>
                  <w:tcW w:w="532" w:type="pct"/>
                  <w:vMerge w:val="restart"/>
                  <w:vAlign w:val="center"/>
                </w:tcPr>
                <w:p w:rsidR="005D5CCE" w:rsidRPr="006A14C9" w:rsidRDefault="00F95223" w:rsidP="00943786">
                  <w:pPr>
                    <w:adjustRightInd w:val="0"/>
                    <w:snapToGrid w:val="0"/>
                    <w:spacing w:line="0" w:lineRule="atLeast"/>
                    <w:jc w:val="center"/>
                    <w:rPr>
                      <w:snapToGrid w:val="0"/>
                      <w:color w:val="000000" w:themeColor="text1"/>
                      <w:szCs w:val="21"/>
                    </w:rPr>
                  </w:pPr>
                  <w:r w:rsidRPr="006A14C9">
                    <w:rPr>
                      <w:rFonts w:hint="eastAsia"/>
                      <w:snapToGrid w:val="0"/>
                      <w:color w:val="000000" w:themeColor="text1"/>
                      <w:szCs w:val="21"/>
                    </w:rPr>
                    <w:t>车间东南角</w:t>
                  </w:r>
                </w:p>
              </w:tc>
              <w:tc>
                <w:tcPr>
                  <w:tcW w:w="383" w:type="pct"/>
                  <w:vAlign w:val="center"/>
                </w:tcPr>
                <w:p w:rsidR="005D5CCE" w:rsidRPr="006A14C9" w:rsidRDefault="003E339F" w:rsidP="00943786">
                  <w:pPr>
                    <w:adjustRightInd w:val="0"/>
                    <w:snapToGrid w:val="0"/>
                    <w:spacing w:line="0" w:lineRule="atLeast"/>
                    <w:jc w:val="center"/>
                    <w:rPr>
                      <w:snapToGrid w:val="0"/>
                      <w:color w:val="000000" w:themeColor="text1"/>
                      <w:szCs w:val="21"/>
                    </w:rPr>
                  </w:pPr>
                  <w:r>
                    <w:rPr>
                      <w:rFonts w:hint="eastAsia"/>
                      <w:snapToGrid w:val="0"/>
                      <w:color w:val="000000" w:themeColor="text1"/>
                      <w:szCs w:val="21"/>
                    </w:rPr>
                    <w:t>2</w:t>
                  </w:r>
                  <w:r w:rsidR="005D5CCE" w:rsidRPr="006A14C9">
                    <w:rPr>
                      <w:rFonts w:hint="eastAsia"/>
                      <w:snapToGrid w:val="0"/>
                      <w:color w:val="000000" w:themeColor="text1"/>
                      <w:szCs w:val="21"/>
                    </w:rPr>
                    <w:t>m</w:t>
                  </w:r>
                  <w:r w:rsidR="005D5CCE" w:rsidRPr="006A14C9">
                    <w:rPr>
                      <w:rFonts w:hint="eastAsia"/>
                      <w:snapToGrid w:val="0"/>
                      <w:color w:val="000000" w:themeColor="text1"/>
                      <w:szCs w:val="21"/>
                      <w:vertAlign w:val="superscript"/>
                    </w:rPr>
                    <w:t>2</w:t>
                  </w:r>
                </w:p>
              </w:tc>
              <w:tc>
                <w:tcPr>
                  <w:tcW w:w="729" w:type="pct"/>
                  <w:vAlign w:val="center"/>
                </w:tcPr>
                <w:p w:rsidR="005D5CCE" w:rsidRPr="006A14C9" w:rsidRDefault="005D5CCE" w:rsidP="00943786">
                  <w:pPr>
                    <w:adjustRightInd w:val="0"/>
                    <w:snapToGrid w:val="0"/>
                    <w:spacing w:line="0" w:lineRule="atLeast"/>
                    <w:jc w:val="center"/>
                    <w:rPr>
                      <w:snapToGrid w:val="0"/>
                      <w:color w:val="000000" w:themeColor="text1"/>
                      <w:szCs w:val="21"/>
                    </w:rPr>
                  </w:pPr>
                  <w:r w:rsidRPr="006A14C9">
                    <w:rPr>
                      <w:snapToGrid w:val="0"/>
                      <w:color w:val="000000" w:themeColor="text1"/>
                      <w:szCs w:val="21"/>
                    </w:rPr>
                    <w:t>要求使用符合标准的带盖铁桶盛装</w:t>
                  </w:r>
                </w:p>
              </w:tc>
              <w:tc>
                <w:tcPr>
                  <w:tcW w:w="403" w:type="pct"/>
                  <w:vAlign w:val="center"/>
                </w:tcPr>
                <w:p w:rsidR="005D5CCE" w:rsidRPr="006A14C9" w:rsidRDefault="005D5CCE" w:rsidP="003E339F">
                  <w:pPr>
                    <w:adjustRightInd w:val="0"/>
                    <w:snapToGrid w:val="0"/>
                    <w:spacing w:line="0" w:lineRule="atLeast"/>
                    <w:jc w:val="center"/>
                    <w:rPr>
                      <w:snapToGrid w:val="0"/>
                      <w:color w:val="000000" w:themeColor="text1"/>
                      <w:szCs w:val="21"/>
                    </w:rPr>
                  </w:pPr>
                  <w:r w:rsidRPr="006A14C9">
                    <w:rPr>
                      <w:rFonts w:hint="eastAsia"/>
                      <w:snapToGrid w:val="0"/>
                      <w:color w:val="000000" w:themeColor="text1"/>
                      <w:szCs w:val="21"/>
                    </w:rPr>
                    <w:t>0.</w:t>
                  </w:r>
                  <w:r w:rsidR="008973F2" w:rsidRPr="006A14C9">
                    <w:rPr>
                      <w:rFonts w:hint="eastAsia"/>
                      <w:snapToGrid w:val="0"/>
                      <w:color w:val="000000" w:themeColor="text1"/>
                      <w:szCs w:val="21"/>
                    </w:rPr>
                    <w:t>5</w:t>
                  </w:r>
                  <w:r w:rsidR="003E339F">
                    <w:rPr>
                      <w:rFonts w:hint="eastAsia"/>
                      <w:snapToGrid w:val="0"/>
                      <w:color w:val="000000" w:themeColor="text1"/>
                      <w:szCs w:val="21"/>
                    </w:rPr>
                    <w:t>t</w:t>
                  </w:r>
                </w:p>
              </w:tc>
              <w:tc>
                <w:tcPr>
                  <w:tcW w:w="265" w:type="pct"/>
                  <w:tcBorders>
                    <w:right w:val="nil"/>
                  </w:tcBorders>
                  <w:vAlign w:val="center"/>
                </w:tcPr>
                <w:p w:rsidR="005D5CCE" w:rsidRPr="006A14C9" w:rsidRDefault="003E339F" w:rsidP="003E339F">
                  <w:pPr>
                    <w:adjustRightInd w:val="0"/>
                    <w:snapToGrid w:val="0"/>
                    <w:spacing w:line="0" w:lineRule="atLeast"/>
                    <w:rPr>
                      <w:color w:val="000000" w:themeColor="text1"/>
                      <w:szCs w:val="21"/>
                    </w:rPr>
                  </w:pPr>
                  <w:r>
                    <w:rPr>
                      <w:rFonts w:hint="eastAsia"/>
                      <w:color w:val="000000" w:themeColor="text1"/>
                      <w:szCs w:val="21"/>
                    </w:rPr>
                    <w:t>三个月</w:t>
                  </w:r>
                </w:p>
              </w:tc>
            </w:tr>
            <w:tr w:rsidR="00057C58" w:rsidRPr="006A14C9" w:rsidTr="00A95901">
              <w:trPr>
                <w:trHeight w:val="129"/>
                <w:jc w:val="center"/>
              </w:trPr>
              <w:tc>
                <w:tcPr>
                  <w:tcW w:w="185" w:type="pct"/>
                  <w:tcBorders>
                    <w:left w:val="nil"/>
                  </w:tcBorders>
                  <w:vAlign w:val="center"/>
                </w:tcPr>
                <w:p w:rsidR="005D5CCE" w:rsidRPr="006A14C9" w:rsidRDefault="005D5CCE" w:rsidP="00943786">
                  <w:pPr>
                    <w:topLinePunct/>
                    <w:adjustRightInd w:val="0"/>
                    <w:snapToGrid w:val="0"/>
                    <w:spacing w:line="0" w:lineRule="atLeast"/>
                    <w:jc w:val="center"/>
                    <w:rPr>
                      <w:snapToGrid w:val="0"/>
                      <w:color w:val="000000" w:themeColor="text1"/>
                      <w:szCs w:val="21"/>
                    </w:rPr>
                  </w:pPr>
                  <w:r w:rsidRPr="006A14C9">
                    <w:rPr>
                      <w:rFonts w:hint="eastAsia"/>
                      <w:snapToGrid w:val="0"/>
                      <w:color w:val="000000" w:themeColor="text1"/>
                      <w:szCs w:val="21"/>
                    </w:rPr>
                    <w:t>2</w:t>
                  </w:r>
                </w:p>
              </w:tc>
              <w:tc>
                <w:tcPr>
                  <w:tcW w:w="313" w:type="pct"/>
                  <w:vMerge/>
                  <w:vAlign w:val="center"/>
                </w:tcPr>
                <w:p w:rsidR="005D5CCE" w:rsidRPr="006A14C9" w:rsidRDefault="005D5CCE" w:rsidP="00943786">
                  <w:pPr>
                    <w:adjustRightInd w:val="0"/>
                    <w:snapToGrid w:val="0"/>
                    <w:spacing w:line="0" w:lineRule="atLeast"/>
                    <w:jc w:val="center"/>
                    <w:rPr>
                      <w:snapToGrid w:val="0"/>
                      <w:color w:val="000000" w:themeColor="text1"/>
                      <w:szCs w:val="21"/>
                    </w:rPr>
                  </w:pPr>
                </w:p>
              </w:tc>
              <w:tc>
                <w:tcPr>
                  <w:tcW w:w="547" w:type="pct"/>
                  <w:vAlign w:val="center"/>
                </w:tcPr>
                <w:p w:rsidR="005D5CCE" w:rsidRPr="006A14C9" w:rsidRDefault="005D5CCE" w:rsidP="00943786">
                  <w:pPr>
                    <w:topLinePunct/>
                    <w:adjustRightInd w:val="0"/>
                    <w:snapToGrid w:val="0"/>
                    <w:spacing w:line="0" w:lineRule="atLeast"/>
                    <w:jc w:val="center"/>
                    <w:rPr>
                      <w:snapToGrid w:val="0"/>
                      <w:color w:val="000000" w:themeColor="text1"/>
                      <w:szCs w:val="21"/>
                    </w:rPr>
                  </w:pPr>
                  <w:r w:rsidRPr="006A14C9">
                    <w:rPr>
                      <w:rFonts w:hint="eastAsia"/>
                      <w:color w:val="000000" w:themeColor="text1"/>
                      <w:szCs w:val="21"/>
                    </w:rPr>
                    <w:t>废油桶</w:t>
                  </w:r>
                </w:p>
              </w:tc>
              <w:tc>
                <w:tcPr>
                  <w:tcW w:w="953" w:type="pct"/>
                  <w:vAlign w:val="center"/>
                </w:tcPr>
                <w:p w:rsidR="005D5CCE" w:rsidRPr="006A14C9" w:rsidRDefault="0059721D" w:rsidP="00943786">
                  <w:pPr>
                    <w:widowControl/>
                    <w:jc w:val="center"/>
                    <w:rPr>
                      <w:color w:val="000000" w:themeColor="text1"/>
                      <w:szCs w:val="21"/>
                    </w:rPr>
                  </w:pPr>
                  <w:r w:rsidRPr="006A14C9">
                    <w:rPr>
                      <w:color w:val="000000" w:themeColor="text1"/>
                      <w:szCs w:val="21"/>
                    </w:rPr>
                    <w:t>HW08</w:t>
                  </w:r>
                  <w:r w:rsidRPr="006A14C9">
                    <w:rPr>
                      <w:color w:val="000000" w:themeColor="text1"/>
                      <w:szCs w:val="21"/>
                    </w:rPr>
                    <w:t>废矿物油与含矿物油废物</w:t>
                  </w:r>
                </w:p>
              </w:tc>
              <w:tc>
                <w:tcPr>
                  <w:tcW w:w="690" w:type="pct"/>
                  <w:vAlign w:val="center"/>
                </w:tcPr>
                <w:p w:rsidR="005D5CCE" w:rsidRPr="006A14C9" w:rsidRDefault="005D5CCE" w:rsidP="00943786">
                  <w:pPr>
                    <w:widowControl/>
                    <w:jc w:val="center"/>
                    <w:rPr>
                      <w:color w:val="000000" w:themeColor="text1"/>
                      <w:szCs w:val="21"/>
                    </w:rPr>
                  </w:pPr>
                  <w:r w:rsidRPr="006A14C9">
                    <w:rPr>
                      <w:rFonts w:hint="eastAsia"/>
                      <w:color w:val="000000" w:themeColor="text1"/>
                      <w:kern w:val="0"/>
                      <w:szCs w:val="21"/>
                    </w:rPr>
                    <w:t>900-249-08</w:t>
                  </w:r>
                </w:p>
              </w:tc>
              <w:tc>
                <w:tcPr>
                  <w:tcW w:w="532" w:type="pct"/>
                  <w:vMerge/>
                  <w:vAlign w:val="center"/>
                </w:tcPr>
                <w:p w:rsidR="005D5CCE" w:rsidRPr="006A14C9" w:rsidRDefault="005D5CCE" w:rsidP="00943786">
                  <w:pPr>
                    <w:adjustRightInd w:val="0"/>
                    <w:snapToGrid w:val="0"/>
                    <w:spacing w:line="0" w:lineRule="atLeast"/>
                    <w:jc w:val="center"/>
                    <w:rPr>
                      <w:snapToGrid w:val="0"/>
                      <w:color w:val="000000" w:themeColor="text1"/>
                      <w:szCs w:val="21"/>
                    </w:rPr>
                  </w:pPr>
                </w:p>
              </w:tc>
              <w:tc>
                <w:tcPr>
                  <w:tcW w:w="383" w:type="pct"/>
                  <w:vAlign w:val="center"/>
                </w:tcPr>
                <w:p w:rsidR="005D5CCE" w:rsidRPr="006A14C9" w:rsidRDefault="003E339F" w:rsidP="00943786">
                  <w:pPr>
                    <w:adjustRightInd w:val="0"/>
                    <w:snapToGrid w:val="0"/>
                    <w:spacing w:line="0" w:lineRule="atLeast"/>
                    <w:jc w:val="center"/>
                    <w:rPr>
                      <w:snapToGrid w:val="0"/>
                      <w:color w:val="000000" w:themeColor="text1"/>
                      <w:szCs w:val="21"/>
                    </w:rPr>
                  </w:pPr>
                  <w:r>
                    <w:rPr>
                      <w:rFonts w:hint="eastAsia"/>
                      <w:snapToGrid w:val="0"/>
                      <w:color w:val="000000" w:themeColor="text1"/>
                      <w:szCs w:val="21"/>
                    </w:rPr>
                    <w:t>2</w:t>
                  </w:r>
                  <w:r w:rsidR="005D5CCE" w:rsidRPr="006A14C9">
                    <w:rPr>
                      <w:rFonts w:hint="eastAsia"/>
                      <w:snapToGrid w:val="0"/>
                      <w:color w:val="000000" w:themeColor="text1"/>
                      <w:szCs w:val="21"/>
                    </w:rPr>
                    <w:t>m</w:t>
                  </w:r>
                  <w:r w:rsidR="005D5CCE" w:rsidRPr="006A14C9">
                    <w:rPr>
                      <w:rFonts w:hint="eastAsia"/>
                      <w:snapToGrid w:val="0"/>
                      <w:color w:val="000000" w:themeColor="text1"/>
                      <w:szCs w:val="21"/>
                      <w:vertAlign w:val="superscript"/>
                    </w:rPr>
                    <w:t>2</w:t>
                  </w:r>
                </w:p>
              </w:tc>
              <w:tc>
                <w:tcPr>
                  <w:tcW w:w="729" w:type="pct"/>
                  <w:vAlign w:val="center"/>
                </w:tcPr>
                <w:p w:rsidR="005D5CCE" w:rsidRPr="006A14C9" w:rsidRDefault="005D5CCE" w:rsidP="00943786">
                  <w:pPr>
                    <w:adjustRightInd w:val="0"/>
                    <w:snapToGrid w:val="0"/>
                    <w:spacing w:line="0" w:lineRule="atLeast"/>
                    <w:jc w:val="center"/>
                    <w:rPr>
                      <w:snapToGrid w:val="0"/>
                      <w:color w:val="000000" w:themeColor="text1"/>
                      <w:szCs w:val="21"/>
                    </w:rPr>
                  </w:pPr>
                  <w:r w:rsidRPr="006A14C9">
                    <w:rPr>
                      <w:rFonts w:hint="eastAsia"/>
                      <w:snapToGrid w:val="0"/>
                      <w:color w:val="000000" w:themeColor="text1"/>
                      <w:szCs w:val="21"/>
                    </w:rPr>
                    <w:t>直接储存</w:t>
                  </w:r>
                </w:p>
              </w:tc>
              <w:tc>
                <w:tcPr>
                  <w:tcW w:w="403" w:type="pct"/>
                  <w:vAlign w:val="center"/>
                </w:tcPr>
                <w:p w:rsidR="003E339F" w:rsidRPr="006A14C9" w:rsidRDefault="005D5CCE" w:rsidP="003E339F">
                  <w:pPr>
                    <w:adjustRightInd w:val="0"/>
                    <w:snapToGrid w:val="0"/>
                    <w:spacing w:line="0" w:lineRule="atLeast"/>
                    <w:jc w:val="center"/>
                    <w:rPr>
                      <w:color w:val="000000" w:themeColor="text1"/>
                      <w:szCs w:val="21"/>
                    </w:rPr>
                  </w:pPr>
                  <w:r w:rsidRPr="006A14C9">
                    <w:rPr>
                      <w:rFonts w:hint="eastAsia"/>
                      <w:color w:val="000000" w:themeColor="text1"/>
                      <w:szCs w:val="21"/>
                    </w:rPr>
                    <w:t>0.</w:t>
                  </w:r>
                  <w:r w:rsidR="002662B0">
                    <w:rPr>
                      <w:rFonts w:hint="eastAsia"/>
                      <w:color w:val="000000" w:themeColor="text1"/>
                      <w:szCs w:val="21"/>
                    </w:rPr>
                    <w:t>1</w:t>
                  </w:r>
                  <w:r w:rsidR="003E339F">
                    <w:rPr>
                      <w:rFonts w:hint="eastAsia"/>
                      <w:color w:val="000000" w:themeColor="text1"/>
                      <w:szCs w:val="21"/>
                    </w:rPr>
                    <w:t>t</w:t>
                  </w:r>
                </w:p>
              </w:tc>
              <w:tc>
                <w:tcPr>
                  <w:tcW w:w="265" w:type="pct"/>
                  <w:tcBorders>
                    <w:right w:val="nil"/>
                  </w:tcBorders>
                  <w:vAlign w:val="center"/>
                </w:tcPr>
                <w:p w:rsidR="005D5CCE" w:rsidRPr="006A14C9" w:rsidRDefault="003E339F" w:rsidP="00943786">
                  <w:pPr>
                    <w:adjustRightInd w:val="0"/>
                    <w:snapToGrid w:val="0"/>
                    <w:spacing w:line="0" w:lineRule="atLeast"/>
                    <w:jc w:val="center"/>
                    <w:rPr>
                      <w:color w:val="000000" w:themeColor="text1"/>
                      <w:szCs w:val="21"/>
                    </w:rPr>
                  </w:pPr>
                  <w:r>
                    <w:rPr>
                      <w:rFonts w:hint="eastAsia"/>
                      <w:color w:val="000000" w:themeColor="text1"/>
                      <w:szCs w:val="21"/>
                    </w:rPr>
                    <w:t>三个月</w:t>
                  </w:r>
                </w:p>
              </w:tc>
            </w:tr>
          </w:tbl>
          <w:p w:rsidR="005D5CCE" w:rsidRPr="006A14C9" w:rsidRDefault="005D5CCE" w:rsidP="005D5CCE">
            <w:pPr>
              <w:spacing w:line="360" w:lineRule="auto"/>
              <w:ind w:firstLineChars="200" w:firstLine="480"/>
              <w:rPr>
                <w:color w:val="000000" w:themeColor="text1"/>
                <w:sz w:val="24"/>
              </w:rPr>
            </w:pPr>
            <w:r w:rsidRPr="006A14C9">
              <w:rPr>
                <w:rFonts w:hint="eastAsia"/>
                <w:color w:val="000000" w:themeColor="text1"/>
                <w:sz w:val="24"/>
              </w:rPr>
              <w:t>本项目危险废物在实际运行过程中企业加强管理，并在危险废物转移管理过程中严格执行《危险废物转移管理办法》，可有效防止危险废物对外环境造成影响。</w:t>
            </w:r>
          </w:p>
          <w:p w:rsidR="005D5CCE" w:rsidRPr="006A14C9" w:rsidRDefault="00F95DD7" w:rsidP="005D5CCE">
            <w:pPr>
              <w:adjustRightInd w:val="0"/>
              <w:snapToGrid w:val="0"/>
              <w:spacing w:line="360" w:lineRule="auto"/>
              <w:ind w:right="-28" w:firstLineChars="200" w:firstLine="482"/>
              <w:textAlignment w:val="baseline"/>
              <w:rPr>
                <w:b/>
                <w:color w:val="000000" w:themeColor="text1"/>
                <w:sz w:val="24"/>
              </w:rPr>
            </w:pPr>
            <w:r>
              <w:rPr>
                <w:rFonts w:hint="eastAsia"/>
                <w:b/>
                <w:color w:val="000000" w:themeColor="text1"/>
                <w:sz w:val="24"/>
              </w:rPr>
              <w:t>危废间</w:t>
            </w:r>
            <w:r w:rsidR="005D5CCE" w:rsidRPr="006A14C9">
              <w:rPr>
                <w:rFonts w:hint="eastAsia"/>
                <w:b/>
                <w:color w:val="000000" w:themeColor="text1"/>
                <w:sz w:val="24"/>
              </w:rPr>
              <w:t>一般规定</w:t>
            </w:r>
            <w:r w:rsidR="005D5CCE" w:rsidRPr="006A14C9">
              <w:rPr>
                <w:b/>
                <w:color w:val="000000" w:themeColor="text1"/>
                <w:sz w:val="24"/>
              </w:rPr>
              <w:t>：</w:t>
            </w:r>
          </w:p>
          <w:p w:rsidR="005D5CCE" w:rsidRPr="006A14C9" w:rsidRDefault="005D5CCE" w:rsidP="005D5CCE">
            <w:pPr>
              <w:spacing w:line="360" w:lineRule="auto"/>
              <w:ind w:firstLineChars="200" w:firstLine="480"/>
              <w:rPr>
                <w:bCs/>
                <w:color w:val="000000" w:themeColor="text1"/>
                <w:sz w:val="24"/>
              </w:rPr>
            </w:pPr>
            <w:r w:rsidRPr="006A14C9">
              <w:rPr>
                <w:rFonts w:hint="eastAsia"/>
                <w:color w:val="000000" w:themeColor="text1"/>
                <w:sz w:val="24"/>
              </w:rPr>
              <w:t>①贮存设施应根据危险废物的形态、物理化学性质、包装形式和污染物迁移途径，采取必要的防风、防晒、防雨、防漏、防渗、防腐以及其他环境污染防治措施，不应露天堆放危险废物。②贮存设施应根据危险废物的类别、数量、形态、物理化学性质和污染防治等要求设置必要的贮存分区，避免不相容的危险废物接触、混合。③贮存设施或贮存分区内地面、墙面裙脚、堵截泄漏的围堰、接触危险废物的隔板和墙体等应采用坚固的材料建造，表面无裂缝。④</w:t>
            </w:r>
            <w:r w:rsidRPr="006A14C9">
              <w:rPr>
                <w:rFonts w:hint="eastAsia"/>
                <w:bCs/>
                <w:color w:val="000000" w:themeColor="text1"/>
                <w:sz w:val="24"/>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⑤同一贮存设施宜采用相同的防渗、防腐工艺（包括防渗、防腐结构或材料），防渗、防腐材料应覆盖所有可能与废物及其渗滤液、渗漏液等接触的构筑物表面；采用不同防渗、防腐工艺应分别建设贮存分区。⑥贮存设施应采取技术和管理措施防止无关人员进入。</w:t>
            </w:r>
          </w:p>
          <w:p w:rsidR="005D5CCE" w:rsidRPr="006A14C9" w:rsidRDefault="005D5CCE" w:rsidP="005D5CCE">
            <w:pPr>
              <w:adjustRightInd w:val="0"/>
              <w:spacing w:line="360" w:lineRule="auto"/>
              <w:ind w:right="-28" w:firstLineChars="200" w:firstLine="482"/>
              <w:textAlignment w:val="baseline"/>
              <w:rPr>
                <w:b/>
                <w:bCs/>
                <w:color w:val="000000" w:themeColor="text1"/>
                <w:sz w:val="24"/>
              </w:rPr>
            </w:pPr>
            <w:r w:rsidRPr="006A14C9">
              <w:rPr>
                <w:b/>
                <w:bCs/>
                <w:color w:val="000000" w:themeColor="text1"/>
                <w:sz w:val="24"/>
              </w:rPr>
              <w:t>危险废物贮存管理要求：</w:t>
            </w:r>
          </w:p>
          <w:p w:rsidR="005D5CCE" w:rsidRPr="006A14C9" w:rsidRDefault="005D5CCE" w:rsidP="005D5CCE">
            <w:pPr>
              <w:adjustRightInd w:val="0"/>
              <w:spacing w:line="360" w:lineRule="auto"/>
              <w:ind w:firstLineChars="200" w:firstLine="480"/>
              <w:textAlignment w:val="baseline"/>
              <w:rPr>
                <w:color w:val="000000" w:themeColor="text1"/>
                <w:sz w:val="24"/>
              </w:rPr>
            </w:pPr>
            <w:r w:rsidRPr="006A14C9">
              <w:rPr>
                <w:rFonts w:hint="eastAsia"/>
                <w:color w:val="000000" w:themeColor="text1"/>
                <w:sz w:val="24"/>
              </w:rPr>
              <w:t>①容器和包装物材质、内衬应与盛装的危险废物相容。</w:t>
            </w:r>
          </w:p>
          <w:p w:rsidR="005D5CCE" w:rsidRPr="006A14C9" w:rsidRDefault="005D5CCE" w:rsidP="005D5CCE">
            <w:pPr>
              <w:adjustRightInd w:val="0"/>
              <w:spacing w:line="360" w:lineRule="auto"/>
              <w:ind w:firstLineChars="200" w:firstLine="480"/>
              <w:textAlignment w:val="baseline"/>
              <w:rPr>
                <w:color w:val="000000" w:themeColor="text1"/>
                <w:sz w:val="24"/>
              </w:rPr>
            </w:pPr>
            <w:r w:rsidRPr="006A14C9">
              <w:rPr>
                <w:rFonts w:hint="eastAsia"/>
                <w:color w:val="000000" w:themeColor="text1"/>
                <w:sz w:val="24"/>
              </w:rPr>
              <w:t>②针对不同类别、形态、物理化学性质的危险废物，其容器和包装物应满足相应的防渗、防漏、防腐和强度等要求。</w:t>
            </w:r>
          </w:p>
          <w:p w:rsidR="005D5CCE" w:rsidRPr="006A14C9" w:rsidRDefault="005D5CCE" w:rsidP="005D5CCE">
            <w:pPr>
              <w:adjustRightInd w:val="0"/>
              <w:spacing w:line="360" w:lineRule="auto"/>
              <w:ind w:firstLineChars="200" w:firstLine="480"/>
              <w:textAlignment w:val="baseline"/>
              <w:rPr>
                <w:color w:val="000000" w:themeColor="text1"/>
                <w:sz w:val="24"/>
              </w:rPr>
            </w:pPr>
            <w:r w:rsidRPr="006A14C9">
              <w:rPr>
                <w:rFonts w:hint="eastAsia"/>
                <w:color w:val="000000" w:themeColor="text1"/>
                <w:sz w:val="24"/>
              </w:rPr>
              <w:t>③硬质容器和包装物及其支护结构堆叠码放时不应有明显变形，无破损泄漏。</w:t>
            </w:r>
          </w:p>
          <w:p w:rsidR="005D5CCE" w:rsidRPr="006A14C9" w:rsidRDefault="005D5CCE" w:rsidP="005D5CCE">
            <w:pPr>
              <w:adjustRightInd w:val="0"/>
              <w:spacing w:line="360" w:lineRule="auto"/>
              <w:ind w:firstLineChars="200" w:firstLine="480"/>
              <w:textAlignment w:val="baseline"/>
              <w:rPr>
                <w:color w:val="000000" w:themeColor="text1"/>
                <w:sz w:val="24"/>
              </w:rPr>
            </w:pPr>
            <w:r w:rsidRPr="006A14C9">
              <w:rPr>
                <w:rFonts w:hint="eastAsia"/>
                <w:color w:val="000000" w:themeColor="text1"/>
                <w:sz w:val="24"/>
              </w:rPr>
              <w:t>④柔性容器和包装物堆叠码放时应封口严密，无破损泄漏。</w:t>
            </w:r>
          </w:p>
          <w:p w:rsidR="005D5CCE" w:rsidRPr="006A14C9" w:rsidRDefault="005D5CCE" w:rsidP="005D5CCE">
            <w:pPr>
              <w:adjustRightInd w:val="0"/>
              <w:spacing w:line="360" w:lineRule="auto"/>
              <w:ind w:firstLineChars="200" w:firstLine="480"/>
              <w:textAlignment w:val="baseline"/>
              <w:rPr>
                <w:color w:val="000000" w:themeColor="text1"/>
                <w:sz w:val="24"/>
              </w:rPr>
            </w:pPr>
            <w:r w:rsidRPr="006A14C9">
              <w:rPr>
                <w:rFonts w:hint="eastAsia"/>
                <w:color w:val="000000" w:themeColor="text1"/>
                <w:sz w:val="24"/>
              </w:rPr>
              <w:t>⑤使用容器盛装液态、半固态危险废物时，容器内部应留有适当的空间，以适应因温度变化等可能引发的收缩和膨胀，防止其导致容器渗漏或永久变形。</w:t>
            </w:r>
          </w:p>
          <w:p w:rsidR="005D5CCE" w:rsidRPr="006A14C9" w:rsidRDefault="005D5CCE" w:rsidP="005D5CCE">
            <w:pPr>
              <w:adjustRightInd w:val="0"/>
              <w:spacing w:line="360" w:lineRule="auto"/>
              <w:ind w:firstLineChars="200" w:firstLine="480"/>
              <w:textAlignment w:val="baseline"/>
              <w:rPr>
                <w:color w:val="000000" w:themeColor="text1"/>
                <w:sz w:val="24"/>
              </w:rPr>
            </w:pPr>
            <w:r w:rsidRPr="006A14C9">
              <w:rPr>
                <w:rFonts w:hint="eastAsia"/>
                <w:color w:val="000000" w:themeColor="text1"/>
                <w:sz w:val="24"/>
              </w:rPr>
              <w:t>⑥容器和包装物外表面应保持清洁。</w:t>
            </w:r>
          </w:p>
          <w:p w:rsidR="005D5CCE" w:rsidRPr="006A14C9" w:rsidRDefault="005D5CCE" w:rsidP="005D5CCE">
            <w:pPr>
              <w:adjustRightInd w:val="0"/>
              <w:spacing w:line="360" w:lineRule="auto"/>
              <w:ind w:right="-28" w:firstLineChars="200" w:firstLine="482"/>
              <w:textAlignment w:val="baseline"/>
              <w:rPr>
                <w:b/>
                <w:bCs/>
                <w:color w:val="000000" w:themeColor="text1"/>
                <w:sz w:val="24"/>
              </w:rPr>
            </w:pPr>
            <w:r w:rsidRPr="006A14C9">
              <w:rPr>
                <w:b/>
                <w:bCs/>
                <w:color w:val="000000" w:themeColor="text1"/>
                <w:sz w:val="24"/>
              </w:rPr>
              <w:t>标识要求</w:t>
            </w:r>
            <w:r w:rsidRPr="006A14C9">
              <w:rPr>
                <w:rFonts w:hint="eastAsia"/>
                <w:b/>
                <w:bCs/>
                <w:color w:val="000000" w:themeColor="text1"/>
                <w:sz w:val="24"/>
              </w:rPr>
              <w:t>：</w:t>
            </w:r>
          </w:p>
          <w:p w:rsidR="005D5CCE" w:rsidRPr="006A14C9" w:rsidRDefault="005D5CCE" w:rsidP="005D5CCE">
            <w:pPr>
              <w:spacing w:line="360" w:lineRule="auto"/>
              <w:ind w:firstLineChars="200" w:firstLine="480"/>
              <w:jc w:val="left"/>
              <w:rPr>
                <w:color w:val="000000" w:themeColor="text1"/>
                <w:sz w:val="24"/>
              </w:rPr>
            </w:pPr>
            <w:r w:rsidRPr="006A14C9">
              <w:rPr>
                <w:bCs/>
                <w:color w:val="000000" w:themeColor="text1"/>
                <w:sz w:val="24"/>
              </w:rPr>
              <w:t>按照</w:t>
            </w:r>
            <w:r w:rsidRPr="006A14C9">
              <w:rPr>
                <w:rFonts w:hint="eastAsia"/>
                <w:bCs/>
                <w:color w:val="000000" w:themeColor="text1"/>
                <w:sz w:val="24"/>
              </w:rPr>
              <w:t>《环境保护图形标志—固体废物贮存（处置）场》（</w:t>
            </w:r>
            <w:r w:rsidRPr="006A14C9">
              <w:rPr>
                <w:rFonts w:hint="eastAsia"/>
                <w:bCs/>
                <w:color w:val="000000" w:themeColor="text1"/>
                <w:sz w:val="24"/>
              </w:rPr>
              <w:t>GB 15562.2-1995</w:t>
            </w:r>
            <w:r w:rsidRPr="006A14C9">
              <w:rPr>
                <w:rFonts w:hint="eastAsia"/>
                <w:bCs/>
                <w:color w:val="000000" w:themeColor="text1"/>
                <w:sz w:val="24"/>
              </w:rPr>
              <w:t>）及修改单以及《危险废物识别标志设置技术规范》（</w:t>
            </w:r>
            <w:r w:rsidRPr="006A14C9">
              <w:rPr>
                <w:rFonts w:hint="eastAsia"/>
                <w:bCs/>
                <w:color w:val="000000" w:themeColor="text1"/>
                <w:sz w:val="24"/>
              </w:rPr>
              <w:t>HJ 1276</w:t>
            </w:r>
            <w:r w:rsidRPr="006A14C9">
              <w:rPr>
                <w:rFonts w:hint="eastAsia"/>
                <w:bCs/>
                <w:color w:val="000000" w:themeColor="text1"/>
                <w:sz w:val="24"/>
              </w:rPr>
              <w:t>—</w:t>
            </w:r>
            <w:r w:rsidRPr="006A14C9">
              <w:rPr>
                <w:rFonts w:hint="eastAsia"/>
                <w:bCs/>
                <w:color w:val="000000" w:themeColor="text1"/>
                <w:sz w:val="24"/>
              </w:rPr>
              <w:t>2022</w:t>
            </w:r>
            <w:r w:rsidRPr="006A14C9">
              <w:rPr>
                <w:rFonts w:hint="eastAsia"/>
                <w:bCs/>
                <w:color w:val="000000" w:themeColor="text1"/>
                <w:sz w:val="24"/>
              </w:rPr>
              <w:t>）</w:t>
            </w:r>
            <w:r w:rsidRPr="006A14C9">
              <w:rPr>
                <w:bCs/>
                <w:color w:val="000000" w:themeColor="text1"/>
                <w:sz w:val="24"/>
              </w:rPr>
              <w:t>相关规定要求，危废间及危险废物储存容器上需要张贴标签，具体要求</w:t>
            </w:r>
            <w:r w:rsidRPr="006A14C9">
              <w:rPr>
                <w:rFonts w:hint="eastAsia"/>
                <w:bCs/>
                <w:color w:val="000000" w:themeColor="text1"/>
                <w:sz w:val="24"/>
              </w:rPr>
              <w:t>见“五、环境保护措施监督检查清单”。</w:t>
            </w:r>
          </w:p>
          <w:p w:rsidR="005D5CCE" w:rsidRPr="006A14C9" w:rsidRDefault="005D5CCE" w:rsidP="005D5CCE">
            <w:pPr>
              <w:pStyle w:val="224"/>
              <w:spacing w:line="480" w:lineRule="exact"/>
              <w:rPr>
                <w:rFonts w:cs="Times New Roman"/>
                <w:color w:val="000000" w:themeColor="text1"/>
              </w:rPr>
            </w:pPr>
            <w:r w:rsidRPr="006A14C9">
              <w:rPr>
                <w:rFonts w:cs="Times New Roman" w:hint="eastAsia"/>
                <w:color w:val="000000" w:themeColor="text1"/>
              </w:rPr>
              <w:t>1</w:t>
            </w:r>
            <w:r w:rsidRPr="006A14C9">
              <w:rPr>
                <w:rFonts w:cs="Times New Roman" w:hint="eastAsia"/>
                <w:color w:val="000000" w:themeColor="text1"/>
              </w:rPr>
              <w:t>）危险废物贮存场所环境影响分析</w:t>
            </w:r>
          </w:p>
          <w:p w:rsidR="005D5CCE" w:rsidRPr="006A14C9" w:rsidRDefault="00116788" w:rsidP="005D5CCE">
            <w:pPr>
              <w:tabs>
                <w:tab w:val="left" w:pos="7380"/>
              </w:tabs>
              <w:spacing w:line="480" w:lineRule="exact"/>
              <w:ind w:firstLineChars="200" w:firstLine="480"/>
              <w:rPr>
                <w:color w:val="000000" w:themeColor="text1"/>
                <w:sz w:val="24"/>
              </w:rPr>
            </w:pPr>
            <w:r w:rsidRPr="006A14C9">
              <w:rPr>
                <w:color w:val="000000" w:themeColor="text1"/>
                <w:sz w:val="24"/>
              </w:rPr>
              <w:fldChar w:fldCharType="begin"/>
            </w:r>
            <w:r w:rsidR="005D5CCE" w:rsidRPr="006A14C9">
              <w:rPr>
                <w:color w:val="000000" w:themeColor="text1"/>
                <w:sz w:val="24"/>
              </w:rPr>
              <w:instrText>=1\*GB3\*MERGEFORMAT</w:instrText>
            </w:r>
            <w:r w:rsidRPr="006A14C9">
              <w:rPr>
                <w:color w:val="000000" w:themeColor="text1"/>
                <w:sz w:val="24"/>
              </w:rPr>
              <w:fldChar w:fldCharType="separate"/>
            </w:r>
            <w:r w:rsidR="005D5CCE" w:rsidRPr="006A14C9">
              <w:rPr>
                <w:rFonts w:ascii="宋体" w:hAnsi="宋体" w:cs="宋体" w:hint="eastAsia"/>
                <w:color w:val="000000" w:themeColor="text1"/>
              </w:rPr>
              <w:t>①</w:t>
            </w:r>
            <w:r w:rsidRPr="006A14C9">
              <w:rPr>
                <w:color w:val="000000" w:themeColor="text1"/>
                <w:sz w:val="24"/>
              </w:rPr>
              <w:fldChar w:fldCharType="end"/>
            </w:r>
            <w:r w:rsidR="005D5CCE" w:rsidRPr="006A14C9">
              <w:rPr>
                <w:color w:val="000000" w:themeColor="text1"/>
                <w:sz w:val="24"/>
              </w:rPr>
              <w:t>位置：</w:t>
            </w:r>
            <w:r w:rsidR="005D5CCE" w:rsidRPr="006A14C9">
              <w:rPr>
                <w:rFonts w:hint="eastAsia"/>
                <w:color w:val="000000" w:themeColor="text1"/>
                <w:sz w:val="24"/>
              </w:rPr>
              <w:t>本项目</w:t>
            </w:r>
            <w:r w:rsidR="00F95DD7">
              <w:rPr>
                <w:rFonts w:hint="eastAsia"/>
                <w:color w:val="000000" w:themeColor="text1"/>
                <w:sz w:val="24"/>
              </w:rPr>
              <w:t>危废间</w:t>
            </w:r>
            <w:r w:rsidR="005D5CCE" w:rsidRPr="006A14C9">
              <w:rPr>
                <w:rFonts w:hint="eastAsia"/>
                <w:color w:val="000000" w:themeColor="text1"/>
                <w:sz w:val="24"/>
              </w:rPr>
              <w:t>按照《危险废物贮存污染控制标准》（</w:t>
            </w:r>
            <w:r w:rsidR="005D5CCE" w:rsidRPr="006A14C9">
              <w:rPr>
                <w:rFonts w:hint="eastAsia"/>
                <w:color w:val="000000" w:themeColor="text1"/>
                <w:sz w:val="24"/>
              </w:rPr>
              <w:t>GB18597-2023</w:t>
            </w:r>
            <w:r w:rsidR="005D5CCE" w:rsidRPr="006A14C9">
              <w:rPr>
                <w:rFonts w:hint="eastAsia"/>
                <w:color w:val="000000" w:themeColor="text1"/>
                <w:sz w:val="24"/>
              </w:rPr>
              <w:t>）的要求进行防渗。选址不位于《危险废物贮存污染控制标准》（</w:t>
            </w:r>
            <w:r w:rsidR="005D5CCE" w:rsidRPr="006A14C9">
              <w:rPr>
                <w:rFonts w:hint="eastAsia"/>
                <w:color w:val="000000" w:themeColor="text1"/>
                <w:sz w:val="24"/>
              </w:rPr>
              <w:t>GB18597-2023</w:t>
            </w:r>
            <w:r w:rsidR="00F95DD7">
              <w:rPr>
                <w:rFonts w:hint="eastAsia"/>
                <w:color w:val="000000" w:themeColor="text1"/>
                <w:sz w:val="24"/>
              </w:rPr>
              <w:t>）中贮存设施选址不应选择的位置，危废间</w:t>
            </w:r>
            <w:r w:rsidR="005D5CCE" w:rsidRPr="006A14C9">
              <w:rPr>
                <w:rFonts w:hint="eastAsia"/>
                <w:color w:val="000000" w:themeColor="text1"/>
                <w:sz w:val="24"/>
              </w:rPr>
              <w:t>选址合理。</w:t>
            </w:r>
          </w:p>
          <w:p w:rsidR="005D5CCE" w:rsidRPr="006A14C9" w:rsidRDefault="005D5CCE" w:rsidP="005D5CCE">
            <w:pPr>
              <w:adjustRightInd w:val="0"/>
              <w:snapToGrid w:val="0"/>
              <w:spacing w:line="480" w:lineRule="exact"/>
              <w:ind w:firstLineChars="200" w:firstLine="480"/>
              <w:rPr>
                <w:color w:val="000000" w:themeColor="text1"/>
                <w:sz w:val="24"/>
              </w:rPr>
            </w:pPr>
            <w:r w:rsidRPr="006A14C9">
              <w:rPr>
                <w:rFonts w:ascii="宋体" w:hAnsi="宋体" w:cs="宋体" w:hint="eastAsia"/>
                <w:color w:val="000000" w:themeColor="text1"/>
                <w:sz w:val="24"/>
              </w:rPr>
              <w:t>②</w:t>
            </w:r>
            <w:r w:rsidRPr="006A14C9">
              <w:rPr>
                <w:color w:val="000000" w:themeColor="text1"/>
                <w:sz w:val="24"/>
              </w:rPr>
              <w:t>储存能力：</w:t>
            </w:r>
            <w:r w:rsidRPr="006A14C9">
              <w:rPr>
                <w:snapToGrid w:val="0"/>
                <w:color w:val="000000" w:themeColor="text1"/>
                <w:sz w:val="24"/>
              </w:rPr>
              <w:t>经上述分析，</w:t>
            </w:r>
            <w:r w:rsidR="00F95DD7">
              <w:rPr>
                <w:snapToGrid w:val="0"/>
                <w:color w:val="000000" w:themeColor="text1"/>
                <w:sz w:val="24"/>
              </w:rPr>
              <w:t>危废间</w:t>
            </w:r>
            <w:r w:rsidRPr="006A14C9">
              <w:rPr>
                <w:snapToGrid w:val="0"/>
                <w:color w:val="000000" w:themeColor="text1"/>
                <w:sz w:val="24"/>
              </w:rPr>
              <w:t>总建筑面积</w:t>
            </w:r>
            <w:r w:rsidR="00792BDB" w:rsidRPr="006A14C9">
              <w:rPr>
                <w:rFonts w:hint="eastAsia"/>
                <w:snapToGrid w:val="0"/>
                <w:color w:val="000000" w:themeColor="text1"/>
                <w:sz w:val="24"/>
              </w:rPr>
              <w:t>4</w:t>
            </w:r>
            <w:r w:rsidRPr="006A14C9">
              <w:rPr>
                <w:color w:val="000000" w:themeColor="text1"/>
                <w:sz w:val="24"/>
              </w:rPr>
              <w:t>m</w:t>
            </w:r>
            <w:r w:rsidRPr="006A14C9">
              <w:rPr>
                <w:color w:val="000000" w:themeColor="text1"/>
                <w:sz w:val="24"/>
                <w:vertAlign w:val="superscript"/>
              </w:rPr>
              <w:t>2</w:t>
            </w:r>
            <w:r w:rsidRPr="006A14C9">
              <w:rPr>
                <w:color w:val="000000" w:themeColor="text1"/>
                <w:sz w:val="24"/>
              </w:rPr>
              <w:t>。</w:t>
            </w:r>
          </w:p>
          <w:p w:rsidR="005D5CCE" w:rsidRPr="006A14C9" w:rsidRDefault="005D5CCE" w:rsidP="005D5CCE">
            <w:pPr>
              <w:tabs>
                <w:tab w:val="left" w:pos="7380"/>
              </w:tabs>
              <w:spacing w:line="480" w:lineRule="exact"/>
              <w:ind w:firstLineChars="200" w:firstLine="480"/>
              <w:rPr>
                <w:color w:val="000000" w:themeColor="text1"/>
                <w:sz w:val="24"/>
              </w:rPr>
            </w:pPr>
            <w:r w:rsidRPr="006A14C9">
              <w:rPr>
                <w:rFonts w:ascii="宋体" w:hAnsi="宋体" w:cs="宋体" w:hint="eastAsia"/>
                <w:color w:val="000000" w:themeColor="text1"/>
                <w:sz w:val="24"/>
              </w:rPr>
              <w:t>③</w:t>
            </w:r>
            <w:r w:rsidRPr="006A14C9">
              <w:rPr>
                <w:color w:val="000000" w:themeColor="text1"/>
                <w:sz w:val="24"/>
              </w:rPr>
              <w:t>对周围环境的影响：项目产生的</w:t>
            </w:r>
            <w:r w:rsidRPr="006A14C9">
              <w:rPr>
                <w:rFonts w:hint="eastAsia"/>
                <w:color w:val="000000" w:themeColor="text1"/>
                <w:sz w:val="24"/>
              </w:rPr>
              <w:t>废包装桶</w:t>
            </w:r>
            <w:r w:rsidR="0019473E" w:rsidRPr="006A14C9">
              <w:rPr>
                <w:rFonts w:hint="eastAsia"/>
                <w:color w:val="000000" w:themeColor="text1"/>
                <w:sz w:val="24"/>
              </w:rPr>
              <w:t>均原盖封存，人工收集后，直接转移至</w:t>
            </w:r>
            <w:r w:rsidR="00F95DD7">
              <w:rPr>
                <w:rFonts w:hint="eastAsia"/>
                <w:color w:val="000000" w:themeColor="text1"/>
                <w:sz w:val="24"/>
              </w:rPr>
              <w:t>危废间</w:t>
            </w:r>
            <w:r w:rsidR="0019473E" w:rsidRPr="006A14C9">
              <w:rPr>
                <w:rFonts w:hint="eastAsia"/>
                <w:color w:val="000000" w:themeColor="text1"/>
                <w:sz w:val="24"/>
              </w:rPr>
              <w:t>，废润滑油</w:t>
            </w:r>
            <w:r w:rsidRPr="006A14C9">
              <w:rPr>
                <w:color w:val="000000" w:themeColor="text1"/>
                <w:sz w:val="24"/>
              </w:rPr>
              <w:t>人工收集后，盛装于封闭的桶中，再送入</w:t>
            </w:r>
            <w:r w:rsidR="00F95DD7">
              <w:rPr>
                <w:color w:val="000000" w:themeColor="text1"/>
                <w:sz w:val="24"/>
              </w:rPr>
              <w:t>危废间</w:t>
            </w:r>
            <w:r w:rsidRPr="006A14C9">
              <w:rPr>
                <w:rFonts w:hint="eastAsia"/>
                <w:color w:val="000000" w:themeColor="text1"/>
                <w:sz w:val="24"/>
              </w:rPr>
              <w:t>。</w:t>
            </w:r>
            <w:r w:rsidR="00F95DD7">
              <w:rPr>
                <w:color w:val="000000" w:themeColor="text1"/>
                <w:sz w:val="24"/>
              </w:rPr>
              <w:t>危废间</w:t>
            </w:r>
            <w:r w:rsidRPr="006A14C9">
              <w:rPr>
                <w:color w:val="000000" w:themeColor="text1"/>
                <w:sz w:val="24"/>
              </w:rPr>
              <w:t>进行了</w:t>
            </w:r>
            <w:r w:rsidRPr="006A14C9">
              <w:rPr>
                <w:rFonts w:hint="eastAsia"/>
                <w:color w:val="000000" w:themeColor="text1"/>
                <w:sz w:val="24"/>
              </w:rPr>
              <w:t>重点</w:t>
            </w:r>
            <w:r w:rsidRPr="006A14C9">
              <w:rPr>
                <w:color w:val="000000" w:themeColor="text1"/>
                <w:sz w:val="24"/>
              </w:rPr>
              <w:t>防渗处理，危险废物委托有资质的单位处理；企业</w:t>
            </w:r>
            <w:r w:rsidRPr="006A14C9">
              <w:rPr>
                <w:rFonts w:hint="eastAsia"/>
                <w:color w:val="000000" w:themeColor="text1"/>
                <w:sz w:val="24"/>
              </w:rPr>
              <w:t>应按</w:t>
            </w:r>
            <w:r w:rsidRPr="006A14C9">
              <w:rPr>
                <w:color w:val="000000" w:themeColor="text1"/>
                <w:sz w:val="24"/>
              </w:rPr>
              <w:t>要求编制突发环境事件应急预案，一旦发生风险事故，应立即启动突发环境事件应急预案，不会对周围环境造成影响。</w:t>
            </w:r>
          </w:p>
          <w:p w:rsidR="005D5CCE" w:rsidRPr="006A14C9" w:rsidRDefault="005D5CCE" w:rsidP="005D5CCE">
            <w:pPr>
              <w:tabs>
                <w:tab w:val="left" w:pos="7380"/>
              </w:tabs>
              <w:spacing w:line="480" w:lineRule="exact"/>
              <w:ind w:firstLineChars="200" w:firstLine="480"/>
              <w:rPr>
                <w:color w:val="000000" w:themeColor="text1"/>
                <w:sz w:val="24"/>
              </w:rPr>
            </w:pPr>
            <w:r w:rsidRPr="006A14C9">
              <w:rPr>
                <w:color w:val="000000" w:themeColor="text1"/>
                <w:sz w:val="24"/>
              </w:rPr>
              <w:t>2</w:t>
            </w:r>
            <w:r w:rsidRPr="006A14C9">
              <w:rPr>
                <w:color w:val="000000" w:themeColor="text1"/>
                <w:sz w:val="24"/>
              </w:rPr>
              <w:t>）运输过程的环境影响分析</w:t>
            </w:r>
          </w:p>
          <w:p w:rsidR="005D5CCE" w:rsidRPr="006A14C9" w:rsidRDefault="005D5CCE" w:rsidP="005D5CCE">
            <w:pPr>
              <w:tabs>
                <w:tab w:val="left" w:pos="7380"/>
              </w:tabs>
              <w:spacing w:line="480" w:lineRule="exact"/>
              <w:ind w:firstLineChars="200" w:firstLine="480"/>
              <w:rPr>
                <w:color w:val="000000" w:themeColor="text1"/>
                <w:sz w:val="24"/>
              </w:rPr>
            </w:pPr>
            <w:r w:rsidRPr="006A14C9">
              <w:rPr>
                <w:color w:val="000000" w:themeColor="text1"/>
                <w:sz w:val="24"/>
              </w:rPr>
              <w:t>本项目产生的</w:t>
            </w:r>
            <w:r w:rsidRPr="006A14C9">
              <w:rPr>
                <w:rFonts w:hint="eastAsia"/>
                <w:color w:val="000000" w:themeColor="text1"/>
                <w:sz w:val="24"/>
              </w:rPr>
              <w:t>危险废物</w:t>
            </w:r>
            <w:r w:rsidRPr="006A14C9">
              <w:rPr>
                <w:color w:val="000000" w:themeColor="text1"/>
                <w:sz w:val="24"/>
              </w:rPr>
              <w:t>置于专用桶中后与</w:t>
            </w:r>
            <w:r w:rsidRPr="006A14C9">
              <w:rPr>
                <w:rFonts w:hint="eastAsia"/>
                <w:color w:val="000000" w:themeColor="text1"/>
                <w:sz w:val="24"/>
              </w:rPr>
              <w:t>废油</w:t>
            </w:r>
            <w:r w:rsidRPr="006A14C9">
              <w:rPr>
                <w:color w:val="000000" w:themeColor="text1"/>
                <w:sz w:val="24"/>
              </w:rPr>
              <w:t>桶一并运至危废间</w:t>
            </w:r>
            <w:r w:rsidRPr="006A14C9">
              <w:rPr>
                <w:rFonts w:hint="eastAsia"/>
                <w:color w:val="000000" w:themeColor="text1"/>
                <w:sz w:val="24"/>
              </w:rPr>
              <w:t>。</w:t>
            </w:r>
            <w:r w:rsidR="00F95DD7">
              <w:rPr>
                <w:rFonts w:hint="eastAsia"/>
                <w:color w:val="000000" w:themeColor="text1"/>
                <w:sz w:val="24"/>
              </w:rPr>
              <w:t>危废间</w:t>
            </w:r>
            <w:r w:rsidRPr="006A14C9">
              <w:rPr>
                <w:rFonts w:hint="eastAsia"/>
                <w:color w:val="000000" w:themeColor="text1"/>
                <w:sz w:val="24"/>
              </w:rPr>
              <w:t>位于生产车间内，生产车间进行一般防渗</w:t>
            </w:r>
            <w:r w:rsidRPr="006A14C9">
              <w:rPr>
                <w:color w:val="000000" w:themeColor="text1"/>
                <w:sz w:val="24"/>
              </w:rPr>
              <w:t>；厂区产生的</w:t>
            </w:r>
            <w:r w:rsidRPr="006A14C9">
              <w:rPr>
                <w:rFonts w:hint="eastAsia"/>
                <w:color w:val="000000" w:themeColor="text1"/>
                <w:sz w:val="24"/>
              </w:rPr>
              <w:t>危险废物</w:t>
            </w:r>
            <w:r w:rsidRPr="006A14C9">
              <w:rPr>
                <w:color w:val="000000" w:themeColor="text1"/>
                <w:sz w:val="24"/>
              </w:rPr>
              <w:t>均不易挥发，且</w:t>
            </w:r>
            <w:r w:rsidR="00F95DD7">
              <w:rPr>
                <w:color w:val="000000" w:themeColor="text1"/>
                <w:sz w:val="24"/>
              </w:rPr>
              <w:t>危废间</w:t>
            </w:r>
            <w:r w:rsidRPr="006A14C9">
              <w:rPr>
                <w:color w:val="000000" w:themeColor="text1"/>
                <w:sz w:val="24"/>
              </w:rPr>
              <w:t>满足防风、防雨、防晒、防渗漏等要求，并设置渗漏收集措施；一旦发生泄漏事故，应立即启动突发环境事件应急预案，不会对周围环境造成影响。</w:t>
            </w:r>
          </w:p>
          <w:p w:rsidR="005D5CCE" w:rsidRPr="006A14C9" w:rsidRDefault="005D5CCE" w:rsidP="005D5CCE">
            <w:pPr>
              <w:tabs>
                <w:tab w:val="left" w:pos="7380"/>
              </w:tabs>
              <w:spacing w:line="480" w:lineRule="exact"/>
              <w:ind w:firstLineChars="200" w:firstLine="480"/>
              <w:rPr>
                <w:color w:val="000000" w:themeColor="text1"/>
                <w:sz w:val="24"/>
              </w:rPr>
            </w:pPr>
            <w:r w:rsidRPr="006A14C9">
              <w:rPr>
                <w:color w:val="000000" w:themeColor="text1"/>
                <w:sz w:val="24"/>
              </w:rPr>
              <w:t>本项目产生的危险废物委托有资质单位处理，危险废物厂外运输由该公司负责。因此，危险废物的运输过程不会对周围环境造成影响。</w:t>
            </w:r>
          </w:p>
          <w:p w:rsidR="005D5CCE" w:rsidRPr="006A14C9" w:rsidRDefault="005D5CCE" w:rsidP="005D5CCE">
            <w:pPr>
              <w:tabs>
                <w:tab w:val="left" w:pos="7380"/>
              </w:tabs>
              <w:spacing w:line="480" w:lineRule="exact"/>
              <w:ind w:firstLineChars="200" w:firstLine="480"/>
              <w:rPr>
                <w:color w:val="000000" w:themeColor="text1"/>
                <w:sz w:val="24"/>
              </w:rPr>
            </w:pPr>
            <w:r w:rsidRPr="006A14C9">
              <w:rPr>
                <w:color w:val="000000" w:themeColor="text1"/>
                <w:sz w:val="24"/>
              </w:rPr>
              <w:t>3</w:t>
            </w:r>
            <w:r w:rsidRPr="006A14C9">
              <w:rPr>
                <w:color w:val="000000" w:themeColor="text1"/>
                <w:sz w:val="24"/>
              </w:rPr>
              <w:t>）危废利用的环境影响分析</w:t>
            </w:r>
          </w:p>
          <w:p w:rsidR="005D5CCE" w:rsidRPr="006A14C9" w:rsidRDefault="005D5CCE" w:rsidP="005D5CCE">
            <w:pPr>
              <w:tabs>
                <w:tab w:val="left" w:pos="7380"/>
              </w:tabs>
              <w:spacing w:line="480" w:lineRule="exact"/>
              <w:ind w:firstLineChars="200" w:firstLine="480"/>
              <w:rPr>
                <w:color w:val="000000" w:themeColor="text1"/>
                <w:sz w:val="24"/>
              </w:rPr>
            </w:pPr>
            <w:r w:rsidRPr="006A14C9">
              <w:rPr>
                <w:color w:val="000000" w:themeColor="text1"/>
                <w:sz w:val="24"/>
              </w:rPr>
              <w:t>本项目产生的危废不在厂区内利用，不会对环境造成影响。</w:t>
            </w:r>
          </w:p>
          <w:p w:rsidR="005D5CCE" w:rsidRPr="006A14C9" w:rsidRDefault="005D5CCE" w:rsidP="005D5CCE">
            <w:pPr>
              <w:tabs>
                <w:tab w:val="left" w:pos="7380"/>
              </w:tabs>
              <w:spacing w:line="480" w:lineRule="exact"/>
              <w:ind w:firstLineChars="200" w:firstLine="480"/>
              <w:rPr>
                <w:color w:val="000000" w:themeColor="text1"/>
                <w:sz w:val="24"/>
              </w:rPr>
            </w:pPr>
            <w:r w:rsidRPr="006A14C9">
              <w:rPr>
                <w:color w:val="000000" w:themeColor="text1"/>
                <w:sz w:val="24"/>
              </w:rPr>
              <w:t>4</w:t>
            </w:r>
            <w:r w:rsidRPr="006A14C9">
              <w:rPr>
                <w:color w:val="000000" w:themeColor="text1"/>
                <w:sz w:val="24"/>
              </w:rPr>
              <w:t>）委托利用的环境影响分析</w:t>
            </w:r>
          </w:p>
          <w:p w:rsidR="005D5CCE" w:rsidRPr="006A14C9" w:rsidRDefault="005D5CCE" w:rsidP="005D5CCE">
            <w:pPr>
              <w:tabs>
                <w:tab w:val="left" w:pos="7380"/>
              </w:tabs>
              <w:spacing w:line="480" w:lineRule="exact"/>
              <w:ind w:firstLineChars="200" w:firstLine="480"/>
              <w:rPr>
                <w:color w:val="000000" w:themeColor="text1"/>
                <w:sz w:val="24"/>
              </w:rPr>
            </w:pPr>
            <w:r w:rsidRPr="006A14C9">
              <w:rPr>
                <w:color w:val="000000" w:themeColor="text1"/>
                <w:sz w:val="24"/>
              </w:rPr>
              <w:t>建议企业从</w:t>
            </w:r>
            <w:r w:rsidRPr="006A14C9">
              <w:rPr>
                <w:rFonts w:hint="eastAsia"/>
                <w:color w:val="000000" w:themeColor="text1"/>
                <w:sz w:val="24"/>
              </w:rPr>
              <w:t>危废处置单位</w:t>
            </w:r>
            <w:r w:rsidRPr="006A14C9">
              <w:rPr>
                <w:color w:val="000000" w:themeColor="text1"/>
                <w:sz w:val="24"/>
              </w:rPr>
              <w:t>距离本项目的距离、危废的处置范围</w:t>
            </w:r>
            <w:r w:rsidRPr="006A14C9">
              <w:rPr>
                <w:rFonts w:hint="eastAsia"/>
                <w:color w:val="000000" w:themeColor="text1"/>
                <w:sz w:val="24"/>
              </w:rPr>
              <w:t>等</w:t>
            </w:r>
            <w:r w:rsidRPr="006A14C9">
              <w:rPr>
                <w:color w:val="000000" w:themeColor="text1"/>
                <w:sz w:val="24"/>
              </w:rPr>
              <w:t>角度考虑，将产生的危废交由</w:t>
            </w:r>
            <w:r w:rsidRPr="006A14C9">
              <w:rPr>
                <w:rFonts w:hint="eastAsia"/>
                <w:color w:val="000000" w:themeColor="text1"/>
                <w:sz w:val="24"/>
              </w:rPr>
              <w:t>有资质单位</w:t>
            </w:r>
            <w:r w:rsidRPr="006A14C9">
              <w:rPr>
                <w:color w:val="000000" w:themeColor="text1"/>
                <w:sz w:val="24"/>
              </w:rPr>
              <w:t>处置。因此危废处理措施可行，不会对周边环境产生明显影响。</w:t>
            </w:r>
          </w:p>
          <w:p w:rsidR="00AC6568" w:rsidRPr="006A14C9" w:rsidRDefault="00AC6568" w:rsidP="00AE36FA">
            <w:pPr>
              <w:spacing w:line="480" w:lineRule="exact"/>
              <w:jc w:val="center"/>
              <w:rPr>
                <w:b/>
                <w:bCs/>
                <w:color w:val="000000" w:themeColor="text1"/>
                <w:sz w:val="24"/>
              </w:rPr>
            </w:pPr>
            <w:r w:rsidRPr="006A14C9">
              <w:rPr>
                <w:rFonts w:hAnsi="宋体"/>
                <w:b/>
                <w:bCs/>
                <w:color w:val="000000" w:themeColor="text1"/>
                <w:sz w:val="24"/>
              </w:rPr>
              <w:t>表</w:t>
            </w:r>
            <w:r w:rsidR="00262FEB" w:rsidRPr="006A14C9">
              <w:rPr>
                <w:rFonts w:hint="eastAsia"/>
                <w:b/>
                <w:bCs/>
                <w:color w:val="000000" w:themeColor="text1"/>
                <w:sz w:val="24"/>
              </w:rPr>
              <w:t>4-17</w:t>
            </w:r>
            <w:r w:rsidRPr="006A14C9">
              <w:rPr>
                <w:b/>
                <w:bCs/>
                <w:color w:val="000000" w:themeColor="text1"/>
                <w:sz w:val="24"/>
              </w:rPr>
              <w:t xml:space="preserve">  </w:t>
            </w:r>
            <w:r w:rsidRPr="006A14C9">
              <w:rPr>
                <w:rFonts w:hAnsi="宋体"/>
                <w:b/>
                <w:bCs/>
                <w:color w:val="000000" w:themeColor="text1"/>
                <w:sz w:val="24"/>
              </w:rPr>
              <w:t>固体废物产生量及处置措施一览表</w:t>
            </w:r>
          </w:p>
          <w:tbl>
            <w:tblPr>
              <w:tblW w:w="4804" w:type="pct"/>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1132"/>
              <w:gridCol w:w="1134"/>
              <w:gridCol w:w="1133"/>
              <w:gridCol w:w="4311"/>
              <w:gridCol w:w="1241"/>
            </w:tblGrid>
            <w:tr w:rsidR="00AC6568" w:rsidRPr="006A14C9" w:rsidTr="00610A0C">
              <w:trPr>
                <w:trHeight w:val="340"/>
                <w:jc w:val="center"/>
              </w:trPr>
              <w:tc>
                <w:tcPr>
                  <w:tcW w:w="632" w:type="pct"/>
                  <w:vAlign w:val="center"/>
                </w:tcPr>
                <w:p w:rsidR="00AC6568" w:rsidRPr="006A14C9" w:rsidRDefault="00AC6568" w:rsidP="00AE36FA">
                  <w:pPr>
                    <w:topLinePunct/>
                    <w:adjustRightInd w:val="0"/>
                    <w:snapToGrid w:val="0"/>
                    <w:jc w:val="center"/>
                    <w:rPr>
                      <w:color w:val="000000" w:themeColor="text1"/>
                      <w:kern w:val="0"/>
                      <w:szCs w:val="21"/>
                    </w:rPr>
                  </w:pPr>
                  <w:r w:rsidRPr="006A14C9">
                    <w:rPr>
                      <w:color w:val="000000" w:themeColor="text1"/>
                      <w:kern w:val="0"/>
                      <w:szCs w:val="21"/>
                    </w:rPr>
                    <w:t>名称</w:t>
                  </w:r>
                </w:p>
              </w:tc>
              <w:tc>
                <w:tcPr>
                  <w:tcW w:w="633" w:type="pct"/>
                  <w:vAlign w:val="center"/>
                </w:tcPr>
                <w:p w:rsidR="00AC6568" w:rsidRPr="006A14C9" w:rsidRDefault="00AC6568" w:rsidP="00AE36FA">
                  <w:pPr>
                    <w:topLinePunct/>
                    <w:adjustRightInd w:val="0"/>
                    <w:snapToGrid w:val="0"/>
                    <w:jc w:val="center"/>
                    <w:rPr>
                      <w:color w:val="000000" w:themeColor="text1"/>
                      <w:kern w:val="0"/>
                      <w:szCs w:val="21"/>
                    </w:rPr>
                  </w:pPr>
                  <w:r w:rsidRPr="006A14C9">
                    <w:rPr>
                      <w:color w:val="000000" w:themeColor="text1"/>
                      <w:kern w:val="0"/>
                      <w:szCs w:val="21"/>
                    </w:rPr>
                    <w:t>产生环节</w:t>
                  </w:r>
                </w:p>
              </w:tc>
              <w:tc>
                <w:tcPr>
                  <w:tcW w:w="633" w:type="pct"/>
                  <w:vAlign w:val="center"/>
                </w:tcPr>
                <w:p w:rsidR="00AC6568" w:rsidRPr="006A14C9" w:rsidRDefault="00AC6568" w:rsidP="00AE36FA">
                  <w:pPr>
                    <w:topLinePunct/>
                    <w:adjustRightInd w:val="0"/>
                    <w:snapToGrid w:val="0"/>
                    <w:jc w:val="center"/>
                    <w:rPr>
                      <w:color w:val="000000" w:themeColor="text1"/>
                      <w:kern w:val="0"/>
                      <w:szCs w:val="21"/>
                    </w:rPr>
                  </w:pPr>
                  <w:r w:rsidRPr="006A14C9">
                    <w:rPr>
                      <w:color w:val="000000" w:themeColor="text1"/>
                      <w:kern w:val="0"/>
                      <w:szCs w:val="21"/>
                    </w:rPr>
                    <w:t>产生量</w:t>
                  </w:r>
                </w:p>
              </w:tc>
              <w:tc>
                <w:tcPr>
                  <w:tcW w:w="2408" w:type="pct"/>
                  <w:vAlign w:val="center"/>
                </w:tcPr>
                <w:p w:rsidR="00AC6568" w:rsidRPr="006A14C9" w:rsidRDefault="00AC6568" w:rsidP="00AE36FA">
                  <w:pPr>
                    <w:topLinePunct/>
                    <w:adjustRightInd w:val="0"/>
                    <w:snapToGrid w:val="0"/>
                    <w:jc w:val="center"/>
                    <w:rPr>
                      <w:color w:val="000000" w:themeColor="text1"/>
                      <w:kern w:val="0"/>
                      <w:szCs w:val="21"/>
                    </w:rPr>
                  </w:pPr>
                  <w:r w:rsidRPr="006A14C9">
                    <w:rPr>
                      <w:color w:val="000000" w:themeColor="text1"/>
                      <w:kern w:val="0"/>
                      <w:szCs w:val="21"/>
                    </w:rPr>
                    <w:t>处置方式</w:t>
                  </w:r>
                </w:p>
              </w:tc>
              <w:tc>
                <w:tcPr>
                  <w:tcW w:w="693" w:type="pct"/>
                  <w:vAlign w:val="center"/>
                </w:tcPr>
                <w:p w:rsidR="00AC6568" w:rsidRPr="006A14C9" w:rsidRDefault="00AC6568" w:rsidP="00AE36FA">
                  <w:pPr>
                    <w:topLinePunct/>
                    <w:adjustRightInd w:val="0"/>
                    <w:snapToGrid w:val="0"/>
                    <w:jc w:val="center"/>
                    <w:rPr>
                      <w:color w:val="000000" w:themeColor="text1"/>
                      <w:kern w:val="0"/>
                      <w:szCs w:val="21"/>
                    </w:rPr>
                  </w:pPr>
                  <w:r w:rsidRPr="006A14C9">
                    <w:rPr>
                      <w:color w:val="000000" w:themeColor="text1"/>
                      <w:kern w:val="0"/>
                      <w:szCs w:val="21"/>
                    </w:rPr>
                    <w:t>属性</w:t>
                  </w:r>
                </w:p>
              </w:tc>
            </w:tr>
            <w:tr w:rsidR="00863324" w:rsidRPr="006A14C9" w:rsidTr="00610A0C">
              <w:trPr>
                <w:trHeight w:val="340"/>
                <w:jc w:val="center"/>
              </w:trPr>
              <w:tc>
                <w:tcPr>
                  <w:tcW w:w="632" w:type="pct"/>
                  <w:vAlign w:val="center"/>
                </w:tcPr>
                <w:p w:rsidR="00863324" w:rsidRPr="006A14C9" w:rsidRDefault="00863324" w:rsidP="00943786">
                  <w:pPr>
                    <w:ind w:firstLineChars="5" w:firstLine="10"/>
                    <w:jc w:val="center"/>
                    <w:rPr>
                      <w:color w:val="000000" w:themeColor="text1"/>
                      <w:szCs w:val="21"/>
                    </w:rPr>
                  </w:pPr>
                  <w:r w:rsidRPr="006A14C9">
                    <w:rPr>
                      <w:rFonts w:hint="eastAsia"/>
                      <w:color w:val="000000" w:themeColor="text1"/>
                      <w:szCs w:val="21"/>
                    </w:rPr>
                    <w:t>除尘灰</w:t>
                  </w:r>
                </w:p>
              </w:tc>
              <w:tc>
                <w:tcPr>
                  <w:tcW w:w="633" w:type="pct"/>
                  <w:vMerge w:val="restart"/>
                  <w:vAlign w:val="center"/>
                </w:tcPr>
                <w:p w:rsidR="00863324" w:rsidRPr="006A14C9" w:rsidRDefault="00863324" w:rsidP="00AE36FA">
                  <w:pPr>
                    <w:spacing w:line="240" w:lineRule="atLeast"/>
                    <w:jc w:val="center"/>
                    <w:rPr>
                      <w:color w:val="000000" w:themeColor="text1"/>
                      <w:szCs w:val="21"/>
                    </w:rPr>
                  </w:pPr>
                  <w:r w:rsidRPr="006A14C9">
                    <w:rPr>
                      <w:color w:val="000000" w:themeColor="text1"/>
                      <w:szCs w:val="21"/>
                    </w:rPr>
                    <w:t>布袋除尘</w:t>
                  </w:r>
                </w:p>
              </w:tc>
              <w:tc>
                <w:tcPr>
                  <w:tcW w:w="633" w:type="pct"/>
                  <w:vAlign w:val="center"/>
                </w:tcPr>
                <w:p w:rsidR="00863324" w:rsidRPr="006A14C9" w:rsidRDefault="00863324" w:rsidP="00AE36FA">
                  <w:pPr>
                    <w:spacing w:line="240" w:lineRule="atLeast"/>
                    <w:jc w:val="center"/>
                    <w:rPr>
                      <w:color w:val="000000" w:themeColor="text1"/>
                      <w:szCs w:val="21"/>
                    </w:rPr>
                  </w:pPr>
                  <w:r w:rsidRPr="006A14C9">
                    <w:rPr>
                      <w:rFonts w:hint="eastAsia"/>
                      <w:color w:val="000000" w:themeColor="text1"/>
                      <w:szCs w:val="21"/>
                    </w:rPr>
                    <w:t>359.64</w:t>
                  </w:r>
                  <w:r w:rsidRPr="006A14C9">
                    <w:rPr>
                      <w:color w:val="000000" w:themeColor="text1"/>
                      <w:szCs w:val="21"/>
                    </w:rPr>
                    <w:t>t/a</w:t>
                  </w:r>
                </w:p>
              </w:tc>
              <w:tc>
                <w:tcPr>
                  <w:tcW w:w="2408" w:type="pct"/>
                  <w:vAlign w:val="center"/>
                </w:tcPr>
                <w:p w:rsidR="00863324" w:rsidRPr="00AD6159" w:rsidRDefault="008C16BB" w:rsidP="00623031">
                  <w:pPr>
                    <w:pStyle w:val="af0"/>
                    <w:snapToGrid w:val="0"/>
                    <w:spacing w:before="0" w:beforeAutospacing="0" w:after="0" w:afterAutospacing="0"/>
                    <w:jc w:val="center"/>
                    <w:rPr>
                      <w:rFonts w:ascii="Times New Roman" w:hAnsi="Times New Roman"/>
                      <w:color w:val="000000" w:themeColor="text1"/>
                      <w:kern w:val="2"/>
                      <w:sz w:val="21"/>
                      <w:szCs w:val="21"/>
                      <w:lang w:val="en-US" w:eastAsia="zh-CN"/>
                    </w:rPr>
                  </w:pPr>
                  <w:r w:rsidRPr="00AD6159">
                    <w:rPr>
                      <w:rFonts w:ascii="Times New Roman" w:hAnsi="Times New Roman" w:hint="eastAsia"/>
                      <w:color w:val="000000" w:themeColor="text1"/>
                      <w:sz w:val="21"/>
                      <w:szCs w:val="21"/>
                      <w:lang w:val="en-US" w:eastAsia="zh-CN"/>
                    </w:rPr>
                    <w:t>除尘灰设置密闭灰仓，采用吨包袋收集，做为</w:t>
                  </w:r>
                  <w:r w:rsidR="00051D9E" w:rsidRPr="00AD6159">
                    <w:rPr>
                      <w:rFonts w:ascii="Times New Roman" w:hAnsi="Times New Roman" w:hint="eastAsia"/>
                      <w:color w:val="000000" w:themeColor="text1"/>
                      <w:sz w:val="21"/>
                      <w:szCs w:val="21"/>
                      <w:lang w:val="en-US" w:eastAsia="zh-CN"/>
                    </w:rPr>
                    <w:t>高钙石成品</w:t>
                  </w:r>
                  <w:r w:rsidR="00863324" w:rsidRPr="00AD6159">
                    <w:rPr>
                      <w:rFonts w:ascii="Times New Roman" w:hAnsi="Times New Roman" w:hint="eastAsia"/>
                      <w:color w:val="000000" w:themeColor="text1"/>
                      <w:sz w:val="21"/>
                      <w:szCs w:val="21"/>
                      <w:lang w:val="en-US" w:eastAsia="zh-CN"/>
                    </w:rPr>
                    <w:t>外售</w:t>
                  </w:r>
                </w:p>
              </w:tc>
              <w:tc>
                <w:tcPr>
                  <w:tcW w:w="693" w:type="pct"/>
                  <w:vAlign w:val="center"/>
                </w:tcPr>
                <w:p w:rsidR="00863324" w:rsidRPr="006A14C9" w:rsidRDefault="00863324" w:rsidP="00AE36FA">
                  <w:pPr>
                    <w:topLinePunct/>
                    <w:adjustRightInd w:val="0"/>
                    <w:snapToGrid w:val="0"/>
                    <w:jc w:val="center"/>
                    <w:rPr>
                      <w:color w:val="000000" w:themeColor="text1"/>
                      <w:kern w:val="0"/>
                      <w:szCs w:val="21"/>
                    </w:rPr>
                  </w:pPr>
                  <w:r w:rsidRPr="006A14C9">
                    <w:rPr>
                      <w:rFonts w:hint="eastAsia"/>
                      <w:color w:val="000000" w:themeColor="text1"/>
                      <w:kern w:val="0"/>
                      <w:szCs w:val="21"/>
                    </w:rPr>
                    <w:t>一般固废</w:t>
                  </w:r>
                </w:p>
              </w:tc>
            </w:tr>
            <w:tr w:rsidR="00863324" w:rsidRPr="006A14C9" w:rsidTr="00610A0C">
              <w:trPr>
                <w:trHeight w:val="340"/>
                <w:jc w:val="center"/>
              </w:trPr>
              <w:tc>
                <w:tcPr>
                  <w:tcW w:w="632" w:type="pct"/>
                  <w:vAlign w:val="center"/>
                </w:tcPr>
                <w:p w:rsidR="00863324" w:rsidRPr="006A14C9" w:rsidRDefault="00863324" w:rsidP="00943786">
                  <w:pPr>
                    <w:ind w:firstLineChars="5" w:firstLine="10"/>
                    <w:jc w:val="center"/>
                    <w:rPr>
                      <w:color w:val="000000" w:themeColor="text1"/>
                      <w:szCs w:val="21"/>
                    </w:rPr>
                  </w:pPr>
                  <w:r w:rsidRPr="006A14C9">
                    <w:rPr>
                      <w:rFonts w:hint="eastAsia"/>
                      <w:color w:val="000000" w:themeColor="text1"/>
                      <w:szCs w:val="21"/>
                    </w:rPr>
                    <w:t>废布袋</w:t>
                  </w:r>
                </w:p>
              </w:tc>
              <w:tc>
                <w:tcPr>
                  <w:tcW w:w="633" w:type="pct"/>
                  <w:vMerge/>
                  <w:vAlign w:val="center"/>
                </w:tcPr>
                <w:p w:rsidR="00863324" w:rsidRPr="006A14C9" w:rsidRDefault="00863324" w:rsidP="00AE36FA">
                  <w:pPr>
                    <w:spacing w:line="240" w:lineRule="atLeast"/>
                    <w:jc w:val="center"/>
                    <w:rPr>
                      <w:color w:val="000000" w:themeColor="text1"/>
                      <w:szCs w:val="21"/>
                    </w:rPr>
                  </w:pPr>
                </w:p>
              </w:tc>
              <w:tc>
                <w:tcPr>
                  <w:tcW w:w="633" w:type="pct"/>
                  <w:vAlign w:val="center"/>
                </w:tcPr>
                <w:p w:rsidR="00863324" w:rsidRPr="006A14C9" w:rsidRDefault="00863324" w:rsidP="00AE36FA">
                  <w:pPr>
                    <w:spacing w:line="240" w:lineRule="atLeast"/>
                    <w:jc w:val="center"/>
                    <w:rPr>
                      <w:color w:val="000000" w:themeColor="text1"/>
                      <w:szCs w:val="21"/>
                    </w:rPr>
                  </w:pPr>
                  <w:r w:rsidRPr="006A14C9">
                    <w:rPr>
                      <w:rFonts w:hint="eastAsia"/>
                      <w:color w:val="000000" w:themeColor="text1"/>
                      <w:szCs w:val="21"/>
                    </w:rPr>
                    <w:t>2.16</w:t>
                  </w:r>
                  <w:r w:rsidRPr="006A14C9">
                    <w:rPr>
                      <w:color w:val="000000" w:themeColor="text1"/>
                      <w:szCs w:val="21"/>
                    </w:rPr>
                    <w:t>t/a</w:t>
                  </w:r>
                </w:p>
              </w:tc>
              <w:tc>
                <w:tcPr>
                  <w:tcW w:w="2408" w:type="pct"/>
                  <w:vAlign w:val="center"/>
                </w:tcPr>
                <w:p w:rsidR="00863324" w:rsidRPr="006A14C9" w:rsidRDefault="00863324" w:rsidP="00943786">
                  <w:pPr>
                    <w:overflowPunct w:val="0"/>
                    <w:autoSpaceDE w:val="0"/>
                    <w:autoSpaceDN w:val="0"/>
                    <w:adjustRightInd w:val="0"/>
                    <w:snapToGrid w:val="0"/>
                    <w:spacing w:line="0" w:lineRule="atLeast"/>
                    <w:jc w:val="center"/>
                    <w:rPr>
                      <w:color w:val="000000" w:themeColor="text1"/>
                      <w:szCs w:val="21"/>
                    </w:rPr>
                  </w:pPr>
                  <w:r w:rsidRPr="006A14C9">
                    <w:rPr>
                      <w:rFonts w:hint="eastAsia"/>
                      <w:color w:val="000000" w:themeColor="text1"/>
                      <w:szCs w:val="21"/>
                    </w:rPr>
                    <w:t>人工收集后暂存于一般固废暂存区，厂家回收</w:t>
                  </w:r>
                </w:p>
              </w:tc>
              <w:tc>
                <w:tcPr>
                  <w:tcW w:w="693" w:type="pct"/>
                  <w:vAlign w:val="center"/>
                </w:tcPr>
                <w:p w:rsidR="00863324" w:rsidRPr="006A14C9" w:rsidRDefault="00863324" w:rsidP="00AE36FA">
                  <w:pPr>
                    <w:topLinePunct/>
                    <w:adjustRightInd w:val="0"/>
                    <w:snapToGrid w:val="0"/>
                    <w:jc w:val="center"/>
                    <w:rPr>
                      <w:color w:val="000000" w:themeColor="text1"/>
                      <w:kern w:val="0"/>
                      <w:szCs w:val="21"/>
                    </w:rPr>
                  </w:pPr>
                  <w:r w:rsidRPr="006A14C9">
                    <w:rPr>
                      <w:rFonts w:hint="eastAsia"/>
                      <w:color w:val="000000" w:themeColor="text1"/>
                      <w:kern w:val="0"/>
                      <w:szCs w:val="21"/>
                    </w:rPr>
                    <w:t>一般固废</w:t>
                  </w:r>
                </w:p>
              </w:tc>
            </w:tr>
            <w:tr w:rsidR="00863324" w:rsidRPr="006A14C9" w:rsidTr="00610A0C">
              <w:trPr>
                <w:trHeight w:val="340"/>
                <w:jc w:val="center"/>
              </w:trPr>
              <w:tc>
                <w:tcPr>
                  <w:tcW w:w="632" w:type="pct"/>
                  <w:vAlign w:val="center"/>
                </w:tcPr>
                <w:p w:rsidR="00863324" w:rsidRPr="006A14C9" w:rsidRDefault="00863324" w:rsidP="00943786">
                  <w:pPr>
                    <w:ind w:firstLineChars="5" w:firstLine="10"/>
                    <w:jc w:val="center"/>
                    <w:rPr>
                      <w:color w:val="000000" w:themeColor="text1"/>
                      <w:szCs w:val="21"/>
                    </w:rPr>
                  </w:pPr>
                  <w:r w:rsidRPr="006A14C9">
                    <w:rPr>
                      <w:rFonts w:hint="eastAsia"/>
                      <w:color w:val="000000" w:themeColor="text1"/>
                      <w:szCs w:val="21"/>
                    </w:rPr>
                    <w:t>污泥</w:t>
                  </w:r>
                </w:p>
              </w:tc>
              <w:tc>
                <w:tcPr>
                  <w:tcW w:w="633" w:type="pct"/>
                  <w:vAlign w:val="center"/>
                </w:tcPr>
                <w:p w:rsidR="00863324" w:rsidRPr="006A14C9" w:rsidRDefault="00863324" w:rsidP="00943786">
                  <w:pPr>
                    <w:tabs>
                      <w:tab w:val="left" w:pos="2604"/>
                    </w:tabs>
                    <w:spacing w:line="0" w:lineRule="atLeast"/>
                    <w:jc w:val="center"/>
                    <w:rPr>
                      <w:color w:val="000000" w:themeColor="text1"/>
                      <w:szCs w:val="21"/>
                    </w:rPr>
                  </w:pPr>
                  <w:r w:rsidRPr="006A14C9">
                    <w:rPr>
                      <w:rFonts w:hint="eastAsia"/>
                      <w:color w:val="000000" w:themeColor="text1"/>
                      <w:szCs w:val="21"/>
                    </w:rPr>
                    <w:t>洗车平台沉淀池</w:t>
                  </w:r>
                </w:p>
              </w:tc>
              <w:tc>
                <w:tcPr>
                  <w:tcW w:w="633" w:type="pct"/>
                  <w:vAlign w:val="center"/>
                </w:tcPr>
                <w:p w:rsidR="00863324" w:rsidRPr="006A14C9" w:rsidRDefault="00863324" w:rsidP="00AE36FA">
                  <w:pPr>
                    <w:spacing w:line="240" w:lineRule="atLeast"/>
                    <w:jc w:val="center"/>
                    <w:rPr>
                      <w:color w:val="000000" w:themeColor="text1"/>
                      <w:szCs w:val="21"/>
                    </w:rPr>
                  </w:pPr>
                  <w:r w:rsidRPr="006A14C9">
                    <w:rPr>
                      <w:rFonts w:hint="eastAsia"/>
                      <w:color w:val="000000" w:themeColor="text1"/>
                      <w:szCs w:val="21"/>
                    </w:rPr>
                    <w:t>12</w:t>
                  </w:r>
                  <w:r w:rsidRPr="006A14C9">
                    <w:rPr>
                      <w:color w:val="000000" w:themeColor="text1"/>
                      <w:szCs w:val="21"/>
                    </w:rPr>
                    <w:t>t/a</w:t>
                  </w:r>
                </w:p>
              </w:tc>
              <w:tc>
                <w:tcPr>
                  <w:tcW w:w="2408" w:type="pct"/>
                  <w:vAlign w:val="center"/>
                </w:tcPr>
                <w:p w:rsidR="00863324" w:rsidRPr="00AD6159" w:rsidRDefault="00863324" w:rsidP="00943786">
                  <w:pPr>
                    <w:pStyle w:val="af0"/>
                    <w:snapToGrid w:val="0"/>
                    <w:spacing w:before="0" w:beforeAutospacing="0" w:after="0" w:afterAutospacing="0"/>
                    <w:jc w:val="center"/>
                    <w:rPr>
                      <w:rFonts w:ascii="Times New Roman" w:hAnsi="Times New Roman"/>
                      <w:color w:val="000000" w:themeColor="text1"/>
                      <w:kern w:val="2"/>
                      <w:sz w:val="21"/>
                      <w:szCs w:val="21"/>
                      <w:lang w:val="en-US" w:eastAsia="zh-CN"/>
                    </w:rPr>
                  </w:pPr>
                  <w:r w:rsidRPr="00AD6159">
                    <w:rPr>
                      <w:rFonts w:ascii="Times New Roman" w:hAnsi="Times New Roman" w:hint="eastAsia"/>
                      <w:color w:val="000000" w:themeColor="text1"/>
                      <w:sz w:val="21"/>
                      <w:szCs w:val="21"/>
                      <w:lang w:val="en-US" w:eastAsia="zh-CN"/>
                    </w:rPr>
                    <w:t>打捞沥水后作为建材外售，不在厂区暂存</w:t>
                  </w:r>
                </w:p>
              </w:tc>
              <w:tc>
                <w:tcPr>
                  <w:tcW w:w="693" w:type="pct"/>
                  <w:vAlign w:val="center"/>
                </w:tcPr>
                <w:p w:rsidR="00863324" w:rsidRPr="006A14C9" w:rsidRDefault="00863324" w:rsidP="00AE36FA">
                  <w:pPr>
                    <w:topLinePunct/>
                    <w:adjustRightInd w:val="0"/>
                    <w:snapToGrid w:val="0"/>
                    <w:jc w:val="center"/>
                    <w:rPr>
                      <w:color w:val="000000" w:themeColor="text1"/>
                      <w:kern w:val="0"/>
                      <w:szCs w:val="21"/>
                    </w:rPr>
                  </w:pPr>
                  <w:r w:rsidRPr="006A14C9">
                    <w:rPr>
                      <w:rFonts w:hint="eastAsia"/>
                      <w:color w:val="000000" w:themeColor="text1"/>
                      <w:kern w:val="0"/>
                      <w:szCs w:val="21"/>
                    </w:rPr>
                    <w:t>一般固废</w:t>
                  </w:r>
                </w:p>
              </w:tc>
            </w:tr>
            <w:tr w:rsidR="00863324" w:rsidRPr="006A14C9" w:rsidTr="00610A0C">
              <w:trPr>
                <w:trHeight w:val="340"/>
                <w:jc w:val="center"/>
              </w:trPr>
              <w:tc>
                <w:tcPr>
                  <w:tcW w:w="632" w:type="pct"/>
                  <w:vAlign w:val="center"/>
                </w:tcPr>
                <w:p w:rsidR="00863324" w:rsidRPr="006A14C9" w:rsidRDefault="00863324" w:rsidP="00943786">
                  <w:pPr>
                    <w:ind w:firstLineChars="5" w:firstLine="10"/>
                    <w:jc w:val="center"/>
                    <w:rPr>
                      <w:color w:val="000000" w:themeColor="text1"/>
                      <w:szCs w:val="21"/>
                    </w:rPr>
                  </w:pPr>
                  <w:r w:rsidRPr="006A14C9">
                    <w:rPr>
                      <w:rFonts w:hint="eastAsia"/>
                      <w:color w:val="000000" w:themeColor="text1"/>
                      <w:szCs w:val="21"/>
                    </w:rPr>
                    <w:t>污泥</w:t>
                  </w:r>
                </w:p>
              </w:tc>
              <w:tc>
                <w:tcPr>
                  <w:tcW w:w="633" w:type="pct"/>
                  <w:vAlign w:val="center"/>
                </w:tcPr>
                <w:p w:rsidR="00863324" w:rsidRPr="006A14C9" w:rsidRDefault="00863324" w:rsidP="00943786">
                  <w:pPr>
                    <w:tabs>
                      <w:tab w:val="left" w:pos="2604"/>
                    </w:tabs>
                    <w:spacing w:line="0" w:lineRule="atLeast"/>
                    <w:jc w:val="center"/>
                    <w:rPr>
                      <w:color w:val="000000" w:themeColor="text1"/>
                      <w:szCs w:val="21"/>
                    </w:rPr>
                  </w:pPr>
                  <w:r w:rsidRPr="006A14C9">
                    <w:rPr>
                      <w:rFonts w:hint="eastAsia"/>
                      <w:color w:val="000000" w:themeColor="text1"/>
                      <w:szCs w:val="21"/>
                    </w:rPr>
                    <w:t>初期雨水池</w:t>
                  </w:r>
                </w:p>
              </w:tc>
              <w:tc>
                <w:tcPr>
                  <w:tcW w:w="633" w:type="pct"/>
                  <w:vAlign w:val="center"/>
                </w:tcPr>
                <w:p w:rsidR="00863324" w:rsidRPr="006A14C9" w:rsidRDefault="00051D9E" w:rsidP="00AE36FA">
                  <w:pPr>
                    <w:spacing w:line="240" w:lineRule="atLeast"/>
                    <w:jc w:val="center"/>
                    <w:rPr>
                      <w:color w:val="000000" w:themeColor="text1"/>
                      <w:szCs w:val="21"/>
                    </w:rPr>
                  </w:pPr>
                  <w:r w:rsidRPr="006A14C9">
                    <w:rPr>
                      <w:rFonts w:hint="eastAsia"/>
                      <w:color w:val="000000" w:themeColor="text1"/>
                      <w:szCs w:val="21"/>
                    </w:rPr>
                    <w:t>0.1</w:t>
                  </w:r>
                  <w:r w:rsidR="00863324" w:rsidRPr="006A14C9">
                    <w:rPr>
                      <w:color w:val="000000" w:themeColor="text1"/>
                      <w:szCs w:val="21"/>
                    </w:rPr>
                    <w:t>t/a</w:t>
                  </w:r>
                </w:p>
              </w:tc>
              <w:tc>
                <w:tcPr>
                  <w:tcW w:w="2408" w:type="pct"/>
                  <w:vAlign w:val="center"/>
                </w:tcPr>
                <w:p w:rsidR="00863324" w:rsidRPr="00AD6159" w:rsidRDefault="00863324" w:rsidP="00943786">
                  <w:pPr>
                    <w:pStyle w:val="af0"/>
                    <w:snapToGrid w:val="0"/>
                    <w:spacing w:before="0" w:beforeAutospacing="0" w:after="0" w:afterAutospacing="0"/>
                    <w:jc w:val="center"/>
                    <w:rPr>
                      <w:rFonts w:ascii="Times New Roman" w:hAnsi="Times New Roman"/>
                      <w:color w:val="000000" w:themeColor="text1"/>
                      <w:kern w:val="2"/>
                      <w:sz w:val="21"/>
                      <w:szCs w:val="21"/>
                      <w:lang w:val="en-US" w:eastAsia="zh-CN"/>
                    </w:rPr>
                  </w:pPr>
                  <w:r w:rsidRPr="00AD6159">
                    <w:rPr>
                      <w:rFonts w:ascii="Times New Roman" w:hAnsi="Times New Roman" w:hint="eastAsia"/>
                      <w:color w:val="000000" w:themeColor="text1"/>
                      <w:sz w:val="21"/>
                      <w:szCs w:val="21"/>
                      <w:lang w:val="en-US" w:eastAsia="zh-CN"/>
                    </w:rPr>
                    <w:t>打捞沥水后作为建材外售，不在厂区暂存</w:t>
                  </w:r>
                </w:p>
              </w:tc>
              <w:tc>
                <w:tcPr>
                  <w:tcW w:w="693" w:type="pct"/>
                  <w:vAlign w:val="center"/>
                </w:tcPr>
                <w:p w:rsidR="00863324" w:rsidRPr="006A14C9" w:rsidRDefault="00863324" w:rsidP="00AE36FA">
                  <w:pPr>
                    <w:topLinePunct/>
                    <w:adjustRightInd w:val="0"/>
                    <w:snapToGrid w:val="0"/>
                    <w:jc w:val="center"/>
                    <w:rPr>
                      <w:color w:val="000000" w:themeColor="text1"/>
                      <w:kern w:val="0"/>
                      <w:szCs w:val="21"/>
                    </w:rPr>
                  </w:pPr>
                  <w:r w:rsidRPr="006A14C9">
                    <w:rPr>
                      <w:rFonts w:hint="eastAsia"/>
                      <w:color w:val="000000" w:themeColor="text1"/>
                      <w:kern w:val="0"/>
                      <w:szCs w:val="21"/>
                    </w:rPr>
                    <w:t>一般固废</w:t>
                  </w:r>
                </w:p>
              </w:tc>
            </w:tr>
            <w:tr w:rsidR="00FC2269" w:rsidRPr="006A14C9" w:rsidTr="00610A0C">
              <w:trPr>
                <w:trHeight w:val="340"/>
                <w:jc w:val="center"/>
              </w:trPr>
              <w:tc>
                <w:tcPr>
                  <w:tcW w:w="632" w:type="pct"/>
                  <w:vAlign w:val="center"/>
                </w:tcPr>
                <w:p w:rsidR="00FC2269" w:rsidRPr="006A14C9" w:rsidRDefault="00FC2269" w:rsidP="00AE36FA">
                  <w:pPr>
                    <w:topLinePunct/>
                    <w:adjustRightInd w:val="0"/>
                    <w:snapToGrid w:val="0"/>
                    <w:jc w:val="center"/>
                    <w:rPr>
                      <w:bCs/>
                      <w:color w:val="000000" w:themeColor="text1"/>
                      <w:spacing w:val="-6"/>
                      <w:kern w:val="0"/>
                      <w:szCs w:val="21"/>
                    </w:rPr>
                  </w:pPr>
                  <w:r w:rsidRPr="006A14C9">
                    <w:rPr>
                      <w:bCs/>
                      <w:color w:val="000000" w:themeColor="text1"/>
                      <w:spacing w:val="-6"/>
                      <w:kern w:val="0"/>
                      <w:szCs w:val="21"/>
                    </w:rPr>
                    <w:t>废润滑油</w:t>
                  </w:r>
                </w:p>
              </w:tc>
              <w:tc>
                <w:tcPr>
                  <w:tcW w:w="633" w:type="pct"/>
                  <w:vAlign w:val="center"/>
                </w:tcPr>
                <w:p w:rsidR="00FC2269" w:rsidRPr="006A14C9" w:rsidRDefault="00FC2269" w:rsidP="00AE36FA">
                  <w:pPr>
                    <w:pStyle w:val="111"/>
                    <w:spacing w:line="280" w:lineRule="exact"/>
                    <w:ind w:leftChars="-50" w:left="-105" w:rightChars="-50" w:right="-105"/>
                    <w:jc w:val="center"/>
                    <w:rPr>
                      <w:b w:val="0"/>
                      <w:color w:val="000000" w:themeColor="text1"/>
                      <w:sz w:val="21"/>
                      <w:szCs w:val="21"/>
                    </w:rPr>
                  </w:pPr>
                  <w:r w:rsidRPr="006A14C9">
                    <w:rPr>
                      <w:rFonts w:hint="eastAsia"/>
                      <w:b w:val="0"/>
                      <w:color w:val="000000" w:themeColor="text1"/>
                      <w:sz w:val="21"/>
                      <w:szCs w:val="21"/>
                    </w:rPr>
                    <w:t>设备维护</w:t>
                  </w:r>
                </w:p>
              </w:tc>
              <w:tc>
                <w:tcPr>
                  <w:tcW w:w="633" w:type="pct"/>
                  <w:vAlign w:val="center"/>
                </w:tcPr>
                <w:p w:rsidR="00FC2269" w:rsidRPr="006A14C9" w:rsidRDefault="00FC2269" w:rsidP="001B6E73">
                  <w:pPr>
                    <w:pStyle w:val="111"/>
                    <w:spacing w:line="280" w:lineRule="exact"/>
                    <w:ind w:leftChars="-50" w:left="-105" w:rightChars="-50" w:right="-105"/>
                    <w:jc w:val="center"/>
                    <w:rPr>
                      <w:b w:val="0"/>
                      <w:bCs/>
                      <w:color w:val="000000" w:themeColor="text1"/>
                      <w:sz w:val="21"/>
                      <w:szCs w:val="21"/>
                    </w:rPr>
                  </w:pPr>
                  <w:r w:rsidRPr="006A14C9">
                    <w:rPr>
                      <w:b w:val="0"/>
                      <w:bCs/>
                      <w:color w:val="000000" w:themeColor="text1"/>
                      <w:spacing w:val="-6"/>
                      <w:kern w:val="0"/>
                      <w:sz w:val="21"/>
                      <w:szCs w:val="21"/>
                    </w:rPr>
                    <w:t>0.</w:t>
                  </w:r>
                  <w:r w:rsidRPr="006A14C9">
                    <w:rPr>
                      <w:rFonts w:hint="eastAsia"/>
                      <w:b w:val="0"/>
                      <w:bCs/>
                      <w:color w:val="000000" w:themeColor="text1"/>
                      <w:spacing w:val="-6"/>
                      <w:kern w:val="0"/>
                      <w:sz w:val="21"/>
                      <w:szCs w:val="21"/>
                    </w:rPr>
                    <w:t>1</w:t>
                  </w:r>
                  <w:r w:rsidRPr="006A14C9">
                    <w:rPr>
                      <w:b w:val="0"/>
                      <w:bCs/>
                      <w:color w:val="000000" w:themeColor="text1"/>
                      <w:spacing w:val="-6"/>
                      <w:kern w:val="0"/>
                      <w:sz w:val="21"/>
                      <w:szCs w:val="21"/>
                    </w:rPr>
                    <w:t>t/a</w:t>
                  </w:r>
                </w:p>
              </w:tc>
              <w:tc>
                <w:tcPr>
                  <w:tcW w:w="2408" w:type="pct"/>
                  <w:vAlign w:val="center"/>
                </w:tcPr>
                <w:p w:rsidR="00FC2269" w:rsidRPr="006A14C9" w:rsidRDefault="00FC2269" w:rsidP="00AE36FA">
                  <w:pPr>
                    <w:topLinePunct/>
                    <w:adjustRightInd w:val="0"/>
                    <w:snapToGrid w:val="0"/>
                    <w:jc w:val="center"/>
                    <w:rPr>
                      <w:color w:val="000000" w:themeColor="text1"/>
                      <w:kern w:val="0"/>
                      <w:szCs w:val="21"/>
                    </w:rPr>
                  </w:pPr>
                  <w:r w:rsidRPr="006A14C9">
                    <w:rPr>
                      <w:color w:val="000000" w:themeColor="text1"/>
                      <w:szCs w:val="21"/>
                    </w:rPr>
                    <w:t>采用专用容器进行收集，定期由有资质单位处理</w:t>
                  </w:r>
                </w:p>
              </w:tc>
              <w:tc>
                <w:tcPr>
                  <w:tcW w:w="693" w:type="pct"/>
                  <w:vAlign w:val="center"/>
                </w:tcPr>
                <w:p w:rsidR="00FC2269" w:rsidRPr="006A14C9" w:rsidRDefault="00FC2269" w:rsidP="00AE36FA">
                  <w:pPr>
                    <w:topLinePunct/>
                    <w:adjustRightInd w:val="0"/>
                    <w:snapToGrid w:val="0"/>
                    <w:jc w:val="center"/>
                    <w:rPr>
                      <w:color w:val="000000" w:themeColor="text1"/>
                      <w:kern w:val="0"/>
                      <w:szCs w:val="21"/>
                    </w:rPr>
                  </w:pPr>
                  <w:r w:rsidRPr="006A14C9">
                    <w:rPr>
                      <w:color w:val="000000" w:themeColor="text1"/>
                      <w:kern w:val="0"/>
                      <w:szCs w:val="21"/>
                    </w:rPr>
                    <w:t>危险废物</w:t>
                  </w:r>
                </w:p>
              </w:tc>
            </w:tr>
            <w:tr w:rsidR="00FC2269" w:rsidRPr="006A14C9" w:rsidTr="00610A0C">
              <w:trPr>
                <w:trHeight w:val="340"/>
                <w:jc w:val="center"/>
              </w:trPr>
              <w:tc>
                <w:tcPr>
                  <w:tcW w:w="632" w:type="pct"/>
                  <w:vAlign w:val="center"/>
                </w:tcPr>
                <w:p w:rsidR="00FC2269" w:rsidRPr="006A14C9" w:rsidRDefault="00FC2269" w:rsidP="00AE36FA">
                  <w:pPr>
                    <w:topLinePunct/>
                    <w:adjustRightInd w:val="0"/>
                    <w:snapToGrid w:val="0"/>
                    <w:jc w:val="center"/>
                    <w:rPr>
                      <w:bCs/>
                      <w:color w:val="000000" w:themeColor="text1"/>
                      <w:spacing w:val="-6"/>
                      <w:szCs w:val="21"/>
                    </w:rPr>
                  </w:pPr>
                  <w:r w:rsidRPr="006A14C9">
                    <w:rPr>
                      <w:bCs/>
                      <w:color w:val="000000" w:themeColor="text1"/>
                      <w:spacing w:val="-6"/>
                      <w:szCs w:val="21"/>
                    </w:rPr>
                    <w:t>废油桶</w:t>
                  </w:r>
                </w:p>
              </w:tc>
              <w:tc>
                <w:tcPr>
                  <w:tcW w:w="633" w:type="pct"/>
                  <w:vAlign w:val="center"/>
                </w:tcPr>
                <w:p w:rsidR="00FC2269" w:rsidRPr="006A14C9" w:rsidRDefault="00FC2269" w:rsidP="00AE36FA">
                  <w:pPr>
                    <w:jc w:val="center"/>
                    <w:rPr>
                      <w:color w:val="000000" w:themeColor="text1"/>
                      <w:szCs w:val="21"/>
                    </w:rPr>
                  </w:pPr>
                  <w:r w:rsidRPr="006A14C9">
                    <w:rPr>
                      <w:rFonts w:hint="eastAsia"/>
                      <w:color w:val="000000" w:themeColor="text1"/>
                      <w:szCs w:val="21"/>
                    </w:rPr>
                    <w:t>设备维护</w:t>
                  </w:r>
                </w:p>
              </w:tc>
              <w:tc>
                <w:tcPr>
                  <w:tcW w:w="633" w:type="pct"/>
                  <w:vAlign w:val="center"/>
                </w:tcPr>
                <w:p w:rsidR="00FC2269" w:rsidRPr="006A14C9" w:rsidRDefault="00FC2269" w:rsidP="001B6E73">
                  <w:pPr>
                    <w:pStyle w:val="111"/>
                    <w:spacing w:line="280" w:lineRule="exact"/>
                    <w:ind w:leftChars="-50" w:left="-105" w:rightChars="-50" w:right="-105"/>
                    <w:jc w:val="center"/>
                    <w:rPr>
                      <w:b w:val="0"/>
                      <w:bCs/>
                      <w:color w:val="000000" w:themeColor="text1"/>
                      <w:sz w:val="21"/>
                      <w:szCs w:val="21"/>
                    </w:rPr>
                  </w:pPr>
                  <w:r w:rsidRPr="006A14C9">
                    <w:rPr>
                      <w:rFonts w:hint="eastAsia"/>
                      <w:b w:val="0"/>
                      <w:bCs/>
                      <w:color w:val="000000" w:themeColor="text1"/>
                      <w:spacing w:val="-6"/>
                      <w:kern w:val="0"/>
                      <w:sz w:val="21"/>
                      <w:szCs w:val="21"/>
                    </w:rPr>
                    <w:t>0.05t</w:t>
                  </w:r>
                  <w:r w:rsidRPr="006A14C9">
                    <w:rPr>
                      <w:b w:val="0"/>
                      <w:bCs/>
                      <w:color w:val="000000" w:themeColor="text1"/>
                      <w:spacing w:val="-6"/>
                      <w:kern w:val="0"/>
                      <w:sz w:val="21"/>
                      <w:szCs w:val="21"/>
                    </w:rPr>
                    <w:t>/a</w:t>
                  </w:r>
                </w:p>
              </w:tc>
              <w:tc>
                <w:tcPr>
                  <w:tcW w:w="2408" w:type="pct"/>
                  <w:vAlign w:val="center"/>
                </w:tcPr>
                <w:p w:rsidR="00FC2269" w:rsidRPr="006A14C9" w:rsidRDefault="00FC2269" w:rsidP="00AE36FA">
                  <w:pPr>
                    <w:topLinePunct/>
                    <w:adjustRightInd w:val="0"/>
                    <w:snapToGrid w:val="0"/>
                    <w:jc w:val="center"/>
                    <w:rPr>
                      <w:color w:val="000000" w:themeColor="text1"/>
                      <w:kern w:val="0"/>
                      <w:szCs w:val="21"/>
                    </w:rPr>
                  </w:pPr>
                  <w:r w:rsidRPr="006A14C9">
                    <w:rPr>
                      <w:color w:val="000000" w:themeColor="text1"/>
                      <w:szCs w:val="21"/>
                    </w:rPr>
                    <w:t>暂存于危废间，定期由有资质单位处理</w:t>
                  </w:r>
                </w:p>
              </w:tc>
              <w:tc>
                <w:tcPr>
                  <w:tcW w:w="693" w:type="pct"/>
                  <w:vAlign w:val="center"/>
                </w:tcPr>
                <w:p w:rsidR="00FC2269" w:rsidRPr="006A14C9" w:rsidRDefault="00FC2269" w:rsidP="00AE36FA">
                  <w:pPr>
                    <w:topLinePunct/>
                    <w:adjustRightInd w:val="0"/>
                    <w:snapToGrid w:val="0"/>
                    <w:jc w:val="center"/>
                    <w:rPr>
                      <w:color w:val="000000" w:themeColor="text1"/>
                      <w:kern w:val="0"/>
                      <w:szCs w:val="21"/>
                    </w:rPr>
                  </w:pPr>
                  <w:r w:rsidRPr="006A14C9">
                    <w:rPr>
                      <w:rFonts w:hint="eastAsia"/>
                      <w:color w:val="000000" w:themeColor="text1"/>
                      <w:kern w:val="0"/>
                      <w:szCs w:val="21"/>
                    </w:rPr>
                    <w:t>危险废物</w:t>
                  </w:r>
                </w:p>
              </w:tc>
            </w:tr>
          </w:tbl>
          <w:p w:rsidR="00AC6568" w:rsidRPr="006A14C9" w:rsidRDefault="00AC6568" w:rsidP="00AE36FA">
            <w:pPr>
              <w:numPr>
                <w:ilvl w:val="0"/>
                <w:numId w:val="7"/>
              </w:numPr>
              <w:spacing w:line="480" w:lineRule="exact"/>
              <w:outlineLvl w:val="2"/>
              <w:rPr>
                <w:rFonts w:hAnsi="宋体"/>
                <w:b/>
                <w:bCs/>
                <w:color w:val="000000" w:themeColor="text1"/>
                <w:sz w:val="24"/>
              </w:rPr>
            </w:pPr>
            <w:r w:rsidRPr="006A14C9">
              <w:rPr>
                <w:rFonts w:hAnsi="宋体"/>
                <w:b/>
                <w:bCs/>
                <w:color w:val="000000" w:themeColor="text1"/>
                <w:sz w:val="24"/>
              </w:rPr>
              <w:t>地下水、土壤</w:t>
            </w:r>
          </w:p>
          <w:p w:rsidR="00AC6568" w:rsidRPr="006A14C9" w:rsidRDefault="00AC6568" w:rsidP="00AE36FA">
            <w:pPr>
              <w:spacing w:line="480" w:lineRule="exact"/>
              <w:ind w:firstLineChars="196" w:firstLine="470"/>
              <w:rPr>
                <w:color w:val="000000" w:themeColor="text1"/>
                <w:sz w:val="24"/>
              </w:rPr>
            </w:pPr>
            <w:r w:rsidRPr="006A14C9">
              <w:rPr>
                <w:rFonts w:hint="eastAsia"/>
                <w:color w:val="000000" w:themeColor="text1"/>
                <w:sz w:val="24"/>
              </w:rPr>
              <w:t>本项目</w:t>
            </w:r>
            <w:r w:rsidRPr="006A14C9">
              <w:rPr>
                <w:color w:val="000000" w:themeColor="text1"/>
                <w:sz w:val="24"/>
              </w:rPr>
              <w:t>对土壤及地下水的污染途径主要为危废间废油桶内的废润滑油泄漏对土壤及地下水的影响。</w:t>
            </w:r>
          </w:p>
          <w:p w:rsidR="00AC6568" w:rsidRPr="006A14C9" w:rsidRDefault="00AC6568" w:rsidP="00AE36FA">
            <w:pPr>
              <w:adjustRightInd w:val="0"/>
              <w:spacing w:line="480" w:lineRule="exact"/>
              <w:ind w:firstLineChars="200" w:firstLine="480"/>
              <w:textAlignment w:val="baseline"/>
              <w:rPr>
                <w:bCs/>
                <w:color w:val="000000" w:themeColor="text1"/>
                <w:sz w:val="24"/>
              </w:rPr>
            </w:pPr>
            <w:r w:rsidRPr="006A14C9">
              <w:rPr>
                <w:rFonts w:hint="eastAsia"/>
                <w:color w:val="000000" w:themeColor="text1"/>
                <w:sz w:val="24"/>
              </w:rPr>
              <w:t>本项目</w:t>
            </w:r>
            <w:r w:rsidR="00BD3E12" w:rsidRPr="006A14C9">
              <w:rPr>
                <w:rFonts w:hint="eastAsia"/>
                <w:color w:val="000000" w:themeColor="text1"/>
                <w:sz w:val="24"/>
              </w:rPr>
              <w:t>废润滑油和废油桶产生量较小，废润滑油采用专用容器进行收集</w:t>
            </w:r>
            <w:r w:rsidRPr="006A14C9">
              <w:rPr>
                <w:rFonts w:hint="eastAsia"/>
                <w:color w:val="000000" w:themeColor="text1"/>
                <w:sz w:val="24"/>
              </w:rPr>
              <w:t>，</w:t>
            </w:r>
            <w:r w:rsidR="00A416C7" w:rsidRPr="006A14C9">
              <w:rPr>
                <w:rFonts w:hint="eastAsia"/>
                <w:color w:val="000000" w:themeColor="text1"/>
                <w:sz w:val="24"/>
              </w:rPr>
              <w:t>废润滑油、</w:t>
            </w:r>
            <w:r w:rsidRPr="006A14C9">
              <w:rPr>
                <w:rFonts w:hint="eastAsia"/>
                <w:color w:val="000000" w:themeColor="text1"/>
                <w:sz w:val="24"/>
              </w:rPr>
              <w:t>废油桶</w:t>
            </w:r>
            <w:r w:rsidR="00CD2219" w:rsidRPr="006A14C9">
              <w:rPr>
                <w:color w:val="000000" w:themeColor="text1"/>
                <w:sz w:val="24"/>
              </w:rPr>
              <w:t>暂存于</w:t>
            </w:r>
            <w:r w:rsidRPr="006A14C9">
              <w:rPr>
                <w:color w:val="000000" w:themeColor="text1"/>
                <w:sz w:val="24"/>
              </w:rPr>
              <w:t>危废间，定期由有资质单位处理</w:t>
            </w:r>
            <w:r w:rsidRPr="006A14C9">
              <w:rPr>
                <w:rFonts w:hint="eastAsia"/>
                <w:color w:val="000000" w:themeColor="text1"/>
                <w:sz w:val="24"/>
              </w:rPr>
              <w:t>，厂区</w:t>
            </w:r>
            <w:r w:rsidR="00A416C7" w:rsidRPr="006A14C9">
              <w:rPr>
                <w:color w:val="000000" w:themeColor="text1"/>
                <w:sz w:val="24"/>
              </w:rPr>
              <w:t>危废间</w:t>
            </w:r>
            <w:r w:rsidRPr="006A14C9">
              <w:rPr>
                <w:color w:val="000000" w:themeColor="text1"/>
                <w:sz w:val="24"/>
              </w:rPr>
              <w:t>进行重点防渗，危险废物采用专用容器收集，暂存危废间，危废间</w:t>
            </w:r>
            <w:r w:rsidRPr="006A14C9">
              <w:rPr>
                <w:bCs/>
                <w:color w:val="000000" w:themeColor="text1"/>
                <w:sz w:val="24"/>
              </w:rPr>
              <w:t>地面及储存间裙角采取防渗处理，地面及裙角</w:t>
            </w:r>
            <w:r w:rsidRPr="006A14C9">
              <w:rPr>
                <w:color w:val="000000" w:themeColor="text1"/>
                <w:sz w:val="24"/>
              </w:rPr>
              <w:t>以混凝土铺底，</w:t>
            </w:r>
            <w:r w:rsidRPr="006A14C9">
              <w:rPr>
                <w:color w:val="000000" w:themeColor="text1"/>
                <w:sz w:val="24"/>
                <w:lang w:val="zh-CN"/>
              </w:rPr>
              <w:t>混凝土层厚</w:t>
            </w:r>
            <w:r w:rsidRPr="006A14C9">
              <w:rPr>
                <w:color w:val="000000" w:themeColor="text1"/>
                <w:sz w:val="24"/>
              </w:rPr>
              <w:t>15cm</w:t>
            </w:r>
            <w:r w:rsidRPr="006A14C9">
              <w:rPr>
                <w:color w:val="000000" w:themeColor="text1"/>
                <w:sz w:val="24"/>
                <w:lang w:val="zh-CN"/>
              </w:rPr>
              <w:t>，表层</w:t>
            </w:r>
            <w:r w:rsidRPr="006A14C9">
              <w:rPr>
                <w:color w:val="000000" w:themeColor="text1"/>
                <w:sz w:val="24"/>
              </w:rPr>
              <w:t>2mm</w:t>
            </w:r>
            <w:r w:rsidRPr="006A14C9">
              <w:rPr>
                <w:color w:val="000000" w:themeColor="text1"/>
                <w:sz w:val="24"/>
                <w:lang w:val="zh-CN"/>
              </w:rPr>
              <w:t>厚环氧树脂材料的防渗层，</w:t>
            </w:r>
            <w:r w:rsidRPr="006A14C9">
              <w:rPr>
                <w:bCs/>
                <w:color w:val="000000" w:themeColor="text1"/>
                <w:sz w:val="24"/>
              </w:rPr>
              <w:t>渗透系数小于</w:t>
            </w:r>
            <w:r w:rsidRPr="006A14C9">
              <w:rPr>
                <w:bCs/>
                <w:color w:val="000000" w:themeColor="text1"/>
                <w:sz w:val="24"/>
              </w:rPr>
              <w:t>1×10</w:t>
            </w:r>
            <w:r w:rsidRPr="006A14C9">
              <w:rPr>
                <w:bCs/>
                <w:color w:val="000000" w:themeColor="text1"/>
                <w:sz w:val="24"/>
                <w:vertAlign w:val="superscript"/>
              </w:rPr>
              <w:t>-10</w:t>
            </w:r>
            <w:r w:rsidRPr="006A14C9">
              <w:rPr>
                <w:bCs/>
                <w:color w:val="000000" w:themeColor="text1"/>
                <w:sz w:val="24"/>
              </w:rPr>
              <w:t>cm/s</w:t>
            </w:r>
            <w:r w:rsidRPr="006A14C9">
              <w:rPr>
                <w:rFonts w:hint="eastAsia"/>
                <w:bCs/>
                <w:color w:val="000000" w:themeColor="text1"/>
                <w:sz w:val="24"/>
              </w:rPr>
              <w:t>；生产</w:t>
            </w:r>
            <w:r w:rsidRPr="006A14C9">
              <w:rPr>
                <w:bCs/>
                <w:color w:val="000000" w:themeColor="text1"/>
                <w:sz w:val="24"/>
              </w:rPr>
              <w:t>车间地面</w:t>
            </w:r>
            <w:r w:rsidRPr="006A14C9">
              <w:rPr>
                <w:rFonts w:hint="eastAsia"/>
                <w:bCs/>
                <w:color w:val="000000" w:themeColor="text1"/>
                <w:sz w:val="24"/>
              </w:rPr>
              <w:t>、</w:t>
            </w:r>
            <w:r w:rsidR="00A416C7" w:rsidRPr="006A14C9">
              <w:rPr>
                <w:rFonts w:hint="eastAsia"/>
                <w:bCs/>
                <w:color w:val="000000" w:themeColor="text1"/>
                <w:sz w:val="24"/>
              </w:rPr>
              <w:t>洗车平台</w:t>
            </w:r>
            <w:r w:rsidR="00B01396" w:rsidRPr="006A14C9">
              <w:rPr>
                <w:rFonts w:hint="eastAsia"/>
                <w:bCs/>
                <w:color w:val="000000" w:themeColor="text1"/>
                <w:sz w:val="24"/>
              </w:rPr>
              <w:t>沉淀池、清水池</w:t>
            </w:r>
            <w:r w:rsidRPr="006A14C9">
              <w:rPr>
                <w:color w:val="000000" w:themeColor="text1"/>
                <w:sz w:val="24"/>
              </w:rPr>
              <w:t>及</w:t>
            </w:r>
            <w:r w:rsidR="00B01396" w:rsidRPr="006A14C9">
              <w:rPr>
                <w:rFonts w:hint="eastAsia"/>
                <w:color w:val="000000" w:themeColor="text1"/>
                <w:sz w:val="24"/>
              </w:rPr>
              <w:t>初期雨水收集池</w:t>
            </w:r>
            <w:r w:rsidRPr="006A14C9">
              <w:rPr>
                <w:color w:val="000000" w:themeColor="text1"/>
                <w:sz w:val="24"/>
              </w:rPr>
              <w:t>已使用抗渗混凝土浇筑，属于一般防渗，防渗层渗透系数</w:t>
            </w:r>
            <w:r w:rsidRPr="006A14C9">
              <w:rPr>
                <w:color w:val="000000" w:themeColor="text1"/>
                <w:sz w:val="24"/>
              </w:rPr>
              <w:t>≤10</w:t>
            </w:r>
            <w:r w:rsidRPr="006A14C9">
              <w:rPr>
                <w:color w:val="000000" w:themeColor="text1"/>
                <w:sz w:val="24"/>
                <w:vertAlign w:val="superscript"/>
              </w:rPr>
              <w:t>-7</w:t>
            </w:r>
            <w:r w:rsidRPr="006A14C9">
              <w:rPr>
                <w:color w:val="000000" w:themeColor="text1"/>
                <w:sz w:val="24"/>
              </w:rPr>
              <w:t>cm/s</w:t>
            </w:r>
            <w:r w:rsidRPr="006A14C9">
              <w:rPr>
                <w:color w:val="000000" w:themeColor="text1"/>
                <w:sz w:val="24"/>
              </w:rPr>
              <w:t>。</w:t>
            </w:r>
          </w:p>
          <w:p w:rsidR="009B60F1" w:rsidRPr="006A14C9" w:rsidRDefault="00AC6568" w:rsidP="009B60F1">
            <w:pPr>
              <w:spacing w:line="480" w:lineRule="exact"/>
              <w:ind w:firstLineChars="200" w:firstLine="480"/>
              <w:outlineLvl w:val="2"/>
              <w:rPr>
                <w:color w:val="000000" w:themeColor="text1"/>
                <w:sz w:val="24"/>
              </w:rPr>
            </w:pPr>
            <w:r w:rsidRPr="006A14C9">
              <w:rPr>
                <w:rFonts w:hint="eastAsia"/>
                <w:color w:val="000000" w:themeColor="text1"/>
                <w:sz w:val="24"/>
              </w:rPr>
              <w:t>厂区实施分区防渗处理和有效的监控措施，阻断了地下水、土壤污染途径，</w:t>
            </w:r>
            <w:r w:rsidRPr="006A14C9">
              <w:rPr>
                <w:color w:val="000000" w:themeColor="text1"/>
                <w:sz w:val="24"/>
              </w:rPr>
              <w:t>采取上述措施后，本项目对土壤及地下水环境的影响很小。</w:t>
            </w:r>
          </w:p>
          <w:p w:rsidR="00AC6568" w:rsidRPr="006A14C9" w:rsidRDefault="00AC6568" w:rsidP="009B60F1">
            <w:pPr>
              <w:spacing w:line="480" w:lineRule="exact"/>
              <w:outlineLvl w:val="2"/>
              <w:rPr>
                <w:rFonts w:hAnsi="宋体"/>
                <w:b/>
                <w:bCs/>
                <w:color w:val="000000" w:themeColor="text1"/>
                <w:sz w:val="24"/>
              </w:rPr>
            </w:pPr>
            <w:r w:rsidRPr="006A14C9">
              <w:rPr>
                <w:rFonts w:hint="eastAsia"/>
                <w:b/>
                <w:bCs/>
                <w:color w:val="000000" w:themeColor="text1"/>
                <w:sz w:val="24"/>
              </w:rPr>
              <w:t>6</w:t>
            </w:r>
            <w:r w:rsidRPr="006A14C9">
              <w:rPr>
                <w:b/>
                <w:bCs/>
                <w:color w:val="000000" w:themeColor="text1"/>
                <w:sz w:val="24"/>
              </w:rPr>
              <w:t>、生态</w:t>
            </w:r>
          </w:p>
          <w:p w:rsidR="009B60F1" w:rsidRPr="006A14C9" w:rsidRDefault="00AC6568" w:rsidP="009B60F1">
            <w:pPr>
              <w:spacing w:line="480" w:lineRule="exact"/>
              <w:ind w:firstLineChars="200" w:firstLine="480"/>
              <w:rPr>
                <w:color w:val="000000" w:themeColor="text1"/>
                <w:sz w:val="24"/>
              </w:rPr>
            </w:pPr>
            <w:r w:rsidRPr="006A14C9">
              <w:rPr>
                <w:color w:val="000000" w:themeColor="text1"/>
                <w:sz w:val="24"/>
              </w:rPr>
              <w:t>本项目</w:t>
            </w:r>
            <w:r w:rsidRPr="006A14C9">
              <w:rPr>
                <w:rFonts w:hint="eastAsia"/>
                <w:color w:val="000000" w:themeColor="text1"/>
                <w:sz w:val="24"/>
              </w:rPr>
              <w:t>位于海港经济开发区，</w:t>
            </w:r>
            <w:r w:rsidR="00B01396" w:rsidRPr="00DD452A">
              <w:rPr>
                <w:rFonts w:hint="eastAsia"/>
                <w:color w:val="000000" w:themeColor="text1"/>
                <w:sz w:val="24"/>
                <w:highlight w:val="yellow"/>
              </w:rPr>
              <w:t>租赁现有</w:t>
            </w:r>
            <w:r w:rsidRPr="00DD452A">
              <w:rPr>
                <w:rFonts w:hint="eastAsia"/>
                <w:color w:val="000000" w:themeColor="text1"/>
                <w:sz w:val="24"/>
                <w:highlight w:val="yellow"/>
              </w:rPr>
              <w:t>生产车间</w:t>
            </w:r>
            <w:r w:rsidR="00DD452A" w:rsidRPr="00DD452A">
              <w:rPr>
                <w:rFonts w:hint="eastAsia"/>
                <w:color w:val="000000" w:themeColor="text1"/>
                <w:sz w:val="24"/>
                <w:highlight w:val="yellow"/>
              </w:rPr>
              <w:t>和空地</w:t>
            </w:r>
            <w:r w:rsidRPr="006A14C9">
              <w:rPr>
                <w:rFonts w:hint="eastAsia"/>
                <w:color w:val="000000" w:themeColor="text1"/>
                <w:sz w:val="24"/>
              </w:rPr>
              <w:t>，不新增占地，项目建设</w:t>
            </w:r>
            <w:r w:rsidRPr="006A14C9">
              <w:rPr>
                <w:color w:val="000000" w:themeColor="text1"/>
                <w:sz w:val="24"/>
              </w:rPr>
              <w:t>对周围</w:t>
            </w:r>
            <w:r w:rsidRPr="006A14C9">
              <w:rPr>
                <w:rFonts w:hint="eastAsia"/>
                <w:color w:val="000000" w:themeColor="text1"/>
                <w:sz w:val="24"/>
              </w:rPr>
              <w:t>生态</w:t>
            </w:r>
            <w:r w:rsidRPr="006A14C9">
              <w:rPr>
                <w:color w:val="000000" w:themeColor="text1"/>
                <w:sz w:val="24"/>
              </w:rPr>
              <w:t>环境影响较小</w:t>
            </w:r>
            <w:r w:rsidR="009B60F1" w:rsidRPr="006A14C9">
              <w:rPr>
                <w:rFonts w:hint="eastAsia"/>
                <w:color w:val="000000" w:themeColor="text1"/>
                <w:sz w:val="24"/>
              </w:rPr>
              <w:t>。</w:t>
            </w:r>
          </w:p>
          <w:p w:rsidR="00AC6568" w:rsidRPr="006A14C9" w:rsidRDefault="00AC6568" w:rsidP="009B60F1">
            <w:pPr>
              <w:spacing w:line="480" w:lineRule="exact"/>
              <w:rPr>
                <w:color w:val="000000" w:themeColor="text1"/>
                <w:sz w:val="24"/>
              </w:rPr>
            </w:pPr>
            <w:r w:rsidRPr="006A14C9">
              <w:rPr>
                <w:rFonts w:hint="eastAsia"/>
                <w:b/>
                <w:bCs/>
                <w:color w:val="000000" w:themeColor="text1"/>
                <w:sz w:val="24"/>
              </w:rPr>
              <w:t>7</w:t>
            </w:r>
            <w:r w:rsidRPr="006A14C9">
              <w:rPr>
                <w:rFonts w:hint="eastAsia"/>
                <w:b/>
                <w:bCs/>
                <w:color w:val="000000" w:themeColor="text1"/>
                <w:sz w:val="24"/>
              </w:rPr>
              <w:t>、</w:t>
            </w:r>
            <w:r w:rsidRPr="006A14C9">
              <w:rPr>
                <w:b/>
                <w:bCs/>
                <w:color w:val="000000" w:themeColor="text1"/>
                <w:sz w:val="24"/>
              </w:rPr>
              <w:t>环境风险</w:t>
            </w:r>
          </w:p>
          <w:p w:rsidR="00AC6568" w:rsidRPr="006A14C9" w:rsidRDefault="00AC6568" w:rsidP="00AE36FA">
            <w:pPr>
              <w:adjustRightInd w:val="0"/>
              <w:snapToGrid w:val="0"/>
              <w:spacing w:line="480" w:lineRule="exact"/>
              <w:rPr>
                <w:color w:val="000000" w:themeColor="text1"/>
                <w:sz w:val="24"/>
              </w:rPr>
            </w:pPr>
            <w:r w:rsidRPr="006A14C9">
              <w:rPr>
                <w:rFonts w:hint="eastAsia"/>
                <w:bCs/>
                <w:color w:val="000000" w:themeColor="text1"/>
                <w:sz w:val="24"/>
              </w:rPr>
              <w:t>7.1</w:t>
            </w:r>
            <w:r w:rsidRPr="006A14C9">
              <w:rPr>
                <w:rFonts w:hint="eastAsia"/>
                <w:bCs/>
                <w:color w:val="000000" w:themeColor="text1"/>
                <w:sz w:val="24"/>
              </w:rPr>
              <w:t>风险物质、风险源及可能影响途径</w:t>
            </w:r>
          </w:p>
          <w:p w:rsidR="00AC6568" w:rsidRPr="006A14C9" w:rsidRDefault="00AC6568" w:rsidP="00AE36FA">
            <w:pPr>
              <w:adjustRightInd w:val="0"/>
              <w:snapToGrid w:val="0"/>
              <w:spacing w:line="480" w:lineRule="exact"/>
              <w:ind w:firstLineChars="200" w:firstLine="480"/>
              <w:rPr>
                <w:rFonts w:ascii="宋体" w:hAnsi="宋体"/>
                <w:color w:val="000000" w:themeColor="text1"/>
                <w:sz w:val="24"/>
              </w:rPr>
            </w:pPr>
            <w:r w:rsidRPr="006A14C9">
              <w:rPr>
                <w:rFonts w:hint="eastAsia"/>
                <w:color w:val="000000" w:themeColor="text1"/>
                <w:sz w:val="24"/>
              </w:rPr>
              <w:t>对照</w:t>
            </w:r>
            <w:r w:rsidRPr="006A14C9">
              <w:rPr>
                <w:color w:val="000000" w:themeColor="text1"/>
                <w:sz w:val="24"/>
              </w:rPr>
              <w:t>《建设项目环境风险评价技术导则》（</w:t>
            </w:r>
            <w:r w:rsidRPr="006A14C9">
              <w:rPr>
                <w:color w:val="000000" w:themeColor="text1"/>
                <w:sz w:val="24"/>
              </w:rPr>
              <w:t>HJ 169-2018</w:t>
            </w:r>
            <w:r w:rsidRPr="006A14C9">
              <w:rPr>
                <w:color w:val="000000" w:themeColor="text1"/>
                <w:sz w:val="24"/>
              </w:rPr>
              <w:t>）</w:t>
            </w:r>
            <w:r w:rsidRPr="006A14C9">
              <w:rPr>
                <w:rFonts w:hint="eastAsia"/>
                <w:color w:val="000000" w:themeColor="text1"/>
                <w:sz w:val="24"/>
              </w:rPr>
              <w:t>附录</w:t>
            </w:r>
            <w:r w:rsidRPr="006A14C9">
              <w:rPr>
                <w:rFonts w:hint="eastAsia"/>
                <w:color w:val="000000" w:themeColor="text1"/>
                <w:sz w:val="24"/>
              </w:rPr>
              <w:t>B</w:t>
            </w:r>
            <w:r w:rsidRPr="006A14C9">
              <w:rPr>
                <w:rFonts w:hint="eastAsia"/>
                <w:color w:val="000000" w:themeColor="text1"/>
                <w:sz w:val="24"/>
              </w:rPr>
              <w:t>并结合本项目特点，</w:t>
            </w:r>
            <w:r w:rsidRPr="006A14C9">
              <w:rPr>
                <w:rFonts w:ascii="宋体" w:hAnsi="宋体" w:hint="eastAsia"/>
                <w:color w:val="000000" w:themeColor="text1"/>
                <w:sz w:val="24"/>
              </w:rPr>
              <w:t>经识别，本项目涉及的主要风险物质如下：</w:t>
            </w:r>
          </w:p>
          <w:p w:rsidR="00AC6568" w:rsidRPr="006A14C9" w:rsidRDefault="00AC6568" w:rsidP="00AE36FA">
            <w:pPr>
              <w:adjustRightInd w:val="0"/>
              <w:snapToGrid w:val="0"/>
              <w:spacing w:line="480" w:lineRule="exact"/>
              <w:ind w:firstLineChars="200" w:firstLine="482"/>
              <w:jc w:val="center"/>
              <w:rPr>
                <w:b/>
                <w:color w:val="000000" w:themeColor="text1"/>
                <w:sz w:val="24"/>
              </w:rPr>
            </w:pPr>
            <w:r w:rsidRPr="006A14C9">
              <w:rPr>
                <w:rFonts w:hAnsi="宋体"/>
                <w:b/>
                <w:color w:val="000000" w:themeColor="text1"/>
                <w:sz w:val="24"/>
              </w:rPr>
              <w:t>表</w:t>
            </w:r>
            <w:r w:rsidR="00262FEB" w:rsidRPr="006A14C9">
              <w:rPr>
                <w:rFonts w:hint="eastAsia"/>
                <w:b/>
                <w:color w:val="000000" w:themeColor="text1"/>
                <w:sz w:val="24"/>
              </w:rPr>
              <w:t>4-18</w:t>
            </w:r>
            <w:r w:rsidRPr="006A14C9">
              <w:rPr>
                <w:b/>
                <w:color w:val="000000" w:themeColor="text1"/>
                <w:sz w:val="24"/>
              </w:rPr>
              <w:t xml:space="preserve">  </w:t>
            </w:r>
            <w:r w:rsidRPr="006A14C9">
              <w:rPr>
                <w:rFonts w:hAnsi="宋体"/>
                <w:b/>
                <w:color w:val="000000" w:themeColor="text1"/>
                <w:sz w:val="24"/>
              </w:rPr>
              <w:t>建设项目环境风险识别表</w:t>
            </w:r>
          </w:p>
          <w:tbl>
            <w:tblPr>
              <w:tblW w:w="9098"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4"/>
              <w:gridCol w:w="861"/>
              <w:gridCol w:w="1120"/>
              <w:gridCol w:w="1378"/>
              <w:gridCol w:w="1838"/>
              <w:gridCol w:w="1722"/>
              <w:gridCol w:w="1735"/>
            </w:tblGrid>
            <w:tr w:rsidR="00AC6568" w:rsidRPr="006A14C9" w:rsidTr="00A31422">
              <w:trPr>
                <w:trHeight w:val="386"/>
                <w:jc w:val="center"/>
              </w:trPr>
              <w:tc>
                <w:tcPr>
                  <w:tcW w:w="444" w:type="dxa"/>
                  <w:tcBorders>
                    <w:left w:val="nil"/>
                  </w:tcBorders>
                  <w:vAlign w:val="center"/>
                </w:tcPr>
                <w:p w:rsidR="00AC6568" w:rsidRPr="006A14C9" w:rsidRDefault="00AC6568" w:rsidP="00AE36FA">
                  <w:pPr>
                    <w:adjustRightInd w:val="0"/>
                    <w:snapToGrid w:val="0"/>
                    <w:spacing w:line="280" w:lineRule="exact"/>
                    <w:jc w:val="center"/>
                    <w:rPr>
                      <w:rFonts w:hAnsi="宋体"/>
                      <w:color w:val="000000" w:themeColor="text1"/>
                      <w:szCs w:val="21"/>
                    </w:rPr>
                  </w:pPr>
                  <w:r w:rsidRPr="006A14C9">
                    <w:rPr>
                      <w:rFonts w:hAnsi="宋体"/>
                      <w:color w:val="000000" w:themeColor="text1"/>
                      <w:szCs w:val="21"/>
                    </w:rPr>
                    <w:t>序</w:t>
                  </w:r>
                </w:p>
                <w:p w:rsidR="00AC6568" w:rsidRPr="006A14C9" w:rsidRDefault="00AC6568" w:rsidP="00AE36FA">
                  <w:pPr>
                    <w:adjustRightInd w:val="0"/>
                    <w:snapToGrid w:val="0"/>
                    <w:spacing w:line="280" w:lineRule="exact"/>
                    <w:jc w:val="center"/>
                    <w:rPr>
                      <w:color w:val="000000" w:themeColor="text1"/>
                      <w:szCs w:val="21"/>
                    </w:rPr>
                  </w:pPr>
                  <w:r w:rsidRPr="006A14C9">
                    <w:rPr>
                      <w:rFonts w:hAnsi="宋体"/>
                      <w:color w:val="000000" w:themeColor="text1"/>
                      <w:szCs w:val="21"/>
                    </w:rPr>
                    <w:t>号</w:t>
                  </w:r>
                </w:p>
              </w:tc>
              <w:tc>
                <w:tcPr>
                  <w:tcW w:w="861" w:type="dxa"/>
                  <w:vAlign w:val="center"/>
                </w:tcPr>
                <w:p w:rsidR="00AC6568" w:rsidRPr="006A14C9" w:rsidRDefault="00AC6568" w:rsidP="00AE36FA">
                  <w:pPr>
                    <w:adjustRightInd w:val="0"/>
                    <w:snapToGrid w:val="0"/>
                    <w:spacing w:line="280" w:lineRule="exact"/>
                    <w:jc w:val="center"/>
                    <w:rPr>
                      <w:rFonts w:hAnsi="宋体"/>
                      <w:color w:val="000000" w:themeColor="text1"/>
                      <w:szCs w:val="21"/>
                    </w:rPr>
                  </w:pPr>
                  <w:r w:rsidRPr="006A14C9">
                    <w:rPr>
                      <w:rFonts w:hAnsi="宋体"/>
                      <w:color w:val="000000" w:themeColor="text1"/>
                      <w:szCs w:val="21"/>
                    </w:rPr>
                    <w:t>危险</w:t>
                  </w:r>
                </w:p>
                <w:p w:rsidR="00AC6568" w:rsidRPr="006A14C9" w:rsidRDefault="00AC6568" w:rsidP="00AE36FA">
                  <w:pPr>
                    <w:adjustRightInd w:val="0"/>
                    <w:snapToGrid w:val="0"/>
                    <w:spacing w:line="280" w:lineRule="exact"/>
                    <w:jc w:val="center"/>
                    <w:rPr>
                      <w:color w:val="000000" w:themeColor="text1"/>
                      <w:szCs w:val="21"/>
                    </w:rPr>
                  </w:pPr>
                  <w:r w:rsidRPr="006A14C9">
                    <w:rPr>
                      <w:rFonts w:hAnsi="宋体"/>
                      <w:color w:val="000000" w:themeColor="text1"/>
                      <w:szCs w:val="21"/>
                    </w:rPr>
                    <w:t>单元</w:t>
                  </w:r>
                </w:p>
              </w:tc>
              <w:tc>
                <w:tcPr>
                  <w:tcW w:w="1120" w:type="dxa"/>
                  <w:vAlign w:val="center"/>
                </w:tcPr>
                <w:p w:rsidR="00AC6568" w:rsidRPr="006A14C9" w:rsidRDefault="00AC6568" w:rsidP="00AE36FA">
                  <w:pPr>
                    <w:adjustRightInd w:val="0"/>
                    <w:snapToGrid w:val="0"/>
                    <w:spacing w:line="280" w:lineRule="exact"/>
                    <w:jc w:val="center"/>
                    <w:rPr>
                      <w:color w:val="000000" w:themeColor="text1"/>
                      <w:szCs w:val="21"/>
                    </w:rPr>
                  </w:pPr>
                  <w:r w:rsidRPr="006A14C9">
                    <w:rPr>
                      <w:rFonts w:hAnsi="宋体"/>
                      <w:color w:val="000000" w:themeColor="text1"/>
                      <w:szCs w:val="21"/>
                    </w:rPr>
                    <w:t>风险源</w:t>
                  </w:r>
                </w:p>
              </w:tc>
              <w:tc>
                <w:tcPr>
                  <w:tcW w:w="1378" w:type="dxa"/>
                  <w:vAlign w:val="center"/>
                </w:tcPr>
                <w:p w:rsidR="00AC6568" w:rsidRPr="006A14C9" w:rsidRDefault="00AC6568" w:rsidP="00AE36FA">
                  <w:pPr>
                    <w:adjustRightInd w:val="0"/>
                    <w:snapToGrid w:val="0"/>
                    <w:spacing w:line="280" w:lineRule="exact"/>
                    <w:jc w:val="center"/>
                    <w:rPr>
                      <w:rFonts w:hAnsi="宋体"/>
                      <w:color w:val="000000" w:themeColor="text1"/>
                      <w:szCs w:val="21"/>
                    </w:rPr>
                  </w:pPr>
                  <w:r w:rsidRPr="006A14C9">
                    <w:rPr>
                      <w:rFonts w:hAnsi="宋体"/>
                      <w:color w:val="000000" w:themeColor="text1"/>
                      <w:szCs w:val="21"/>
                    </w:rPr>
                    <w:t>主要危险</w:t>
                  </w:r>
                </w:p>
                <w:p w:rsidR="00AC6568" w:rsidRPr="006A14C9" w:rsidRDefault="00AC6568" w:rsidP="00AE36FA">
                  <w:pPr>
                    <w:adjustRightInd w:val="0"/>
                    <w:snapToGrid w:val="0"/>
                    <w:spacing w:line="280" w:lineRule="exact"/>
                    <w:jc w:val="center"/>
                    <w:rPr>
                      <w:color w:val="000000" w:themeColor="text1"/>
                      <w:szCs w:val="21"/>
                    </w:rPr>
                  </w:pPr>
                  <w:r w:rsidRPr="006A14C9">
                    <w:rPr>
                      <w:rFonts w:hAnsi="宋体"/>
                      <w:color w:val="000000" w:themeColor="text1"/>
                      <w:szCs w:val="21"/>
                    </w:rPr>
                    <w:t>物质</w:t>
                  </w:r>
                </w:p>
              </w:tc>
              <w:tc>
                <w:tcPr>
                  <w:tcW w:w="1838" w:type="dxa"/>
                  <w:vAlign w:val="center"/>
                </w:tcPr>
                <w:p w:rsidR="00AC6568" w:rsidRPr="006A14C9" w:rsidRDefault="00AC6568" w:rsidP="00AE36FA">
                  <w:pPr>
                    <w:adjustRightInd w:val="0"/>
                    <w:snapToGrid w:val="0"/>
                    <w:spacing w:line="280" w:lineRule="exact"/>
                    <w:jc w:val="center"/>
                    <w:rPr>
                      <w:color w:val="000000" w:themeColor="text1"/>
                      <w:szCs w:val="21"/>
                    </w:rPr>
                  </w:pPr>
                  <w:r w:rsidRPr="006A14C9">
                    <w:rPr>
                      <w:rFonts w:hAnsi="宋体"/>
                      <w:color w:val="000000" w:themeColor="text1"/>
                      <w:szCs w:val="21"/>
                    </w:rPr>
                    <w:t>环境风险类型</w:t>
                  </w:r>
                </w:p>
              </w:tc>
              <w:tc>
                <w:tcPr>
                  <w:tcW w:w="1722" w:type="dxa"/>
                  <w:vAlign w:val="center"/>
                </w:tcPr>
                <w:p w:rsidR="00AC6568" w:rsidRPr="006A14C9" w:rsidRDefault="00AC6568" w:rsidP="00AE36FA">
                  <w:pPr>
                    <w:adjustRightInd w:val="0"/>
                    <w:snapToGrid w:val="0"/>
                    <w:spacing w:line="280" w:lineRule="exact"/>
                    <w:jc w:val="center"/>
                    <w:rPr>
                      <w:color w:val="000000" w:themeColor="text1"/>
                      <w:szCs w:val="21"/>
                    </w:rPr>
                  </w:pPr>
                  <w:r w:rsidRPr="006A14C9">
                    <w:rPr>
                      <w:rFonts w:hAnsi="宋体"/>
                      <w:color w:val="000000" w:themeColor="text1"/>
                      <w:szCs w:val="21"/>
                    </w:rPr>
                    <w:t>环境影响途径</w:t>
                  </w:r>
                </w:p>
              </w:tc>
              <w:tc>
                <w:tcPr>
                  <w:tcW w:w="1735" w:type="dxa"/>
                  <w:tcBorders>
                    <w:right w:val="nil"/>
                  </w:tcBorders>
                  <w:vAlign w:val="center"/>
                </w:tcPr>
                <w:p w:rsidR="00AC6568" w:rsidRPr="006A14C9" w:rsidRDefault="00AC6568" w:rsidP="00AE36FA">
                  <w:pPr>
                    <w:adjustRightInd w:val="0"/>
                    <w:snapToGrid w:val="0"/>
                    <w:spacing w:line="280" w:lineRule="exact"/>
                    <w:jc w:val="center"/>
                    <w:rPr>
                      <w:color w:val="000000" w:themeColor="text1"/>
                      <w:szCs w:val="21"/>
                    </w:rPr>
                  </w:pPr>
                  <w:r w:rsidRPr="006A14C9">
                    <w:rPr>
                      <w:rFonts w:hAnsi="宋体"/>
                      <w:color w:val="000000" w:themeColor="text1"/>
                      <w:szCs w:val="21"/>
                    </w:rPr>
                    <w:t>可能受影响的环境敏感目标</w:t>
                  </w:r>
                </w:p>
              </w:tc>
            </w:tr>
            <w:tr w:rsidR="00AC6568" w:rsidRPr="006A14C9" w:rsidTr="00A31422">
              <w:trPr>
                <w:trHeight w:val="386"/>
                <w:jc w:val="center"/>
              </w:trPr>
              <w:tc>
                <w:tcPr>
                  <w:tcW w:w="444" w:type="dxa"/>
                  <w:tcBorders>
                    <w:left w:val="nil"/>
                  </w:tcBorders>
                  <w:vAlign w:val="center"/>
                </w:tcPr>
                <w:p w:rsidR="00AC6568" w:rsidRPr="006A14C9" w:rsidRDefault="00AC6568" w:rsidP="00AE36FA">
                  <w:pPr>
                    <w:adjustRightInd w:val="0"/>
                    <w:snapToGrid w:val="0"/>
                    <w:spacing w:line="280" w:lineRule="exact"/>
                    <w:jc w:val="center"/>
                    <w:rPr>
                      <w:color w:val="000000" w:themeColor="text1"/>
                      <w:szCs w:val="21"/>
                    </w:rPr>
                  </w:pPr>
                  <w:r w:rsidRPr="006A14C9">
                    <w:rPr>
                      <w:rFonts w:hint="eastAsia"/>
                      <w:color w:val="000000" w:themeColor="text1"/>
                      <w:szCs w:val="21"/>
                    </w:rPr>
                    <w:t>1</w:t>
                  </w:r>
                </w:p>
              </w:tc>
              <w:tc>
                <w:tcPr>
                  <w:tcW w:w="861" w:type="dxa"/>
                  <w:vAlign w:val="center"/>
                </w:tcPr>
                <w:p w:rsidR="00AC6568" w:rsidRPr="006A14C9" w:rsidRDefault="00AC6568" w:rsidP="00AE36FA">
                  <w:pPr>
                    <w:adjustRightInd w:val="0"/>
                    <w:snapToGrid w:val="0"/>
                    <w:spacing w:line="280" w:lineRule="exact"/>
                    <w:ind w:leftChars="-50" w:left="-105" w:rightChars="-50" w:right="-105"/>
                    <w:jc w:val="center"/>
                    <w:rPr>
                      <w:color w:val="000000" w:themeColor="text1"/>
                      <w:szCs w:val="21"/>
                    </w:rPr>
                  </w:pPr>
                  <w:r w:rsidRPr="006A14C9">
                    <w:rPr>
                      <w:rFonts w:hint="eastAsia"/>
                      <w:color w:val="000000" w:themeColor="text1"/>
                      <w:szCs w:val="21"/>
                    </w:rPr>
                    <w:t>废润滑油</w:t>
                  </w:r>
                </w:p>
              </w:tc>
              <w:tc>
                <w:tcPr>
                  <w:tcW w:w="1120" w:type="dxa"/>
                  <w:vAlign w:val="center"/>
                </w:tcPr>
                <w:p w:rsidR="00AC6568" w:rsidRPr="006A14C9" w:rsidRDefault="00AC6568" w:rsidP="00AE36FA">
                  <w:pPr>
                    <w:adjustRightInd w:val="0"/>
                    <w:snapToGrid w:val="0"/>
                    <w:spacing w:line="280" w:lineRule="exact"/>
                    <w:jc w:val="center"/>
                    <w:rPr>
                      <w:color w:val="000000" w:themeColor="text1"/>
                      <w:szCs w:val="21"/>
                    </w:rPr>
                  </w:pPr>
                  <w:r w:rsidRPr="006A14C9">
                    <w:rPr>
                      <w:color w:val="000000" w:themeColor="text1"/>
                      <w:kern w:val="0"/>
                      <w:szCs w:val="21"/>
                    </w:rPr>
                    <w:t>废润滑油</w:t>
                  </w:r>
                </w:p>
              </w:tc>
              <w:tc>
                <w:tcPr>
                  <w:tcW w:w="1378" w:type="dxa"/>
                  <w:vAlign w:val="center"/>
                </w:tcPr>
                <w:p w:rsidR="00AC6568" w:rsidRPr="006A14C9" w:rsidRDefault="00AC6568" w:rsidP="00AE36FA">
                  <w:pPr>
                    <w:jc w:val="center"/>
                    <w:rPr>
                      <w:color w:val="000000" w:themeColor="text1"/>
                      <w:kern w:val="0"/>
                      <w:szCs w:val="21"/>
                    </w:rPr>
                  </w:pPr>
                  <w:r w:rsidRPr="006A14C9">
                    <w:rPr>
                      <w:color w:val="000000" w:themeColor="text1"/>
                      <w:kern w:val="0"/>
                      <w:szCs w:val="21"/>
                    </w:rPr>
                    <w:t>废润滑油</w:t>
                  </w:r>
                </w:p>
              </w:tc>
              <w:tc>
                <w:tcPr>
                  <w:tcW w:w="1838" w:type="dxa"/>
                  <w:vAlign w:val="center"/>
                </w:tcPr>
                <w:p w:rsidR="00AC6568" w:rsidRPr="006A14C9" w:rsidRDefault="00AC6568" w:rsidP="00AE36FA">
                  <w:pPr>
                    <w:widowControl/>
                    <w:spacing w:line="280" w:lineRule="exact"/>
                    <w:jc w:val="center"/>
                    <w:rPr>
                      <w:color w:val="000000" w:themeColor="text1"/>
                      <w:szCs w:val="21"/>
                    </w:rPr>
                  </w:pPr>
                  <w:r w:rsidRPr="006A14C9">
                    <w:rPr>
                      <w:rFonts w:hint="eastAsia"/>
                      <w:color w:val="000000" w:themeColor="text1"/>
                      <w:szCs w:val="21"/>
                    </w:rPr>
                    <w:t>泄漏、火灾</w:t>
                  </w:r>
                </w:p>
              </w:tc>
              <w:tc>
                <w:tcPr>
                  <w:tcW w:w="1722" w:type="dxa"/>
                  <w:vAlign w:val="center"/>
                </w:tcPr>
                <w:p w:rsidR="00AC6568" w:rsidRPr="006A14C9" w:rsidRDefault="00AC6568" w:rsidP="00AE36FA">
                  <w:pPr>
                    <w:adjustRightInd w:val="0"/>
                    <w:snapToGrid w:val="0"/>
                    <w:spacing w:line="280" w:lineRule="exact"/>
                    <w:jc w:val="center"/>
                    <w:rPr>
                      <w:color w:val="000000" w:themeColor="text1"/>
                      <w:szCs w:val="21"/>
                    </w:rPr>
                  </w:pPr>
                  <w:r w:rsidRPr="006A14C9">
                    <w:rPr>
                      <w:rFonts w:hint="eastAsia"/>
                      <w:color w:val="000000" w:themeColor="text1"/>
                      <w:szCs w:val="21"/>
                    </w:rPr>
                    <w:t>大气</w:t>
                  </w:r>
                  <w:r w:rsidRPr="006A14C9">
                    <w:rPr>
                      <w:rFonts w:hint="eastAsia"/>
                      <w:color w:val="000000" w:themeColor="text1"/>
                      <w:kern w:val="0"/>
                      <w:szCs w:val="21"/>
                    </w:rPr>
                    <w:t>、地下水、土壤</w:t>
                  </w:r>
                </w:p>
              </w:tc>
              <w:tc>
                <w:tcPr>
                  <w:tcW w:w="1735" w:type="dxa"/>
                  <w:tcBorders>
                    <w:right w:val="nil"/>
                  </w:tcBorders>
                  <w:vAlign w:val="center"/>
                </w:tcPr>
                <w:p w:rsidR="00AC6568" w:rsidRPr="006A14C9" w:rsidRDefault="00AC6568" w:rsidP="00AE36FA">
                  <w:pPr>
                    <w:adjustRightInd w:val="0"/>
                    <w:snapToGrid w:val="0"/>
                    <w:spacing w:line="280" w:lineRule="exact"/>
                    <w:jc w:val="center"/>
                    <w:rPr>
                      <w:color w:val="000000" w:themeColor="text1"/>
                      <w:szCs w:val="21"/>
                    </w:rPr>
                  </w:pPr>
                  <w:r w:rsidRPr="006A14C9">
                    <w:rPr>
                      <w:rFonts w:hint="eastAsia"/>
                      <w:color w:val="000000" w:themeColor="text1"/>
                      <w:szCs w:val="21"/>
                    </w:rPr>
                    <w:t>大气</w:t>
                  </w:r>
                  <w:r w:rsidRPr="006A14C9">
                    <w:rPr>
                      <w:rFonts w:hint="eastAsia"/>
                      <w:color w:val="000000" w:themeColor="text1"/>
                      <w:kern w:val="0"/>
                      <w:szCs w:val="21"/>
                    </w:rPr>
                    <w:t>、地下水、土壤</w:t>
                  </w:r>
                </w:p>
              </w:tc>
            </w:tr>
          </w:tbl>
          <w:p w:rsidR="00AC6568" w:rsidRPr="006A14C9" w:rsidRDefault="00AC6568" w:rsidP="00AE36FA">
            <w:pPr>
              <w:adjustRightInd w:val="0"/>
              <w:snapToGrid w:val="0"/>
              <w:spacing w:line="480" w:lineRule="exact"/>
              <w:jc w:val="center"/>
              <w:rPr>
                <w:b/>
                <w:color w:val="000000" w:themeColor="text1"/>
                <w:sz w:val="24"/>
              </w:rPr>
            </w:pPr>
            <w:r w:rsidRPr="006A14C9">
              <w:rPr>
                <w:rFonts w:hAnsi="宋体"/>
                <w:b/>
                <w:color w:val="000000" w:themeColor="text1"/>
                <w:sz w:val="24"/>
              </w:rPr>
              <w:t>表</w:t>
            </w:r>
            <w:r w:rsidR="00262FEB" w:rsidRPr="006A14C9">
              <w:rPr>
                <w:rFonts w:hint="eastAsia"/>
                <w:b/>
                <w:color w:val="000000" w:themeColor="text1"/>
                <w:sz w:val="24"/>
              </w:rPr>
              <w:t>4-19</w:t>
            </w:r>
            <w:r w:rsidRPr="006A14C9">
              <w:rPr>
                <w:b/>
                <w:color w:val="000000" w:themeColor="text1"/>
                <w:sz w:val="24"/>
              </w:rPr>
              <w:t xml:space="preserve">  </w:t>
            </w:r>
            <w:r w:rsidRPr="006A14C9">
              <w:rPr>
                <w:rFonts w:hAnsi="宋体" w:hint="eastAsia"/>
                <w:b/>
                <w:color w:val="000000" w:themeColor="text1"/>
                <w:sz w:val="24"/>
              </w:rPr>
              <w:t>风险物质</w:t>
            </w:r>
            <w:r w:rsidRPr="006A14C9">
              <w:rPr>
                <w:b/>
                <w:color w:val="000000" w:themeColor="text1"/>
                <w:sz w:val="24"/>
              </w:rPr>
              <w:t xml:space="preserve">Q </w:t>
            </w:r>
            <w:r w:rsidRPr="006A14C9">
              <w:rPr>
                <w:rFonts w:hAnsi="宋体"/>
                <w:b/>
                <w:color w:val="000000" w:themeColor="text1"/>
                <w:sz w:val="24"/>
              </w:rPr>
              <w:t>值确定表</w:t>
            </w:r>
          </w:p>
          <w:tbl>
            <w:tblPr>
              <w:tblW w:w="9187" w:type="dxa"/>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694"/>
              <w:gridCol w:w="1532"/>
              <w:gridCol w:w="3453"/>
              <w:gridCol w:w="1429"/>
              <w:gridCol w:w="2079"/>
            </w:tblGrid>
            <w:tr w:rsidR="00AC6568" w:rsidRPr="006A14C9" w:rsidTr="00A31422">
              <w:trPr>
                <w:trHeight w:val="344"/>
                <w:jc w:val="center"/>
              </w:trPr>
              <w:tc>
                <w:tcPr>
                  <w:tcW w:w="694" w:type="dxa"/>
                  <w:vAlign w:val="center"/>
                </w:tcPr>
                <w:p w:rsidR="00AC6568" w:rsidRPr="006A14C9" w:rsidRDefault="00AC6568" w:rsidP="00AE36FA">
                  <w:pPr>
                    <w:adjustRightInd w:val="0"/>
                    <w:snapToGrid w:val="0"/>
                    <w:spacing w:line="240" w:lineRule="exact"/>
                    <w:jc w:val="center"/>
                    <w:rPr>
                      <w:color w:val="000000" w:themeColor="text1"/>
                      <w:szCs w:val="21"/>
                    </w:rPr>
                  </w:pPr>
                  <w:r w:rsidRPr="006A14C9">
                    <w:rPr>
                      <w:rFonts w:hAnsi="宋体"/>
                      <w:color w:val="000000" w:themeColor="text1"/>
                      <w:kern w:val="0"/>
                      <w:szCs w:val="21"/>
                    </w:rPr>
                    <w:t>序号</w:t>
                  </w:r>
                </w:p>
              </w:tc>
              <w:tc>
                <w:tcPr>
                  <w:tcW w:w="1532" w:type="dxa"/>
                  <w:vAlign w:val="center"/>
                </w:tcPr>
                <w:p w:rsidR="00AC6568" w:rsidRPr="006A14C9" w:rsidRDefault="00AC6568" w:rsidP="00AE36FA">
                  <w:pPr>
                    <w:adjustRightInd w:val="0"/>
                    <w:snapToGrid w:val="0"/>
                    <w:spacing w:line="240" w:lineRule="exact"/>
                    <w:jc w:val="center"/>
                    <w:rPr>
                      <w:color w:val="000000" w:themeColor="text1"/>
                      <w:szCs w:val="21"/>
                    </w:rPr>
                  </w:pPr>
                  <w:r w:rsidRPr="006A14C9">
                    <w:rPr>
                      <w:rFonts w:hAnsi="宋体"/>
                      <w:color w:val="000000" w:themeColor="text1"/>
                      <w:kern w:val="0"/>
                      <w:szCs w:val="21"/>
                    </w:rPr>
                    <w:t>危险物质名称</w:t>
                  </w:r>
                </w:p>
              </w:tc>
              <w:tc>
                <w:tcPr>
                  <w:tcW w:w="3453" w:type="dxa"/>
                  <w:vAlign w:val="center"/>
                </w:tcPr>
                <w:p w:rsidR="00AC6568" w:rsidRPr="006A14C9" w:rsidRDefault="00AC6568" w:rsidP="00AE36FA">
                  <w:pPr>
                    <w:adjustRightInd w:val="0"/>
                    <w:snapToGrid w:val="0"/>
                    <w:spacing w:line="240" w:lineRule="exact"/>
                    <w:jc w:val="center"/>
                    <w:rPr>
                      <w:rFonts w:hAnsi="宋体"/>
                      <w:color w:val="000000" w:themeColor="text1"/>
                      <w:kern w:val="0"/>
                      <w:szCs w:val="21"/>
                    </w:rPr>
                  </w:pPr>
                  <w:r w:rsidRPr="006A14C9">
                    <w:rPr>
                      <w:rFonts w:hAnsi="宋体"/>
                      <w:color w:val="000000" w:themeColor="text1"/>
                      <w:kern w:val="0"/>
                      <w:szCs w:val="21"/>
                    </w:rPr>
                    <w:t>最大存在</w:t>
                  </w:r>
                  <w:r w:rsidRPr="006A14C9">
                    <w:rPr>
                      <w:rFonts w:hAnsi="宋体" w:hint="eastAsia"/>
                      <w:color w:val="000000" w:themeColor="text1"/>
                      <w:kern w:val="0"/>
                      <w:szCs w:val="21"/>
                    </w:rPr>
                    <w:t>/</w:t>
                  </w:r>
                  <w:r w:rsidRPr="006A14C9">
                    <w:rPr>
                      <w:rFonts w:hAnsi="宋体" w:hint="eastAsia"/>
                      <w:color w:val="000000" w:themeColor="text1"/>
                      <w:kern w:val="0"/>
                      <w:szCs w:val="21"/>
                    </w:rPr>
                    <w:t>在线</w:t>
                  </w:r>
                </w:p>
                <w:p w:rsidR="00AC6568" w:rsidRPr="006A14C9" w:rsidRDefault="00AC6568" w:rsidP="00AE36FA">
                  <w:pPr>
                    <w:adjustRightInd w:val="0"/>
                    <w:snapToGrid w:val="0"/>
                    <w:spacing w:line="240" w:lineRule="exact"/>
                    <w:jc w:val="center"/>
                    <w:rPr>
                      <w:color w:val="000000" w:themeColor="text1"/>
                      <w:szCs w:val="21"/>
                    </w:rPr>
                  </w:pPr>
                  <w:r w:rsidRPr="006A14C9">
                    <w:rPr>
                      <w:rFonts w:hAnsi="宋体"/>
                      <w:color w:val="000000" w:themeColor="text1"/>
                      <w:kern w:val="0"/>
                      <w:szCs w:val="21"/>
                    </w:rPr>
                    <w:t>总量</w:t>
                  </w:r>
                  <w:r w:rsidRPr="006A14C9">
                    <w:rPr>
                      <w:i/>
                      <w:iCs/>
                      <w:color w:val="000000" w:themeColor="text1"/>
                      <w:kern w:val="0"/>
                      <w:szCs w:val="21"/>
                    </w:rPr>
                    <w:t xml:space="preserve">qn </w:t>
                  </w:r>
                  <w:r w:rsidRPr="006A14C9">
                    <w:rPr>
                      <w:color w:val="000000" w:themeColor="text1"/>
                      <w:kern w:val="0"/>
                      <w:szCs w:val="21"/>
                    </w:rPr>
                    <w:t>/t</w:t>
                  </w:r>
                </w:p>
              </w:tc>
              <w:tc>
                <w:tcPr>
                  <w:tcW w:w="1429" w:type="dxa"/>
                  <w:vAlign w:val="center"/>
                </w:tcPr>
                <w:p w:rsidR="00AC6568" w:rsidRPr="006A14C9" w:rsidRDefault="00AC6568" w:rsidP="00AE36FA">
                  <w:pPr>
                    <w:adjustRightInd w:val="0"/>
                    <w:snapToGrid w:val="0"/>
                    <w:spacing w:line="240" w:lineRule="exact"/>
                    <w:jc w:val="center"/>
                    <w:rPr>
                      <w:color w:val="000000" w:themeColor="text1"/>
                      <w:szCs w:val="21"/>
                    </w:rPr>
                  </w:pPr>
                  <w:r w:rsidRPr="006A14C9">
                    <w:rPr>
                      <w:rFonts w:hAnsi="宋体"/>
                      <w:color w:val="000000" w:themeColor="text1"/>
                      <w:kern w:val="0"/>
                      <w:szCs w:val="21"/>
                    </w:rPr>
                    <w:t>临界量</w:t>
                  </w:r>
                  <w:r w:rsidRPr="006A14C9">
                    <w:rPr>
                      <w:i/>
                      <w:iCs/>
                      <w:color w:val="000000" w:themeColor="text1"/>
                      <w:kern w:val="0"/>
                      <w:szCs w:val="21"/>
                    </w:rPr>
                    <w:t>Qn /</w:t>
                  </w:r>
                  <w:r w:rsidRPr="006A14C9">
                    <w:rPr>
                      <w:color w:val="000000" w:themeColor="text1"/>
                      <w:kern w:val="0"/>
                      <w:szCs w:val="21"/>
                    </w:rPr>
                    <w:t>t</w:t>
                  </w:r>
                </w:p>
              </w:tc>
              <w:tc>
                <w:tcPr>
                  <w:tcW w:w="2079" w:type="dxa"/>
                  <w:vAlign w:val="center"/>
                </w:tcPr>
                <w:p w:rsidR="00AC6568" w:rsidRPr="006A14C9" w:rsidRDefault="00AC6568" w:rsidP="00AE36FA">
                  <w:pPr>
                    <w:adjustRightInd w:val="0"/>
                    <w:snapToGrid w:val="0"/>
                    <w:spacing w:line="240" w:lineRule="exact"/>
                    <w:jc w:val="center"/>
                    <w:rPr>
                      <w:color w:val="000000" w:themeColor="text1"/>
                      <w:szCs w:val="21"/>
                    </w:rPr>
                  </w:pPr>
                  <w:r w:rsidRPr="006A14C9">
                    <w:rPr>
                      <w:rFonts w:hAnsi="宋体"/>
                      <w:color w:val="000000" w:themeColor="text1"/>
                      <w:kern w:val="0"/>
                      <w:szCs w:val="21"/>
                    </w:rPr>
                    <w:t>该种危险物质</w:t>
                  </w:r>
                  <w:r w:rsidRPr="006A14C9">
                    <w:rPr>
                      <w:i/>
                      <w:iCs/>
                      <w:color w:val="000000" w:themeColor="text1"/>
                      <w:kern w:val="0"/>
                      <w:szCs w:val="21"/>
                    </w:rPr>
                    <w:t xml:space="preserve">Q </w:t>
                  </w:r>
                  <w:r w:rsidRPr="006A14C9">
                    <w:rPr>
                      <w:rFonts w:hAnsi="宋体"/>
                      <w:color w:val="000000" w:themeColor="text1"/>
                      <w:kern w:val="0"/>
                      <w:szCs w:val="21"/>
                    </w:rPr>
                    <w:t>值</w:t>
                  </w:r>
                </w:p>
              </w:tc>
            </w:tr>
            <w:tr w:rsidR="00AC6568" w:rsidRPr="006A14C9" w:rsidTr="00A31422">
              <w:trPr>
                <w:trHeight w:val="344"/>
                <w:jc w:val="center"/>
              </w:trPr>
              <w:tc>
                <w:tcPr>
                  <w:tcW w:w="694" w:type="dxa"/>
                  <w:vAlign w:val="center"/>
                </w:tcPr>
                <w:p w:rsidR="00AC6568" w:rsidRPr="006A14C9" w:rsidRDefault="00AC6568" w:rsidP="00AE36FA">
                  <w:pPr>
                    <w:adjustRightInd w:val="0"/>
                    <w:snapToGrid w:val="0"/>
                    <w:spacing w:line="240" w:lineRule="exact"/>
                    <w:jc w:val="center"/>
                    <w:rPr>
                      <w:color w:val="000000" w:themeColor="text1"/>
                      <w:szCs w:val="21"/>
                    </w:rPr>
                  </w:pPr>
                  <w:r w:rsidRPr="006A14C9">
                    <w:rPr>
                      <w:rFonts w:hint="eastAsia"/>
                      <w:color w:val="000000" w:themeColor="text1"/>
                      <w:szCs w:val="21"/>
                    </w:rPr>
                    <w:t>1</w:t>
                  </w:r>
                </w:p>
              </w:tc>
              <w:tc>
                <w:tcPr>
                  <w:tcW w:w="1532" w:type="dxa"/>
                  <w:vAlign w:val="center"/>
                </w:tcPr>
                <w:p w:rsidR="00AC6568" w:rsidRPr="006A14C9" w:rsidRDefault="00AC6568" w:rsidP="00AE36FA">
                  <w:pPr>
                    <w:jc w:val="center"/>
                    <w:rPr>
                      <w:color w:val="000000" w:themeColor="text1"/>
                      <w:szCs w:val="21"/>
                    </w:rPr>
                  </w:pPr>
                  <w:r w:rsidRPr="006A14C9">
                    <w:rPr>
                      <w:color w:val="000000" w:themeColor="text1"/>
                      <w:kern w:val="0"/>
                      <w:szCs w:val="21"/>
                    </w:rPr>
                    <w:t>废润滑油</w:t>
                  </w:r>
                </w:p>
              </w:tc>
              <w:tc>
                <w:tcPr>
                  <w:tcW w:w="3453" w:type="dxa"/>
                  <w:vAlign w:val="center"/>
                </w:tcPr>
                <w:p w:rsidR="00AC6568" w:rsidRPr="006A14C9" w:rsidRDefault="00AC6568" w:rsidP="00AE36FA">
                  <w:pPr>
                    <w:adjustRightInd w:val="0"/>
                    <w:snapToGrid w:val="0"/>
                    <w:spacing w:line="240" w:lineRule="exact"/>
                    <w:jc w:val="center"/>
                    <w:rPr>
                      <w:rFonts w:hAnsi="宋体"/>
                      <w:color w:val="000000" w:themeColor="text1"/>
                      <w:kern w:val="0"/>
                      <w:szCs w:val="21"/>
                    </w:rPr>
                  </w:pPr>
                  <w:r w:rsidRPr="006A14C9">
                    <w:rPr>
                      <w:rFonts w:hAnsi="宋体" w:hint="eastAsia"/>
                      <w:color w:val="000000" w:themeColor="text1"/>
                      <w:kern w:val="0"/>
                      <w:szCs w:val="21"/>
                    </w:rPr>
                    <w:t>0.</w:t>
                  </w:r>
                  <w:r w:rsidR="00FC2269" w:rsidRPr="006A14C9">
                    <w:rPr>
                      <w:rFonts w:hAnsi="宋体" w:hint="eastAsia"/>
                      <w:color w:val="000000" w:themeColor="text1"/>
                      <w:kern w:val="0"/>
                      <w:szCs w:val="21"/>
                    </w:rPr>
                    <w:t>1</w:t>
                  </w:r>
                </w:p>
              </w:tc>
              <w:tc>
                <w:tcPr>
                  <w:tcW w:w="1429" w:type="dxa"/>
                  <w:vAlign w:val="center"/>
                </w:tcPr>
                <w:p w:rsidR="00AC6568" w:rsidRPr="006A14C9" w:rsidRDefault="00AC6568" w:rsidP="00AE36FA">
                  <w:pPr>
                    <w:adjustRightInd w:val="0"/>
                    <w:snapToGrid w:val="0"/>
                    <w:spacing w:line="240" w:lineRule="exact"/>
                    <w:jc w:val="center"/>
                    <w:rPr>
                      <w:rFonts w:hAnsi="宋体"/>
                      <w:color w:val="000000" w:themeColor="text1"/>
                      <w:kern w:val="0"/>
                      <w:szCs w:val="21"/>
                    </w:rPr>
                  </w:pPr>
                  <w:r w:rsidRPr="006A14C9">
                    <w:rPr>
                      <w:rFonts w:hint="eastAsia"/>
                      <w:color w:val="000000" w:themeColor="text1"/>
                      <w:szCs w:val="21"/>
                    </w:rPr>
                    <w:t>100</w:t>
                  </w:r>
                </w:p>
              </w:tc>
              <w:tc>
                <w:tcPr>
                  <w:tcW w:w="2079" w:type="dxa"/>
                  <w:vAlign w:val="center"/>
                </w:tcPr>
                <w:p w:rsidR="00AC6568" w:rsidRPr="006A14C9" w:rsidRDefault="00AC6568" w:rsidP="00B12F41">
                  <w:pPr>
                    <w:jc w:val="center"/>
                    <w:rPr>
                      <w:rFonts w:ascii="宋体" w:hAnsi="宋体" w:cs="宋体"/>
                      <w:color w:val="000000" w:themeColor="text1"/>
                      <w:sz w:val="24"/>
                    </w:rPr>
                  </w:pPr>
                  <w:r w:rsidRPr="006A14C9">
                    <w:rPr>
                      <w:rFonts w:hint="eastAsia"/>
                      <w:color w:val="000000" w:themeColor="text1"/>
                    </w:rPr>
                    <w:t>0.00</w:t>
                  </w:r>
                  <w:r w:rsidR="00FC2269" w:rsidRPr="006A14C9">
                    <w:rPr>
                      <w:rFonts w:hint="eastAsia"/>
                      <w:color w:val="000000" w:themeColor="text1"/>
                    </w:rPr>
                    <w:t>1</w:t>
                  </w:r>
                </w:p>
              </w:tc>
            </w:tr>
            <w:tr w:rsidR="00AC6568" w:rsidRPr="006A14C9" w:rsidTr="00A31422">
              <w:trPr>
                <w:trHeight w:val="344"/>
                <w:jc w:val="center"/>
              </w:trPr>
              <w:tc>
                <w:tcPr>
                  <w:tcW w:w="7108" w:type="dxa"/>
                  <w:gridSpan w:val="4"/>
                  <w:vAlign w:val="center"/>
                </w:tcPr>
                <w:p w:rsidR="00AC6568" w:rsidRPr="006A14C9" w:rsidRDefault="00AC6568" w:rsidP="00AE36FA">
                  <w:pPr>
                    <w:adjustRightInd w:val="0"/>
                    <w:snapToGrid w:val="0"/>
                    <w:spacing w:line="240" w:lineRule="exact"/>
                    <w:jc w:val="center"/>
                    <w:rPr>
                      <w:color w:val="000000" w:themeColor="text1"/>
                      <w:szCs w:val="21"/>
                    </w:rPr>
                  </w:pPr>
                  <w:r w:rsidRPr="006A14C9">
                    <w:rPr>
                      <w:rFonts w:hAnsi="宋体"/>
                      <w:color w:val="000000" w:themeColor="text1"/>
                      <w:kern w:val="0"/>
                      <w:szCs w:val="21"/>
                    </w:rPr>
                    <w:t>项目</w:t>
                  </w:r>
                  <w:r w:rsidRPr="006A14C9">
                    <w:rPr>
                      <w:i/>
                      <w:iCs/>
                      <w:color w:val="000000" w:themeColor="text1"/>
                      <w:kern w:val="0"/>
                      <w:szCs w:val="21"/>
                    </w:rPr>
                    <w:t xml:space="preserve">Q </w:t>
                  </w:r>
                  <w:r w:rsidRPr="006A14C9">
                    <w:rPr>
                      <w:rFonts w:hAnsi="宋体"/>
                      <w:color w:val="000000" w:themeColor="text1"/>
                      <w:kern w:val="0"/>
                      <w:szCs w:val="21"/>
                    </w:rPr>
                    <w:t>值</w:t>
                  </w:r>
                  <w:r w:rsidRPr="006A14C9">
                    <w:rPr>
                      <w:color w:val="000000" w:themeColor="text1"/>
                      <w:kern w:val="0"/>
                      <w:szCs w:val="21"/>
                    </w:rPr>
                    <w:t>Σ</w:t>
                  </w:r>
                </w:p>
              </w:tc>
              <w:tc>
                <w:tcPr>
                  <w:tcW w:w="2079" w:type="dxa"/>
                  <w:vAlign w:val="center"/>
                </w:tcPr>
                <w:p w:rsidR="00AC6568" w:rsidRPr="006A14C9" w:rsidRDefault="00B12F41" w:rsidP="00AE36FA">
                  <w:pPr>
                    <w:jc w:val="center"/>
                    <w:rPr>
                      <w:color w:val="000000" w:themeColor="text1"/>
                    </w:rPr>
                  </w:pPr>
                  <w:r w:rsidRPr="006A14C9">
                    <w:rPr>
                      <w:rFonts w:hint="eastAsia"/>
                      <w:color w:val="000000" w:themeColor="text1"/>
                    </w:rPr>
                    <w:t>0.00</w:t>
                  </w:r>
                  <w:r w:rsidR="00FC2269" w:rsidRPr="006A14C9">
                    <w:rPr>
                      <w:rFonts w:hint="eastAsia"/>
                      <w:color w:val="000000" w:themeColor="text1"/>
                    </w:rPr>
                    <w:t>1</w:t>
                  </w:r>
                </w:p>
              </w:tc>
            </w:tr>
          </w:tbl>
          <w:p w:rsidR="00AC6568" w:rsidRPr="006A14C9" w:rsidRDefault="00FC07F9" w:rsidP="00AE36FA">
            <w:pPr>
              <w:spacing w:line="480" w:lineRule="exact"/>
              <w:ind w:firstLineChars="200" w:firstLine="480"/>
              <w:rPr>
                <w:color w:val="000000" w:themeColor="text1"/>
                <w:sz w:val="24"/>
              </w:rPr>
            </w:pPr>
            <w:r w:rsidRPr="006A14C9">
              <w:rPr>
                <w:rFonts w:hint="eastAsia"/>
                <w:color w:val="000000" w:themeColor="text1"/>
                <w:sz w:val="24"/>
              </w:rPr>
              <w:t>本项目润滑油不存储，随买随用，</w:t>
            </w:r>
            <w:r w:rsidR="00AC6568" w:rsidRPr="006A14C9">
              <w:rPr>
                <w:rFonts w:hint="eastAsia"/>
                <w:color w:val="000000" w:themeColor="text1"/>
                <w:sz w:val="24"/>
              </w:rPr>
              <w:t>经计算本项目</w:t>
            </w:r>
            <w:r w:rsidR="00AC6568" w:rsidRPr="006A14C9">
              <w:rPr>
                <w:rFonts w:hint="eastAsia"/>
                <w:color w:val="000000" w:themeColor="text1"/>
                <w:sz w:val="24"/>
              </w:rPr>
              <w:t>Q</w:t>
            </w:r>
            <w:r w:rsidR="00AC6568" w:rsidRPr="006A14C9">
              <w:rPr>
                <w:rFonts w:hint="eastAsia"/>
                <w:color w:val="000000" w:themeColor="text1"/>
                <w:sz w:val="24"/>
              </w:rPr>
              <w:t>值为</w:t>
            </w:r>
            <w:r w:rsidR="00FC2269" w:rsidRPr="006A14C9">
              <w:rPr>
                <w:rFonts w:hint="eastAsia"/>
                <w:color w:val="000000" w:themeColor="text1"/>
                <w:sz w:val="24"/>
              </w:rPr>
              <w:t>0.001</w:t>
            </w:r>
            <w:r w:rsidR="00AC6568" w:rsidRPr="006A14C9">
              <w:rPr>
                <w:rFonts w:hint="eastAsia"/>
                <w:color w:val="000000" w:themeColor="text1"/>
                <w:sz w:val="24"/>
              </w:rPr>
              <w:t>，</w:t>
            </w:r>
            <w:r w:rsidR="00AC6568" w:rsidRPr="006A14C9">
              <w:rPr>
                <w:color w:val="000000" w:themeColor="text1"/>
                <w:sz w:val="24"/>
              </w:rPr>
              <w:t>Q</w:t>
            </w:r>
            <w:r w:rsidR="00AC6568" w:rsidRPr="006A14C9">
              <w:rPr>
                <w:color w:val="000000" w:themeColor="text1"/>
                <w:sz w:val="24"/>
              </w:rPr>
              <w:t>＜</w:t>
            </w:r>
            <w:r w:rsidR="00AC6568" w:rsidRPr="006A14C9">
              <w:rPr>
                <w:color w:val="000000" w:themeColor="text1"/>
                <w:sz w:val="24"/>
              </w:rPr>
              <w:t>1</w:t>
            </w:r>
            <w:r w:rsidR="00AC6568" w:rsidRPr="006A14C9">
              <w:rPr>
                <w:color w:val="000000" w:themeColor="text1"/>
                <w:sz w:val="24"/>
              </w:rPr>
              <w:t>，</w:t>
            </w:r>
            <w:r w:rsidR="00AC6568" w:rsidRPr="006A14C9">
              <w:rPr>
                <w:rFonts w:hint="eastAsia"/>
                <w:color w:val="000000" w:themeColor="text1"/>
                <w:sz w:val="24"/>
              </w:rPr>
              <w:t>未超过临界量，不属于重大危险源。</w:t>
            </w:r>
          </w:p>
          <w:p w:rsidR="00AC6568" w:rsidRPr="006A14C9" w:rsidRDefault="00AC6568" w:rsidP="00AE36FA">
            <w:pPr>
              <w:autoSpaceDE w:val="0"/>
              <w:autoSpaceDN w:val="0"/>
              <w:adjustRightInd w:val="0"/>
              <w:spacing w:line="480" w:lineRule="exact"/>
              <w:rPr>
                <w:bCs/>
                <w:color w:val="000000" w:themeColor="text1"/>
                <w:sz w:val="24"/>
                <w:lang w:val="zh-CN"/>
              </w:rPr>
            </w:pPr>
            <w:r w:rsidRPr="006A14C9">
              <w:rPr>
                <w:rFonts w:hint="eastAsia"/>
                <w:bCs/>
                <w:color w:val="000000" w:themeColor="text1"/>
                <w:sz w:val="24"/>
              </w:rPr>
              <w:t>7</w:t>
            </w:r>
            <w:r w:rsidRPr="006A14C9">
              <w:rPr>
                <w:bCs/>
                <w:color w:val="000000" w:themeColor="text1"/>
                <w:sz w:val="24"/>
              </w:rPr>
              <w:t>.2</w:t>
            </w:r>
            <w:r w:rsidRPr="006A14C9">
              <w:rPr>
                <w:rFonts w:hAnsi="宋体"/>
                <w:bCs/>
                <w:color w:val="000000" w:themeColor="text1"/>
                <w:sz w:val="24"/>
                <w:lang w:val="zh-CN"/>
              </w:rPr>
              <w:t>风险管理</w:t>
            </w:r>
          </w:p>
          <w:p w:rsidR="00AC6568" w:rsidRPr="006A14C9" w:rsidRDefault="00AC6568" w:rsidP="00AE36FA">
            <w:pPr>
              <w:autoSpaceDE w:val="0"/>
              <w:autoSpaceDN w:val="0"/>
              <w:adjustRightInd w:val="0"/>
              <w:spacing w:line="480" w:lineRule="exact"/>
              <w:ind w:firstLineChars="199" w:firstLine="454"/>
              <w:rPr>
                <w:bCs/>
                <w:color w:val="000000" w:themeColor="text1"/>
                <w:spacing w:val="-6"/>
                <w:sz w:val="24"/>
                <w:lang w:val="zh-CN"/>
              </w:rPr>
            </w:pPr>
            <w:r w:rsidRPr="006A14C9">
              <w:rPr>
                <w:rFonts w:ascii="宋体" w:hAnsi="宋体" w:hint="eastAsia"/>
                <w:bCs/>
                <w:color w:val="000000" w:themeColor="text1"/>
                <w:spacing w:val="-6"/>
                <w:sz w:val="24"/>
                <w:lang w:val="zh-CN"/>
              </w:rPr>
              <w:t>⑴</w:t>
            </w:r>
            <w:r w:rsidRPr="006A14C9">
              <w:rPr>
                <w:rFonts w:hAnsi="宋体"/>
                <w:bCs/>
                <w:color w:val="000000" w:themeColor="text1"/>
                <w:spacing w:val="-6"/>
                <w:sz w:val="24"/>
                <w:lang w:val="zh-CN"/>
              </w:rPr>
              <w:t>风险防范措施</w:t>
            </w:r>
          </w:p>
          <w:p w:rsidR="00AC6568" w:rsidRPr="006A14C9" w:rsidRDefault="00AC6568" w:rsidP="00AE36FA">
            <w:pPr>
              <w:autoSpaceDE w:val="0"/>
              <w:autoSpaceDN w:val="0"/>
              <w:spacing w:line="480" w:lineRule="exact"/>
              <w:ind w:firstLineChars="200" w:firstLine="480"/>
              <w:rPr>
                <w:bCs/>
                <w:color w:val="000000" w:themeColor="text1"/>
                <w:kern w:val="24"/>
                <w:sz w:val="24"/>
              </w:rPr>
            </w:pPr>
            <w:r w:rsidRPr="006A14C9">
              <w:rPr>
                <w:bCs/>
                <w:color w:val="000000" w:themeColor="text1"/>
                <w:kern w:val="24"/>
                <w:sz w:val="24"/>
              </w:rPr>
              <w:t>①</w:t>
            </w:r>
            <w:r w:rsidRPr="006A14C9">
              <w:rPr>
                <w:bCs/>
                <w:color w:val="000000" w:themeColor="text1"/>
                <w:kern w:val="24"/>
                <w:sz w:val="24"/>
              </w:rPr>
              <w:t>总图布置风险防范措施</w:t>
            </w:r>
          </w:p>
          <w:p w:rsidR="00AC6568" w:rsidRPr="006A14C9" w:rsidRDefault="00AC6568" w:rsidP="00AE36FA">
            <w:pPr>
              <w:autoSpaceDE w:val="0"/>
              <w:autoSpaceDN w:val="0"/>
              <w:spacing w:line="480" w:lineRule="exact"/>
              <w:ind w:firstLineChars="200" w:firstLine="480"/>
              <w:rPr>
                <w:bCs/>
                <w:color w:val="000000" w:themeColor="text1"/>
                <w:kern w:val="24"/>
                <w:sz w:val="24"/>
              </w:rPr>
            </w:pPr>
            <w:r w:rsidRPr="006A14C9">
              <w:rPr>
                <w:bCs/>
                <w:color w:val="000000" w:themeColor="text1"/>
                <w:kern w:val="24"/>
                <w:sz w:val="24"/>
              </w:rPr>
              <w:t>施工建设严格执行国家有关部门现行的设计规范、规定及标准。根据车间（工序）生产过程中火灾、爆炸危险等级进行分类、分区布置。</w:t>
            </w:r>
          </w:p>
          <w:p w:rsidR="00AC6568" w:rsidRPr="006A14C9" w:rsidRDefault="00AC6568" w:rsidP="00AE36FA">
            <w:pPr>
              <w:autoSpaceDE w:val="0"/>
              <w:autoSpaceDN w:val="0"/>
              <w:spacing w:line="480" w:lineRule="exact"/>
              <w:ind w:firstLineChars="200" w:firstLine="480"/>
              <w:rPr>
                <w:bCs/>
                <w:color w:val="000000" w:themeColor="text1"/>
                <w:kern w:val="24"/>
                <w:sz w:val="24"/>
              </w:rPr>
            </w:pPr>
            <w:r w:rsidRPr="006A14C9">
              <w:rPr>
                <w:bCs/>
                <w:color w:val="000000" w:themeColor="text1"/>
                <w:kern w:val="24"/>
                <w:sz w:val="24"/>
              </w:rPr>
              <w:t>②</w:t>
            </w:r>
            <w:r w:rsidRPr="006A14C9">
              <w:rPr>
                <w:bCs/>
                <w:color w:val="000000" w:themeColor="text1"/>
                <w:kern w:val="24"/>
                <w:sz w:val="24"/>
              </w:rPr>
              <w:t>贮存风险防范措施</w:t>
            </w:r>
          </w:p>
          <w:p w:rsidR="00AC6568" w:rsidRPr="006A14C9" w:rsidRDefault="00AC6568" w:rsidP="00AE36FA">
            <w:pPr>
              <w:spacing w:line="480" w:lineRule="exact"/>
              <w:ind w:firstLineChars="200" w:firstLine="480"/>
              <w:rPr>
                <w:bCs/>
                <w:color w:val="000000" w:themeColor="text1"/>
                <w:sz w:val="24"/>
              </w:rPr>
            </w:pPr>
            <w:r w:rsidRPr="006A14C9">
              <w:rPr>
                <w:bCs/>
                <w:color w:val="000000" w:themeColor="text1"/>
                <w:kern w:val="24"/>
                <w:sz w:val="24"/>
              </w:rPr>
              <w:t>贮存设备、贮存方式要符合国家标准；库房严禁烟火，配消防物资，并由专人定期巡检。</w:t>
            </w:r>
            <w:r w:rsidRPr="006A14C9">
              <w:rPr>
                <w:bCs/>
                <w:color w:val="000000" w:themeColor="text1"/>
                <w:sz w:val="24"/>
              </w:rPr>
              <w:t>风险物质发生泄漏，通过工作人员或视频监控人员预警，</w:t>
            </w:r>
            <w:r w:rsidR="00D75F11">
              <w:rPr>
                <w:rFonts w:hint="eastAsia"/>
                <w:bCs/>
                <w:color w:val="000000" w:themeColor="text1"/>
                <w:sz w:val="24"/>
              </w:rPr>
              <w:t>废</w:t>
            </w:r>
            <w:r w:rsidRPr="006A14C9">
              <w:rPr>
                <w:bCs/>
                <w:color w:val="000000" w:themeColor="text1"/>
                <w:sz w:val="24"/>
              </w:rPr>
              <w:t>润滑油泄漏未着火时，检查泄漏点周围有否明火或产生静电的可能，消除火源。</w:t>
            </w:r>
          </w:p>
          <w:p w:rsidR="00AC6568" w:rsidRPr="006A14C9" w:rsidRDefault="00AC6568" w:rsidP="00AE36FA">
            <w:pPr>
              <w:autoSpaceDE w:val="0"/>
              <w:autoSpaceDN w:val="0"/>
              <w:spacing w:line="480" w:lineRule="exact"/>
              <w:ind w:firstLineChars="200" w:firstLine="480"/>
              <w:rPr>
                <w:bCs/>
                <w:color w:val="000000" w:themeColor="text1"/>
                <w:kern w:val="24"/>
                <w:sz w:val="24"/>
              </w:rPr>
            </w:pPr>
            <w:r w:rsidRPr="006A14C9">
              <w:rPr>
                <w:bCs/>
                <w:color w:val="000000" w:themeColor="text1"/>
                <w:kern w:val="24"/>
                <w:sz w:val="24"/>
              </w:rPr>
              <w:t>③</w:t>
            </w:r>
            <w:r w:rsidRPr="006A14C9">
              <w:rPr>
                <w:bCs/>
                <w:color w:val="000000" w:themeColor="text1"/>
                <w:kern w:val="24"/>
                <w:sz w:val="24"/>
              </w:rPr>
              <w:t>应急预案</w:t>
            </w:r>
          </w:p>
          <w:p w:rsidR="00AC6568" w:rsidRPr="006A14C9" w:rsidRDefault="00AC6568" w:rsidP="00AE36FA">
            <w:pPr>
              <w:widowControl/>
              <w:spacing w:line="480" w:lineRule="exact"/>
              <w:ind w:firstLineChars="200" w:firstLine="480"/>
              <w:rPr>
                <w:bCs/>
                <w:color w:val="000000" w:themeColor="text1"/>
                <w:kern w:val="24"/>
                <w:sz w:val="24"/>
              </w:rPr>
            </w:pPr>
            <w:r w:rsidRPr="006A14C9">
              <w:rPr>
                <w:bCs/>
                <w:color w:val="000000" w:themeColor="text1"/>
                <w:kern w:val="24"/>
                <w:sz w:val="24"/>
              </w:rPr>
              <w:t>预防是防止事故发生的根本措施，但也应有应急措施，一旦发生事故，处置是否得当，关系到事故蔓延的范围和损失大小。工程建成后，应建立健全本工程事故应急救援网络。本评价要求企业要和本工程在重大事故时可能造成不良影响的周边环境敏感点组成联合事故应急网络，抢险用具配置、急救方案确定中均要求同时考虑，在进行各种演习中必须有周边环境敏感点共同参加。</w:t>
            </w:r>
          </w:p>
          <w:p w:rsidR="00AC6568" w:rsidRPr="006A14C9" w:rsidRDefault="00AC6568" w:rsidP="00AE36FA">
            <w:pPr>
              <w:widowControl/>
              <w:spacing w:line="480" w:lineRule="exact"/>
              <w:ind w:firstLineChars="200" w:firstLine="480"/>
              <w:rPr>
                <w:color w:val="000000" w:themeColor="text1"/>
                <w:sz w:val="24"/>
              </w:rPr>
            </w:pPr>
            <w:r w:rsidRPr="006A14C9">
              <w:rPr>
                <w:rFonts w:ascii="宋体" w:hAnsi="宋体" w:hint="eastAsia"/>
                <w:color w:val="000000" w:themeColor="text1"/>
                <w:sz w:val="24"/>
              </w:rPr>
              <w:t>（2）</w:t>
            </w:r>
            <w:r w:rsidRPr="006A14C9">
              <w:rPr>
                <w:rFonts w:hint="eastAsia"/>
                <w:color w:val="000000" w:themeColor="text1"/>
                <w:sz w:val="24"/>
              </w:rPr>
              <w:t>建立环境风险防范制度</w:t>
            </w:r>
          </w:p>
          <w:p w:rsidR="00AC6568" w:rsidRPr="006A14C9" w:rsidRDefault="00AC6568" w:rsidP="00AE36FA">
            <w:pPr>
              <w:autoSpaceDE w:val="0"/>
              <w:autoSpaceDN w:val="0"/>
              <w:adjustRightInd w:val="0"/>
              <w:spacing w:line="480" w:lineRule="exact"/>
              <w:ind w:firstLineChars="199" w:firstLine="454"/>
              <w:rPr>
                <w:bCs/>
                <w:color w:val="000000" w:themeColor="text1"/>
                <w:spacing w:val="-6"/>
                <w:sz w:val="24"/>
                <w:lang w:val="zh-CN"/>
              </w:rPr>
            </w:pPr>
            <w:r w:rsidRPr="006A14C9">
              <w:rPr>
                <w:rFonts w:hAnsi="宋体"/>
                <w:bCs/>
                <w:color w:val="000000" w:themeColor="text1"/>
                <w:spacing w:val="-6"/>
                <w:sz w:val="24"/>
                <w:lang w:val="zh-CN"/>
              </w:rPr>
              <w:t>项目在运营中应确保正确操作和正常运行，在操作运行方面要求工作人员必须进行岗前专业培训，严格执行安全生产操作规程，进行安全性专业维护和保养，对安全设备进行定期校验，确保安全生产。同时建立夜间值班巡查制度、安全奖惩制度等。</w:t>
            </w:r>
          </w:p>
          <w:p w:rsidR="00AC6568" w:rsidRPr="006A14C9" w:rsidRDefault="00AC6568" w:rsidP="00AE36FA">
            <w:pPr>
              <w:widowControl/>
              <w:spacing w:line="480" w:lineRule="exact"/>
              <w:ind w:firstLineChars="200" w:firstLine="456"/>
              <w:rPr>
                <w:color w:val="000000" w:themeColor="text1"/>
                <w:sz w:val="24"/>
              </w:rPr>
            </w:pPr>
            <w:r w:rsidRPr="006A14C9">
              <w:rPr>
                <w:rFonts w:hAnsi="宋体"/>
                <w:bCs/>
                <w:color w:val="000000" w:themeColor="text1"/>
                <w:spacing w:val="-6"/>
                <w:sz w:val="24"/>
                <w:lang w:val="zh-CN"/>
              </w:rPr>
              <w:t>企业应建立健全防范制度，加强监督管理，规范操作，这类事故发生的概率处于可接受范围内。</w:t>
            </w:r>
          </w:p>
          <w:p w:rsidR="00AC6568" w:rsidRPr="006A14C9" w:rsidRDefault="00AC6568" w:rsidP="00AE36FA">
            <w:pPr>
              <w:autoSpaceDE w:val="0"/>
              <w:autoSpaceDN w:val="0"/>
              <w:adjustRightInd w:val="0"/>
              <w:spacing w:line="480" w:lineRule="exact"/>
              <w:ind w:firstLineChars="196" w:firstLine="470"/>
              <w:rPr>
                <w:color w:val="000000" w:themeColor="text1"/>
                <w:sz w:val="24"/>
                <w:lang w:val="zh-CN"/>
              </w:rPr>
            </w:pPr>
            <w:r w:rsidRPr="006A14C9">
              <w:rPr>
                <w:rFonts w:ascii="宋体" w:hAnsi="宋体" w:hint="eastAsia"/>
                <w:color w:val="000000" w:themeColor="text1"/>
                <w:sz w:val="24"/>
                <w:lang w:val="zh-CN"/>
              </w:rPr>
              <w:t>（</w:t>
            </w:r>
            <w:r w:rsidRPr="006A14C9">
              <w:rPr>
                <w:rFonts w:ascii="宋体" w:hAnsi="宋体" w:hint="eastAsia"/>
                <w:color w:val="000000" w:themeColor="text1"/>
                <w:sz w:val="24"/>
              </w:rPr>
              <w:t>3</w:t>
            </w:r>
            <w:r w:rsidRPr="006A14C9">
              <w:rPr>
                <w:rFonts w:ascii="宋体" w:hAnsi="宋体" w:hint="eastAsia"/>
                <w:color w:val="000000" w:themeColor="text1"/>
                <w:sz w:val="24"/>
                <w:lang w:val="zh-CN"/>
              </w:rPr>
              <w:t>）</w:t>
            </w:r>
            <w:r w:rsidRPr="006A14C9">
              <w:rPr>
                <w:rFonts w:hint="eastAsia"/>
                <w:color w:val="000000" w:themeColor="text1"/>
                <w:sz w:val="24"/>
                <w:lang w:val="zh-CN"/>
              </w:rPr>
              <w:t>突发环境事件应急预案</w:t>
            </w:r>
          </w:p>
          <w:p w:rsidR="00AC6568" w:rsidRPr="006A14C9" w:rsidRDefault="00AC6568" w:rsidP="00AE36FA">
            <w:pPr>
              <w:autoSpaceDE w:val="0"/>
              <w:autoSpaceDN w:val="0"/>
              <w:adjustRightInd w:val="0"/>
              <w:spacing w:line="480" w:lineRule="exact"/>
              <w:ind w:firstLineChars="196" w:firstLine="470"/>
              <w:rPr>
                <w:color w:val="000000" w:themeColor="text1"/>
                <w:sz w:val="24"/>
                <w:lang w:val="zh-CN"/>
              </w:rPr>
            </w:pPr>
            <w:r w:rsidRPr="006A14C9">
              <w:rPr>
                <w:rFonts w:hint="eastAsia"/>
                <w:color w:val="000000" w:themeColor="text1"/>
                <w:sz w:val="24"/>
                <w:lang w:val="zh-CN"/>
              </w:rPr>
              <w:t>企业按要求编制突发环境事件应急预案，并在环保部门备案。企业应与政府有关部门协调一致，企业的事故应与政府的事故应急网络联网。若发生事故，立即向调度室和应急指挥办公室报告。根据应急预案分级响应条件，启动相应的预案分级措施。</w:t>
            </w:r>
            <w:r w:rsidRPr="006A14C9">
              <w:rPr>
                <w:rFonts w:hAnsi="宋体"/>
                <w:snapToGrid w:val="0"/>
                <w:color w:val="000000" w:themeColor="text1"/>
                <w:kern w:val="0"/>
                <w:sz w:val="24"/>
              </w:rPr>
              <w:t>针对演练中发现的问题和公司生产变化，预案应及时修订，</w:t>
            </w:r>
            <w:r w:rsidRPr="006A14C9">
              <w:rPr>
                <w:rFonts w:hAnsi="宋体"/>
                <w:color w:val="000000" w:themeColor="text1"/>
                <w:sz w:val="24"/>
              </w:rPr>
              <w:t>应急预案每三年至少修订一次</w:t>
            </w:r>
            <w:r w:rsidRPr="006A14C9">
              <w:rPr>
                <w:rFonts w:hAnsi="宋体"/>
                <w:snapToGrid w:val="0"/>
                <w:color w:val="000000" w:themeColor="text1"/>
                <w:kern w:val="0"/>
                <w:sz w:val="24"/>
              </w:rPr>
              <w:t>。</w:t>
            </w:r>
          </w:p>
          <w:p w:rsidR="00AC6568" w:rsidRPr="006A14C9" w:rsidRDefault="00AC6568" w:rsidP="00514DEB">
            <w:pPr>
              <w:spacing w:line="480" w:lineRule="exact"/>
              <w:ind w:firstLineChars="200" w:firstLine="480"/>
              <w:rPr>
                <w:color w:val="000000" w:themeColor="text1"/>
                <w:sz w:val="24"/>
                <w:lang w:val="zh-CN"/>
              </w:rPr>
            </w:pPr>
            <w:r w:rsidRPr="006A14C9">
              <w:rPr>
                <w:rFonts w:hint="eastAsia"/>
                <w:color w:val="000000" w:themeColor="text1"/>
                <w:sz w:val="24"/>
                <w:lang w:val="zh-CN"/>
              </w:rPr>
              <w:t>采取上述风险防范措施后，项目环境风险可以防控。</w:t>
            </w:r>
          </w:p>
          <w:p w:rsidR="00262FEB" w:rsidRPr="006A14C9" w:rsidRDefault="00262FEB" w:rsidP="00FC2269">
            <w:pPr>
              <w:spacing w:line="480" w:lineRule="exact"/>
              <w:rPr>
                <w:color w:val="000000" w:themeColor="text1"/>
                <w:sz w:val="24"/>
                <w:lang w:val="zh-CN"/>
              </w:rPr>
            </w:pPr>
          </w:p>
          <w:p w:rsidR="00A85FBB" w:rsidRDefault="00A85FBB" w:rsidP="00FC2269">
            <w:pPr>
              <w:spacing w:line="480" w:lineRule="exact"/>
              <w:rPr>
                <w:color w:val="000000" w:themeColor="text1"/>
                <w:sz w:val="24"/>
                <w:lang w:val="zh-CN"/>
              </w:rPr>
            </w:pPr>
          </w:p>
          <w:p w:rsidR="00241D50" w:rsidRDefault="00241D50" w:rsidP="00FC2269">
            <w:pPr>
              <w:spacing w:line="480" w:lineRule="exact"/>
              <w:rPr>
                <w:rFonts w:hint="eastAsia"/>
                <w:color w:val="000000" w:themeColor="text1"/>
                <w:sz w:val="24"/>
                <w:lang w:val="zh-CN"/>
              </w:rPr>
            </w:pPr>
          </w:p>
          <w:p w:rsidR="00D6768C" w:rsidRDefault="00D6768C" w:rsidP="00FC2269">
            <w:pPr>
              <w:spacing w:line="480" w:lineRule="exact"/>
              <w:rPr>
                <w:rFonts w:hint="eastAsia"/>
                <w:color w:val="000000" w:themeColor="text1"/>
                <w:sz w:val="24"/>
                <w:lang w:val="zh-CN"/>
              </w:rPr>
            </w:pPr>
          </w:p>
          <w:p w:rsidR="00D6768C" w:rsidRDefault="00D6768C" w:rsidP="00FC2269">
            <w:pPr>
              <w:spacing w:line="480" w:lineRule="exact"/>
              <w:rPr>
                <w:rFonts w:hint="eastAsia"/>
                <w:color w:val="000000" w:themeColor="text1"/>
                <w:sz w:val="24"/>
                <w:lang w:val="zh-CN"/>
              </w:rPr>
            </w:pPr>
          </w:p>
          <w:p w:rsidR="00D6768C" w:rsidRDefault="00D6768C" w:rsidP="00FC2269">
            <w:pPr>
              <w:spacing w:line="480" w:lineRule="exact"/>
              <w:rPr>
                <w:rFonts w:hint="eastAsia"/>
                <w:color w:val="000000" w:themeColor="text1"/>
                <w:sz w:val="24"/>
                <w:lang w:val="zh-CN"/>
              </w:rPr>
            </w:pPr>
          </w:p>
          <w:p w:rsidR="00D6768C" w:rsidRDefault="00D6768C" w:rsidP="00FC2269">
            <w:pPr>
              <w:spacing w:line="480" w:lineRule="exact"/>
              <w:rPr>
                <w:rFonts w:hint="eastAsia"/>
                <w:color w:val="000000" w:themeColor="text1"/>
                <w:sz w:val="24"/>
                <w:lang w:val="zh-CN"/>
              </w:rPr>
            </w:pPr>
          </w:p>
          <w:p w:rsidR="00D6768C" w:rsidRDefault="00D6768C" w:rsidP="00FC2269">
            <w:pPr>
              <w:spacing w:line="480" w:lineRule="exact"/>
              <w:rPr>
                <w:rFonts w:hint="eastAsia"/>
                <w:color w:val="000000" w:themeColor="text1"/>
                <w:sz w:val="24"/>
                <w:lang w:val="zh-CN"/>
              </w:rPr>
            </w:pPr>
          </w:p>
          <w:p w:rsidR="00D6768C" w:rsidRDefault="00D6768C" w:rsidP="00FC2269">
            <w:pPr>
              <w:spacing w:line="480" w:lineRule="exact"/>
              <w:rPr>
                <w:rFonts w:hint="eastAsia"/>
                <w:color w:val="000000" w:themeColor="text1"/>
                <w:sz w:val="24"/>
                <w:lang w:val="zh-CN"/>
              </w:rPr>
            </w:pPr>
          </w:p>
          <w:p w:rsidR="00D6768C" w:rsidRDefault="00D6768C" w:rsidP="00FC2269">
            <w:pPr>
              <w:spacing w:line="480" w:lineRule="exact"/>
              <w:rPr>
                <w:rFonts w:hint="eastAsia"/>
                <w:color w:val="000000" w:themeColor="text1"/>
                <w:sz w:val="24"/>
                <w:lang w:val="zh-CN"/>
              </w:rPr>
            </w:pPr>
          </w:p>
          <w:p w:rsidR="00D6768C" w:rsidRDefault="00D6768C" w:rsidP="00FC2269">
            <w:pPr>
              <w:spacing w:line="480" w:lineRule="exact"/>
              <w:rPr>
                <w:rFonts w:hint="eastAsia"/>
                <w:color w:val="000000" w:themeColor="text1"/>
                <w:sz w:val="24"/>
                <w:lang w:val="zh-CN"/>
              </w:rPr>
            </w:pPr>
          </w:p>
          <w:p w:rsidR="00D6768C" w:rsidRDefault="00D6768C" w:rsidP="00FC2269">
            <w:pPr>
              <w:spacing w:line="480" w:lineRule="exact"/>
              <w:rPr>
                <w:rFonts w:hint="eastAsia"/>
                <w:color w:val="000000" w:themeColor="text1"/>
                <w:sz w:val="24"/>
                <w:lang w:val="zh-CN"/>
              </w:rPr>
            </w:pPr>
          </w:p>
          <w:p w:rsidR="00D6768C" w:rsidRDefault="00D6768C" w:rsidP="00FC2269">
            <w:pPr>
              <w:spacing w:line="480" w:lineRule="exact"/>
              <w:rPr>
                <w:rFonts w:hint="eastAsia"/>
                <w:color w:val="000000" w:themeColor="text1"/>
                <w:sz w:val="24"/>
                <w:lang w:val="zh-CN"/>
              </w:rPr>
            </w:pPr>
          </w:p>
          <w:p w:rsidR="00D6768C" w:rsidRDefault="00D6768C" w:rsidP="00FC2269">
            <w:pPr>
              <w:spacing w:line="480" w:lineRule="exact"/>
              <w:rPr>
                <w:rFonts w:hint="eastAsia"/>
                <w:color w:val="000000" w:themeColor="text1"/>
                <w:sz w:val="24"/>
                <w:lang w:val="zh-CN"/>
              </w:rPr>
            </w:pPr>
          </w:p>
          <w:p w:rsidR="00D6768C" w:rsidRDefault="00D6768C" w:rsidP="00FC2269">
            <w:pPr>
              <w:spacing w:line="480" w:lineRule="exact"/>
              <w:rPr>
                <w:color w:val="000000" w:themeColor="text1"/>
                <w:sz w:val="24"/>
                <w:lang w:val="zh-CN"/>
              </w:rPr>
            </w:pPr>
          </w:p>
          <w:p w:rsidR="00241D50" w:rsidRPr="006A14C9" w:rsidRDefault="00241D50" w:rsidP="00FC2269">
            <w:pPr>
              <w:spacing w:line="480" w:lineRule="exact"/>
              <w:rPr>
                <w:color w:val="000000" w:themeColor="text1"/>
                <w:sz w:val="24"/>
                <w:lang w:val="zh-CN"/>
              </w:rPr>
            </w:pPr>
          </w:p>
          <w:p w:rsidR="00A85FBB" w:rsidRPr="006A14C9" w:rsidRDefault="00A85FBB" w:rsidP="00FC2269">
            <w:pPr>
              <w:spacing w:line="480" w:lineRule="exact"/>
              <w:rPr>
                <w:color w:val="000000" w:themeColor="text1"/>
                <w:sz w:val="24"/>
                <w:lang w:val="zh-CN"/>
              </w:rPr>
            </w:pPr>
          </w:p>
        </w:tc>
      </w:tr>
    </w:tbl>
    <w:p w:rsidR="00AC6568" w:rsidRPr="006A14C9" w:rsidRDefault="00BF59EF" w:rsidP="00AE36FA">
      <w:pPr>
        <w:adjustRightInd w:val="0"/>
        <w:snapToGrid w:val="0"/>
        <w:spacing w:line="360" w:lineRule="auto"/>
        <w:rPr>
          <w:b/>
          <w:color w:val="000000" w:themeColor="text1"/>
          <w:kern w:val="0"/>
          <w:sz w:val="28"/>
          <w:szCs w:val="28"/>
        </w:rPr>
        <w:sectPr w:rsidR="00AC6568" w:rsidRPr="006A14C9">
          <w:pgSz w:w="11907" w:h="16840"/>
          <w:pgMar w:top="1418" w:right="1418" w:bottom="1418" w:left="1531" w:header="851" w:footer="851" w:gutter="0"/>
          <w:cols w:space="720"/>
          <w:docGrid w:linePitch="312"/>
        </w:sectPr>
      </w:pPr>
      <w:r w:rsidRPr="006A14C9">
        <w:rPr>
          <w:rFonts w:hint="eastAsia"/>
          <w:b/>
          <w:color w:val="000000" w:themeColor="text1"/>
          <w:kern w:val="0"/>
          <w:sz w:val="28"/>
          <w:szCs w:val="28"/>
        </w:rPr>
        <w:t xml:space="preserve"> </w:t>
      </w:r>
    </w:p>
    <w:p w:rsidR="00AC6568" w:rsidRPr="006A14C9" w:rsidRDefault="00AC6568" w:rsidP="00AE36FA">
      <w:pPr>
        <w:pStyle w:val="af0"/>
        <w:jc w:val="center"/>
        <w:outlineLvl w:val="0"/>
        <w:rPr>
          <w:rFonts w:ascii="Times New Roman" w:eastAsia="黑体" w:hAnsi="Times New Roman"/>
          <w:snapToGrid w:val="0"/>
          <w:color w:val="000000" w:themeColor="text1"/>
          <w:sz w:val="30"/>
          <w:szCs w:val="30"/>
        </w:rPr>
      </w:pPr>
      <w:bookmarkStart w:id="7" w:name="_Toc181631099"/>
      <w:r w:rsidRPr="006A14C9">
        <w:rPr>
          <w:rFonts w:ascii="Times New Roman" w:eastAsia="黑体" w:hAnsi="Times New Roman"/>
          <w:snapToGrid w:val="0"/>
          <w:color w:val="000000" w:themeColor="text1"/>
          <w:sz w:val="30"/>
          <w:szCs w:val="30"/>
        </w:rPr>
        <w:t>五、</w:t>
      </w:r>
      <w:bookmarkStart w:id="8" w:name="_Hlk54167917"/>
      <w:r w:rsidRPr="006A14C9">
        <w:rPr>
          <w:rFonts w:ascii="Times New Roman" w:eastAsia="黑体" w:hAnsi="Times New Roman"/>
          <w:snapToGrid w:val="0"/>
          <w:color w:val="000000" w:themeColor="text1"/>
          <w:sz w:val="30"/>
          <w:szCs w:val="30"/>
        </w:rPr>
        <w:t>环境保护措施监督检查清单</w:t>
      </w:r>
      <w:bookmarkEnd w:id="7"/>
      <w:bookmarkEnd w:id="8"/>
    </w:p>
    <w:tbl>
      <w:tblPr>
        <w:tblW w:w="936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713"/>
        <w:gridCol w:w="613"/>
        <w:gridCol w:w="775"/>
        <w:gridCol w:w="870"/>
        <w:gridCol w:w="777"/>
        <w:gridCol w:w="3466"/>
        <w:gridCol w:w="2150"/>
      </w:tblGrid>
      <w:tr w:rsidR="00AC6568" w:rsidRPr="006A14C9" w:rsidTr="00753A9B">
        <w:trPr>
          <w:trHeight w:val="752"/>
          <w:jc w:val="center"/>
        </w:trPr>
        <w:tc>
          <w:tcPr>
            <w:tcW w:w="713" w:type="dxa"/>
            <w:tcBorders>
              <w:tl2br w:val="single" w:sz="4" w:space="0" w:color="auto"/>
            </w:tcBorders>
          </w:tcPr>
          <w:p w:rsidR="00AC6568" w:rsidRPr="006A14C9" w:rsidRDefault="00AC6568" w:rsidP="00AE36FA">
            <w:pPr>
              <w:adjustRightInd w:val="0"/>
              <w:snapToGrid w:val="0"/>
              <w:spacing w:line="300" w:lineRule="exact"/>
              <w:ind w:rightChars="-50" w:right="-105"/>
              <w:jc w:val="right"/>
              <w:rPr>
                <w:color w:val="000000" w:themeColor="text1"/>
                <w:szCs w:val="21"/>
              </w:rPr>
            </w:pPr>
            <w:r w:rsidRPr="006A14C9">
              <w:rPr>
                <w:color w:val="000000" w:themeColor="text1"/>
                <w:szCs w:val="21"/>
              </w:rPr>
              <w:t>内容</w:t>
            </w:r>
          </w:p>
          <w:p w:rsidR="00AC6568" w:rsidRPr="006A14C9" w:rsidRDefault="00AC6568" w:rsidP="00AE36FA">
            <w:pPr>
              <w:adjustRightInd w:val="0"/>
              <w:snapToGrid w:val="0"/>
              <w:spacing w:line="300" w:lineRule="exact"/>
              <w:ind w:leftChars="-50" w:left="-105"/>
              <w:rPr>
                <w:color w:val="000000" w:themeColor="text1"/>
                <w:szCs w:val="21"/>
              </w:rPr>
            </w:pPr>
            <w:r w:rsidRPr="006A14C9">
              <w:rPr>
                <w:color w:val="000000" w:themeColor="text1"/>
                <w:szCs w:val="21"/>
              </w:rPr>
              <w:t>要素</w:t>
            </w:r>
          </w:p>
        </w:tc>
        <w:tc>
          <w:tcPr>
            <w:tcW w:w="1388" w:type="dxa"/>
            <w:gridSpan w:val="2"/>
            <w:vAlign w:val="center"/>
          </w:tcPr>
          <w:p w:rsidR="00AC6568" w:rsidRPr="006A14C9" w:rsidRDefault="00AC6568" w:rsidP="00AE36FA">
            <w:pPr>
              <w:adjustRightInd w:val="0"/>
              <w:snapToGrid w:val="0"/>
              <w:spacing w:line="300" w:lineRule="exact"/>
              <w:jc w:val="center"/>
              <w:rPr>
                <w:color w:val="000000" w:themeColor="text1"/>
                <w:szCs w:val="21"/>
              </w:rPr>
            </w:pPr>
            <w:r w:rsidRPr="006A14C9">
              <w:rPr>
                <w:color w:val="000000" w:themeColor="text1"/>
                <w:szCs w:val="21"/>
              </w:rPr>
              <w:t>排放口</w:t>
            </w:r>
            <w:r w:rsidRPr="006A14C9">
              <w:rPr>
                <w:color w:val="000000" w:themeColor="text1"/>
                <w:szCs w:val="21"/>
              </w:rPr>
              <w:t>(</w:t>
            </w:r>
            <w:r w:rsidRPr="006A14C9">
              <w:rPr>
                <w:color w:val="000000" w:themeColor="text1"/>
                <w:szCs w:val="21"/>
              </w:rPr>
              <w:t>编号、</w:t>
            </w:r>
          </w:p>
          <w:p w:rsidR="00AC6568" w:rsidRPr="006A14C9" w:rsidRDefault="00AC6568" w:rsidP="00AE36FA">
            <w:pPr>
              <w:adjustRightInd w:val="0"/>
              <w:snapToGrid w:val="0"/>
              <w:spacing w:line="300" w:lineRule="exact"/>
              <w:jc w:val="center"/>
              <w:rPr>
                <w:color w:val="000000" w:themeColor="text1"/>
                <w:szCs w:val="21"/>
              </w:rPr>
            </w:pPr>
            <w:r w:rsidRPr="006A14C9">
              <w:rPr>
                <w:color w:val="000000" w:themeColor="text1"/>
                <w:szCs w:val="21"/>
              </w:rPr>
              <w:t>名称</w:t>
            </w:r>
            <w:r w:rsidRPr="006A14C9">
              <w:rPr>
                <w:color w:val="000000" w:themeColor="text1"/>
                <w:szCs w:val="21"/>
              </w:rPr>
              <w:t>)/</w:t>
            </w:r>
            <w:r w:rsidRPr="006A14C9">
              <w:rPr>
                <w:color w:val="000000" w:themeColor="text1"/>
                <w:szCs w:val="21"/>
              </w:rPr>
              <w:t>污染源</w:t>
            </w:r>
          </w:p>
        </w:tc>
        <w:tc>
          <w:tcPr>
            <w:tcW w:w="870" w:type="dxa"/>
            <w:vAlign w:val="center"/>
          </w:tcPr>
          <w:p w:rsidR="00AC6568" w:rsidRPr="006A14C9" w:rsidRDefault="00AC6568" w:rsidP="00AE36FA">
            <w:pPr>
              <w:adjustRightInd w:val="0"/>
              <w:snapToGrid w:val="0"/>
              <w:spacing w:line="300" w:lineRule="exact"/>
              <w:jc w:val="center"/>
              <w:rPr>
                <w:color w:val="000000" w:themeColor="text1"/>
                <w:szCs w:val="21"/>
              </w:rPr>
            </w:pPr>
            <w:r w:rsidRPr="006A14C9">
              <w:rPr>
                <w:color w:val="000000" w:themeColor="text1"/>
                <w:szCs w:val="21"/>
              </w:rPr>
              <w:t>污染物项目</w:t>
            </w:r>
          </w:p>
        </w:tc>
        <w:tc>
          <w:tcPr>
            <w:tcW w:w="4243" w:type="dxa"/>
            <w:gridSpan w:val="2"/>
            <w:vAlign w:val="center"/>
          </w:tcPr>
          <w:p w:rsidR="00AC6568" w:rsidRPr="006A14C9" w:rsidRDefault="00AC6568" w:rsidP="00AE36FA">
            <w:pPr>
              <w:adjustRightInd w:val="0"/>
              <w:snapToGrid w:val="0"/>
              <w:spacing w:line="300" w:lineRule="exact"/>
              <w:jc w:val="center"/>
              <w:rPr>
                <w:color w:val="000000" w:themeColor="text1"/>
                <w:szCs w:val="21"/>
              </w:rPr>
            </w:pPr>
            <w:r w:rsidRPr="006A14C9">
              <w:rPr>
                <w:color w:val="000000" w:themeColor="text1"/>
                <w:szCs w:val="21"/>
              </w:rPr>
              <w:t>环境保护措施</w:t>
            </w:r>
          </w:p>
        </w:tc>
        <w:tc>
          <w:tcPr>
            <w:tcW w:w="2150" w:type="dxa"/>
            <w:vAlign w:val="center"/>
          </w:tcPr>
          <w:p w:rsidR="00AC6568" w:rsidRPr="006A14C9" w:rsidRDefault="00AC6568" w:rsidP="00AE36FA">
            <w:pPr>
              <w:adjustRightInd w:val="0"/>
              <w:snapToGrid w:val="0"/>
              <w:spacing w:line="300" w:lineRule="exact"/>
              <w:jc w:val="center"/>
              <w:rPr>
                <w:color w:val="000000" w:themeColor="text1"/>
                <w:szCs w:val="21"/>
              </w:rPr>
            </w:pPr>
            <w:r w:rsidRPr="006A14C9">
              <w:rPr>
                <w:color w:val="000000" w:themeColor="text1"/>
                <w:szCs w:val="21"/>
              </w:rPr>
              <w:t>执行标准</w:t>
            </w:r>
          </w:p>
        </w:tc>
      </w:tr>
      <w:tr w:rsidR="00753A9B" w:rsidRPr="006A14C9" w:rsidTr="00753A9B">
        <w:trPr>
          <w:trHeight w:val="1535"/>
          <w:jc w:val="center"/>
        </w:trPr>
        <w:tc>
          <w:tcPr>
            <w:tcW w:w="713" w:type="dxa"/>
            <w:vMerge w:val="restart"/>
            <w:vAlign w:val="center"/>
          </w:tcPr>
          <w:p w:rsidR="00753A9B" w:rsidRPr="006A14C9" w:rsidRDefault="00753A9B" w:rsidP="00AE36FA">
            <w:pPr>
              <w:adjustRightInd w:val="0"/>
              <w:snapToGrid w:val="0"/>
              <w:spacing w:line="300" w:lineRule="exact"/>
              <w:jc w:val="center"/>
              <w:rPr>
                <w:color w:val="000000" w:themeColor="text1"/>
                <w:szCs w:val="21"/>
              </w:rPr>
            </w:pPr>
            <w:r w:rsidRPr="006A14C9">
              <w:rPr>
                <w:rFonts w:hint="eastAsia"/>
                <w:color w:val="000000" w:themeColor="text1"/>
                <w:szCs w:val="21"/>
              </w:rPr>
              <w:t>大气环境</w:t>
            </w:r>
          </w:p>
        </w:tc>
        <w:tc>
          <w:tcPr>
            <w:tcW w:w="613" w:type="dxa"/>
            <w:vMerge w:val="restart"/>
            <w:vAlign w:val="center"/>
          </w:tcPr>
          <w:p w:rsidR="00753A9B" w:rsidRPr="006A14C9" w:rsidRDefault="00753A9B" w:rsidP="001B6E73">
            <w:pPr>
              <w:adjustRightInd w:val="0"/>
              <w:snapToGrid w:val="0"/>
              <w:spacing w:line="300" w:lineRule="exact"/>
              <w:jc w:val="center"/>
              <w:rPr>
                <w:color w:val="000000" w:themeColor="text1"/>
                <w:szCs w:val="21"/>
              </w:rPr>
            </w:pPr>
            <w:r>
              <w:rPr>
                <w:rFonts w:hint="eastAsia"/>
                <w:color w:val="000000" w:themeColor="text1"/>
                <w:szCs w:val="21"/>
              </w:rPr>
              <w:t>无组织</w:t>
            </w:r>
          </w:p>
        </w:tc>
        <w:tc>
          <w:tcPr>
            <w:tcW w:w="775" w:type="dxa"/>
            <w:vAlign w:val="center"/>
          </w:tcPr>
          <w:p w:rsidR="00753A9B" w:rsidRPr="006A14C9" w:rsidRDefault="00753A9B" w:rsidP="008E4FC9">
            <w:pPr>
              <w:adjustRightInd w:val="0"/>
              <w:snapToGrid w:val="0"/>
              <w:spacing w:line="300" w:lineRule="exact"/>
              <w:jc w:val="center"/>
              <w:rPr>
                <w:color w:val="000000" w:themeColor="text1"/>
                <w:szCs w:val="21"/>
              </w:rPr>
            </w:pPr>
            <w:r w:rsidRPr="006A14C9">
              <w:rPr>
                <w:rFonts w:hint="eastAsia"/>
                <w:color w:val="000000" w:themeColor="text1"/>
                <w:szCs w:val="21"/>
              </w:rPr>
              <w:t>高钙石筛分废气</w:t>
            </w:r>
          </w:p>
        </w:tc>
        <w:tc>
          <w:tcPr>
            <w:tcW w:w="870" w:type="dxa"/>
            <w:vMerge w:val="restart"/>
            <w:vAlign w:val="center"/>
          </w:tcPr>
          <w:p w:rsidR="00753A9B" w:rsidRPr="00BA4948" w:rsidRDefault="00753A9B" w:rsidP="001B6E73">
            <w:pPr>
              <w:adjustRightInd w:val="0"/>
              <w:snapToGrid w:val="0"/>
              <w:spacing w:line="320" w:lineRule="exact"/>
              <w:ind w:right="28"/>
              <w:jc w:val="center"/>
              <w:rPr>
                <w:color w:val="000000" w:themeColor="text1"/>
                <w:szCs w:val="21"/>
                <w:highlight w:val="yellow"/>
              </w:rPr>
            </w:pPr>
            <w:r w:rsidRPr="00BA4948">
              <w:rPr>
                <w:rFonts w:hint="eastAsia"/>
                <w:color w:val="000000" w:themeColor="text1"/>
                <w:kern w:val="0"/>
                <w:szCs w:val="21"/>
                <w:highlight w:val="yellow"/>
              </w:rPr>
              <w:t>颗粒物</w:t>
            </w:r>
          </w:p>
        </w:tc>
        <w:tc>
          <w:tcPr>
            <w:tcW w:w="777" w:type="dxa"/>
            <w:vMerge w:val="restart"/>
            <w:vAlign w:val="center"/>
          </w:tcPr>
          <w:p w:rsidR="00753A9B" w:rsidRPr="00BA4948" w:rsidRDefault="00753A9B" w:rsidP="00082455">
            <w:pPr>
              <w:autoSpaceDE w:val="0"/>
              <w:autoSpaceDN w:val="0"/>
              <w:adjustRightInd w:val="0"/>
              <w:snapToGrid w:val="0"/>
              <w:spacing w:line="320" w:lineRule="exact"/>
              <w:jc w:val="center"/>
              <w:rPr>
                <w:color w:val="000000" w:themeColor="text1"/>
                <w:spacing w:val="-5"/>
                <w:szCs w:val="21"/>
                <w:highlight w:val="yellow"/>
              </w:rPr>
            </w:pPr>
            <w:r w:rsidRPr="00BA4948">
              <w:rPr>
                <w:rFonts w:hint="eastAsia"/>
                <w:color w:val="000000" w:themeColor="text1"/>
                <w:spacing w:val="-5"/>
                <w:szCs w:val="21"/>
                <w:highlight w:val="yellow"/>
              </w:rPr>
              <w:t>3</w:t>
            </w:r>
            <w:r w:rsidRPr="00BA4948">
              <w:rPr>
                <w:rFonts w:hint="eastAsia"/>
                <w:color w:val="000000" w:themeColor="text1"/>
                <w:spacing w:val="-5"/>
                <w:szCs w:val="21"/>
                <w:highlight w:val="yellow"/>
              </w:rPr>
              <w:t>台雾炮车</w:t>
            </w:r>
          </w:p>
        </w:tc>
        <w:tc>
          <w:tcPr>
            <w:tcW w:w="3466" w:type="dxa"/>
            <w:vAlign w:val="center"/>
          </w:tcPr>
          <w:p w:rsidR="00753A9B" w:rsidRPr="00875A5E" w:rsidRDefault="00753A9B" w:rsidP="00101B7B">
            <w:pPr>
              <w:autoSpaceDE w:val="0"/>
              <w:autoSpaceDN w:val="0"/>
              <w:adjustRightInd w:val="0"/>
              <w:snapToGrid w:val="0"/>
              <w:spacing w:line="320" w:lineRule="exact"/>
              <w:jc w:val="center"/>
              <w:rPr>
                <w:color w:val="000000" w:themeColor="text1"/>
                <w:spacing w:val="-5"/>
                <w:szCs w:val="21"/>
                <w:highlight w:val="yellow"/>
              </w:rPr>
            </w:pPr>
            <w:r w:rsidRPr="00875A5E">
              <w:rPr>
                <w:rFonts w:hint="eastAsia"/>
                <w:color w:val="000000" w:themeColor="text1"/>
                <w:kern w:val="0"/>
                <w:szCs w:val="21"/>
                <w:highlight w:val="yellow"/>
              </w:rPr>
              <w:t>1</w:t>
            </w:r>
            <w:r w:rsidRPr="00875A5E">
              <w:rPr>
                <w:rFonts w:hint="eastAsia"/>
                <w:color w:val="000000" w:themeColor="text1"/>
                <w:kern w:val="0"/>
                <w:szCs w:val="21"/>
                <w:highlight w:val="yellow"/>
              </w:rPr>
              <w:t>台移动筛分机整体封闭，上方设置收尘管道，皮带全封闭运行，入料口上方设置集气罩，集气罩设置两面围挡，两面软帘，收集的废气引入移动式脉冲布袋除尘器（</w:t>
            </w:r>
            <w:r w:rsidRPr="00875A5E">
              <w:rPr>
                <w:rFonts w:hint="eastAsia"/>
                <w:color w:val="000000" w:themeColor="text1"/>
                <w:szCs w:val="21"/>
                <w:highlight w:val="yellow"/>
              </w:rPr>
              <w:t>风量</w:t>
            </w:r>
            <w:r w:rsidRPr="00875A5E">
              <w:rPr>
                <w:rFonts w:hint="eastAsia"/>
                <w:color w:val="000000" w:themeColor="text1"/>
                <w:szCs w:val="21"/>
                <w:highlight w:val="yellow"/>
              </w:rPr>
              <w:t>30000m</w:t>
            </w:r>
            <w:r w:rsidRPr="00875A5E">
              <w:rPr>
                <w:rFonts w:hint="eastAsia"/>
                <w:color w:val="000000" w:themeColor="text1"/>
                <w:szCs w:val="21"/>
                <w:highlight w:val="yellow"/>
                <w:vertAlign w:val="superscript"/>
              </w:rPr>
              <w:t>3</w:t>
            </w:r>
            <w:r w:rsidRPr="00875A5E">
              <w:rPr>
                <w:rFonts w:hint="eastAsia"/>
                <w:color w:val="000000" w:themeColor="text1"/>
                <w:szCs w:val="21"/>
                <w:highlight w:val="yellow"/>
              </w:rPr>
              <w:t>/h</w:t>
            </w:r>
            <w:r w:rsidRPr="00875A5E">
              <w:rPr>
                <w:rFonts w:hint="eastAsia"/>
                <w:color w:val="000000" w:themeColor="text1"/>
                <w:szCs w:val="21"/>
                <w:highlight w:val="yellow"/>
              </w:rPr>
              <w:t>）</w:t>
            </w:r>
            <w:r w:rsidRPr="00875A5E">
              <w:rPr>
                <w:rFonts w:hint="eastAsia"/>
                <w:color w:val="000000" w:themeColor="text1"/>
                <w:kern w:val="0"/>
                <w:szCs w:val="21"/>
                <w:highlight w:val="yellow"/>
              </w:rPr>
              <w:t>处理后经</w:t>
            </w:r>
            <w:r w:rsidRPr="00875A5E">
              <w:rPr>
                <w:rFonts w:hint="eastAsia"/>
                <w:color w:val="000000" w:themeColor="text1"/>
                <w:szCs w:val="21"/>
                <w:highlight w:val="yellow"/>
              </w:rPr>
              <w:t>车间内无组织排放。</w:t>
            </w:r>
            <w:r w:rsidR="00101B7B" w:rsidRPr="00875A5E">
              <w:rPr>
                <w:rFonts w:hint="eastAsia"/>
                <w:color w:val="000000" w:themeColor="text1"/>
                <w:spacing w:val="-5"/>
                <w:szCs w:val="21"/>
                <w:highlight w:val="yellow"/>
              </w:rPr>
              <w:t>除尘器卸灰口均采取密闭措施，除尘灰不得直接卸落到地面；除尘灰采取袋装密闭措施收集、存放和运输。筛分后物料运输由封闭皮带输送机封闭运输。输送过程不得有可视性物料。</w:t>
            </w:r>
          </w:p>
        </w:tc>
        <w:tc>
          <w:tcPr>
            <w:tcW w:w="2150" w:type="dxa"/>
            <w:vMerge w:val="restart"/>
            <w:vAlign w:val="center"/>
          </w:tcPr>
          <w:p w:rsidR="00753A9B" w:rsidRPr="006A14C9" w:rsidRDefault="00753A9B" w:rsidP="00612D6B">
            <w:pPr>
              <w:autoSpaceDE w:val="0"/>
              <w:autoSpaceDN w:val="0"/>
              <w:adjustRightInd w:val="0"/>
              <w:snapToGrid w:val="0"/>
              <w:spacing w:line="320" w:lineRule="exact"/>
              <w:jc w:val="center"/>
              <w:rPr>
                <w:color w:val="000000" w:themeColor="text1"/>
                <w:szCs w:val="21"/>
              </w:rPr>
            </w:pPr>
            <w:r w:rsidRPr="006A14C9">
              <w:rPr>
                <w:rFonts w:hint="eastAsia"/>
                <w:color w:val="000000" w:themeColor="text1"/>
                <w:szCs w:val="21"/>
              </w:rPr>
              <w:t>《煤炭工业污染物排放标准》（</w:t>
            </w:r>
            <w:r w:rsidRPr="006A14C9">
              <w:rPr>
                <w:color w:val="000000" w:themeColor="text1"/>
                <w:szCs w:val="21"/>
              </w:rPr>
              <w:t>GB20426</w:t>
            </w:r>
            <w:r w:rsidRPr="006A14C9">
              <w:rPr>
                <w:rFonts w:hint="eastAsia"/>
                <w:color w:val="000000" w:themeColor="text1"/>
                <w:szCs w:val="21"/>
              </w:rPr>
              <w:t>—</w:t>
            </w:r>
            <w:r w:rsidRPr="006A14C9">
              <w:rPr>
                <w:color w:val="000000" w:themeColor="text1"/>
                <w:szCs w:val="21"/>
              </w:rPr>
              <w:t>2006</w:t>
            </w:r>
            <w:r w:rsidRPr="006A14C9">
              <w:rPr>
                <w:rFonts w:hint="eastAsia"/>
                <w:color w:val="000000" w:themeColor="text1"/>
                <w:szCs w:val="21"/>
              </w:rPr>
              <w:t>）表</w:t>
            </w:r>
            <w:r w:rsidRPr="006A14C9">
              <w:rPr>
                <w:color w:val="000000" w:themeColor="text1"/>
                <w:szCs w:val="21"/>
              </w:rPr>
              <w:t xml:space="preserve">5 </w:t>
            </w:r>
            <w:r w:rsidRPr="006A14C9">
              <w:rPr>
                <w:rFonts w:hint="eastAsia"/>
                <w:color w:val="000000" w:themeColor="text1"/>
                <w:szCs w:val="21"/>
              </w:rPr>
              <w:t>煤炭工业无组织排放限值：颗粒物</w:t>
            </w:r>
            <w:r w:rsidRPr="006A14C9">
              <w:rPr>
                <w:color w:val="000000" w:themeColor="text1"/>
                <w:szCs w:val="21"/>
              </w:rPr>
              <w:t>1.0mg/m</w:t>
            </w:r>
            <w:r w:rsidRPr="006A14C9">
              <w:rPr>
                <w:color w:val="000000" w:themeColor="text1"/>
                <w:szCs w:val="21"/>
                <w:vertAlign w:val="superscript"/>
              </w:rPr>
              <w:t>3</w:t>
            </w:r>
            <w:r w:rsidRPr="006A14C9">
              <w:rPr>
                <w:rFonts w:hint="eastAsia"/>
                <w:color w:val="000000" w:themeColor="text1"/>
                <w:szCs w:val="21"/>
              </w:rPr>
              <w:t>的要求。</w:t>
            </w:r>
          </w:p>
        </w:tc>
      </w:tr>
      <w:tr w:rsidR="00753A9B" w:rsidRPr="006A14C9" w:rsidTr="00753A9B">
        <w:trPr>
          <w:trHeight w:val="1535"/>
          <w:jc w:val="center"/>
        </w:trPr>
        <w:tc>
          <w:tcPr>
            <w:tcW w:w="713" w:type="dxa"/>
            <w:vMerge/>
            <w:vAlign w:val="center"/>
          </w:tcPr>
          <w:p w:rsidR="00753A9B" w:rsidRPr="006A14C9" w:rsidRDefault="00753A9B" w:rsidP="00AE36FA">
            <w:pPr>
              <w:adjustRightInd w:val="0"/>
              <w:snapToGrid w:val="0"/>
              <w:spacing w:line="300" w:lineRule="exact"/>
              <w:jc w:val="center"/>
              <w:rPr>
                <w:rFonts w:hint="eastAsia"/>
                <w:color w:val="000000" w:themeColor="text1"/>
                <w:szCs w:val="21"/>
              </w:rPr>
            </w:pPr>
          </w:p>
        </w:tc>
        <w:tc>
          <w:tcPr>
            <w:tcW w:w="613" w:type="dxa"/>
            <w:vMerge/>
            <w:vAlign w:val="center"/>
          </w:tcPr>
          <w:p w:rsidR="00753A9B" w:rsidRPr="006A14C9" w:rsidRDefault="00753A9B" w:rsidP="001B6E73">
            <w:pPr>
              <w:adjustRightInd w:val="0"/>
              <w:snapToGrid w:val="0"/>
              <w:spacing w:line="300" w:lineRule="exact"/>
              <w:jc w:val="center"/>
              <w:rPr>
                <w:color w:val="000000" w:themeColor="text1"/>
                <w:szCs w:val="21"/>
              </w:rPr>
            </w:pPr>
          </w:p>
        </w:tc>
        <w:tc>
          <w:tcPr>
            <w:tcW w:w="775" w:type="dxa"/>
            <w:vAlign w:val="center"/>
          </w:tcPr>
          <w:p w:rsidR="00753A9B" w:rsidRPr="006A14C9" w:rsidRDefault="00753A9B" w:rsidP="005459E3">
            <w:pPr>
              <w:adjustRightInd w:val="0"/>
              <w:snapToGrid w:val="0"/>
              <w:spacing w:line="300" w:lineRule="exact"/>
              <w:jc w:val="center"/>
              <w:rPr>
                <w:color w:val="000000" w:themeColor="text1"/>
                <w:szCs w:val="21"/>
              </w:rPr>
            </w:pPr>
            <w:r>
              <w:rPr>
                <w:rFonts w:hint="eastAsia"/>
                <w:color w:val="000000" w:themeColor="text1"/>
                <w:szCs w:val="21"/>
              </w:rPr>
              <w:t>高钙石、矿石、煤炭</w:t>
            </w:r>
            <w:r w:rsidRPr="006A14C9">
              <w:rPr>
                <w:rFonts w:hint="eastAsia"/>
                <w:color w:val="000000" w:themeColor="text1"/>
                <w:szCs w:val="21"/>
              </w:rPr>
              <w:t>装车、</w:t>
            </w:r>
            <w:r w:rsidRPr="006A14C9">
              <w:rPr>
                <w:color w:val="000000" w:themeColor="text1"/>
                <w:szCs w:val="21"/>
              </w:rPr>
              <w:t>卸车、</w:t>
            </w:r>
            <w:r>
              <w:rPr>
                <w:rFonts w:hint="eastAsia"/>
                <w:color w:val="000000" w:themeColor="text1"/>
                <w:szCs w:val="21"/>
              </w:rPr>
              <w:t>仓储</w:t>
            </w:r>
          </w:p>
        </w:tc>
        <w:tc>
          <w:tcPr>
            <w:tcW w:w="870" w:type="dxa"/>
            <w:vMerge/>
            <w:vAlign w:val="center"/>
          </w:tcPr>
          <w:p w:rsidR="00753A9B" w:rsidRPr="006A14C9" w:rsidRDefault="00753A9B" w:rsidP="001B6E73">
            <w:pPr>
              <w:adjustRightInd w:val="0"/>
              <w:snapToGrid w:val="0"/>
              <w:spacing w:line="320" w:lineRule="exact"/>
              <w:ind w:right="28"/>
              <w:jc w:val="center"/>
              <w:rPr>
                <w:rFonts w:hint="eastAsia"/>
                <w:color w:val="000000" w:themeColor="text1"/>
                <w:kern w:val="0"/>
                <w:szCs w:val="21"/>
              </w:rPr>
            </w:pPr>
          </w:p>
        </w:tc>
        <w:tc>
          <w:tcPr>
            <w:tcW w:w="777" w:type="dxa"/>
            <w:vMerge/>
            <w:vAlign w:val="center"/>
          </w:tcPr>
          <w:p w:rsidR="00753A9B" w:rsidRPr="005459E3" w:rsidRDefault="00753A9B" w:rsidP="00753A9B">
            <w:pPr>
              <w:autoSpaceDE w:val="0"/>
              <w:autoSpaceDN w:val="0"/>
              <w:adjustRightInd w:val="0"/>
              <w:snapToGrid w:val="0"/>
              <w:spacing w:line="320" w:lineRule="exact"/>
              <w:jc w:val="center"/>
              <w:rPr>
                <w:rFonts w:hint="eastAsia"/>
                <w:color w:val="000000" w:themeColor="text1"/>
                <w:spacing w:val="-5"/>
                <w:szCs w:val="21"/>
              </w:rPr>
            </w:pPr>
          </w:p>
        </w:tc>
        <w:tc>
          <w:tcPr>
            <w:tcW w:w="3466" w:type="dxa"/>
            <w:vAlign w:val="center"/>
          </w:tcPr>
          <w:p w:rsidR="00753A9B" w:rsidRPr="00875A5E" w:rsidRDefault="00753A9B" w:rsidP="00101B7B">
            <w:pPr>
              <w:autoSpaceDE w:val="0"/>
              <w:autoSpaceDN w:val="0"/>
              <w:adjustRightInd w:val="0"/>
              <w:snapToGrid w:val="0"/>
              <w:spacing w:line="320" w:lineRule="exact"/>
              <w:jc w:val="center"/>
              <w:rPr>
                <w:rFonts w:hint="eastAsia"/>
                <w:color w:val="000000" w:themeColor="text1"/>
                <w:spacing w:val="-5"/>
                <w:szCs w:val="21"/>
                <w:highlight w:val="yellow"/>
              </w:rPr>
            </w:pPr>
            <w:r w:rsidRPr="00875A5E">
              <w:rPr>
                <w:rFonts w:hint="eastAsia"/>
                <w:color w:val="000000" w:themeColor="text1"/>
                <w:spacing w:val="-5"/>
                <w:szCs w:val="21"/>
                <w:highlight w:val="yellow"/>
              </w:rPr>
              <w:fldChar w:fldCharType="begin"/>
            </w:r>
            <w:r w:rsidRPr="00875A5E">
              <w:rPr>
                <w:rFonts w:hint="eastAsia"/>
                <w:color w:val="000000" w:themeColor="text1"/>
                <w:spacing w:val="-5"/>
                <w:szCs w:val="21"/>
                <w:highlight w:val="yellow"/>
              </w:rPr>
              <w:instrText xml:space="preserve"> = 1 \* GB3 \* MERGEFORMAT </w:instrText>
            </w:r>
            <w:r w:rsidRPr="00875A5E">
              <w:rPr>
                <w:rFonts w:hint="eastAsia"/>
                <w:color w:val="000000" w:themeColor="text1"/>
                <w:spacing w:val="-5"/>
                <w:szCs w:val="21"/>
                <w:highlight w:val="yellow"/>
              </w:rPr>
              <w:fldChar w:fldCharType="separate"/>
            </w:r>
            <w:r w:rsidRPr="00875A5E">
              <w:rPr>
                <w:rFonts w:hint="eastAsia"/>
                <w:color w:val="000000" w:themeColor="text1"/>
                <w:spacing w:val="-5"/>
                <w:szCs w:val="21"/>
                <w:highlight w:val="yellow"/>
              </w:rPr>
              <w:t>①</w:t>
            </w:r>
            <w:r w:rsidRPr="00875A5E">
              <w:rPr>
                <w:rFonts w:hint="eastAsia"/>
                <w:color w:val="000000" w:themeColor="text1"/>
                <w:spacing w:val="-5"/>
                <w:szCs w:val="21"/>
                <w:highlight w:val="yellow"/>
              </w:rPr>
              <w:fldChar w:fldCharType="end"/>
            </w:r>
            <w:r w:rsidR="00BA4948" w:rsidRPr="00875A5E">
              <w:rPr>
                <w:rFonts w:hint="eastAsia"/>
                <w:color w:val="000000" w:themeColor="text1"/>
                <w:spacing w:val="-5"/>
                <w:szCs w:val="21"/>
                <w:highlight w:val="yellow"/>
              </w:rPr>
              <w:t>物料</w:t>
            </w:r>
            <w:r w:rsidRPr="00875A5E">
              <w:rPr>
                <w:rFonts w:hint="eastAsia"/>
                <w:color w:val="000000" w:themeColor="text1"/>
                <w:spacing w:val="-5"/>
                <w:szCs w:val="21"/>
                <w:highlight w:val="yellow"/>
              </w:rPr>
              <w:t>暂存于封闭生产车间内，生产车间均设置硬质材料门，在确保安全的情况下，所有门窗保持常闭状态。</w:t>
            </w:r>
            <w:r w:rsidRPr="00875A5E">
              <w:rPr>
                <w:rFonts w:hint="eastAsia"/>
                <w:color w:val="000000" w:themeColor="text1"/>
                <w:spacing w:val="-5"/>
                <w:szCs w:val="21"/>
                <w:highlight w:val="yellow"/>
              </w:rPr>
              <w:fldChar w:fldCharType="begin"/>
            </w:r>
            <w:r w:rsidRPr="00875A5E">
              <w:rPr>
                <w:rFonts w:hint="eastAsia"/>
                <w:color w:val="000000" w:themeColor="text1"/>
                <w:spacing w:val="-5"/>
                <w:szCs w:val="21"/>
                <w:highlight w:val="yellow"/>
              </w:rPr>
              <w:instrText xml:space="preserve"> = 2 \* GB3 \* MERGEFORMAT </w:instrText>
            </w:r>
            <w:r w:rsidRPr="00875A5E">
              <w:rPr>
                <w:rFonts w:hint="eastAsia"/>
                <w:color w:val="000000" w:themeColor="text1"/>
                <w:spacing w:val="-5"/>
                <w:szCs w:val="21"/>
                <w:highlight w:val="yellow"/>
              </w:rPr>
              <w:fldChar w:fldCharType="separate"/>
            </w:r>
            <w:r w:rsidRPr="00875A5E">
              <w:rPr>
                <w:rFonts w:hint="eastAsia"/>
                <w:color w:val="000000" w:themeColor="text1"/>
                <w:spacing w:val="-5"/>
                <w:szCs w:val="21"/>
                <w:highlight w:val="yellow"/>
              </w:rPr>
              <w:t>②</w:t>
            </w:r>
            <w:r w:rsidRPr="00875A5E">
              <w:rPr>
                <w:rFonts w:hint="eastAsia"/>
                <w:color w:val="000000" w:themeColor="text1"/>
                <w:spacing w:val="-5"/>
                <w:szCs w:val="21"/>
                <w:highlight w:val="yellow"/>
              </w:rPr>
              <w:fldChar w:fldCharType="end"/>
            </w:r>
            <w:r w:rsidRPr="00875A5E">
              <w:rPr>
                <w:rFonts w:hint="eastAsia"/>
                <w:color w:val="000000" w:themeColor="text1"/>
                <w:spacing w:val="-5"/>
                <w:szCs w:val="21"/>
                <w:highlight w:val="yellow"/>
              </w:rPr>
              <w:t>厂区内禁止汽车、装载机露天装卸及倒运物料。</w:t>
            </w:r>
            <w:r w:rsidR="00101B7B" w:rsidRPr="00875A5E">
              <w:rPr>
                <w:rFonts w:hint="eastAsia"/>
                <w:color w:val="000000" w:themeColor="text1"/>
                <w:spacing w:val="-5"/>
                <w:szCs w:val="21"/>
                <w:highlight w:val="yellow"/>
              </w:rPr>
              <w:t>③</w:t>
            </w:r>
            <w:r w:rsidRPr="00875A5E">
              <w:rPr>
                <w:rFonts w:hint="eastAsia"/>
                <w:color w:val="000000" w:themeColor="text1"/>
                <w:spacing w:val="-5"/>
                <w:szCs w:val="21"/>
                <w:highlight w:val="yellow"/>
              </w:rPr>
              <w:t>设置覆盖生产车间的移动雾炮车，装卸货物进行喷雾作业。</w:t>
            </w:r>
            <w:r w:rsidR="00101B7B" w:rsidRPr="00875A5E">
              <w:rPr>
                <w:rFonts w:hint="eastAsia"/>
                <w:color w:val="000000" w:themeColor="text1"/>
                <w:spacing w:val="-5"/>
                <w:szCs w:val="21"/>
                <w:highlight w:val="yellow"/>
              </w:rPr>
              <w:t>④</w:t>
            </w:r>
            <w:r w:rsidRPr="00875A5E">
              <w:rPr>
                <w:rFonts w:hint="eastAsia"/>
                <w:color w:val="000000" w:themeColor="text1"/>
                <w:spacing w:val="-5"/>
                <w:szCs w:val="21"/>
                <w:highlight w:val="yellow"/>
              </w:rPr>
              <w:t>厂区出入口设置洗车平台，合理优化地面基础设计，洗车平台低于地面。</w:t>
            </w:r>
            <w:r w:rsidR="00101B7B" w:rsidRPr="00875A5E">
              <w:rPr>
                <w:rFonts w:hint="eastAsia"/>
                <w:color w:val="000000" w:themeColor="text1"/>
                <w:spacing w:val="-5"/>
                <w:szCs w:val="21"/>
                <w:highlight w:val="yellow"/>
              </w:rPr>
              <w:t>⑤</w:t>
            </w:r>
            <w:r w:rsidRPr="00875A5E">
              <w:rPr>
                <w:rFonts w:hint="eastAsia"/>
                <w:color w:val="000000" w:themeColor="text1"/>
                <w:spacing w:val="-5"/>
                <w:szCs w:val="21"/>
                <w:highlight w:val="yellow"/>
              </w:rPr>
              <w:t>厂区地面、道路进行硬化，设置</w:t>
            </w:r>
            <w:r w:rsidRPr="00875A5E">
              <w:rPr>
                <w:rFonts w:hint="eastAsia"/>
                <w:color w:val="000000" w:themeColor="text1"/>
                <w:spacing w:val="-5"/>
                <w:szCs w:val="21"/>
                <w:highlight w:val="yellow"/>
              </w:rPr>
              <w:t>1</w:t>
            </w:r>
            <w:r w:rsidRPr="00875A5E">
              <w:rPr>
                <w:rFonts w:hint="eastAsia"/>
                <w:color w:val="000000" w:themeColor="text1"/>
                <w:spacing w:val="-5"/>
                <w:szCs w:val="21"/>
                <w:highlight w:val="yellow"/>
              </w:rPr>
              <w:t>台湿扫车和</w:t>
            </w:r>
            <w:r w:rsidRPr="00875A5E">
              <w:rPr>
                <w:rFonts w:hint="eastAsia"/>
                <w:color w:val="000000" w:themeColor="text1"/>
                <w:spacing w:val="-5"/>
                <w:szCs w:val="21"/>
                <w:highlight w:val="yellow"/>
              </w:rPr>
              <w:t>1</w:t>
            </w:r>
            <w:r w:rsidRPr="00875A5E">
              <w:rPr>
                <w:rFonts w:hint="eastAsia"/>
                <w:color w:val="000000" w:themeColor="text1"/>
                <w:spacing w:val="-5"/>
                <w:szCs w:val="21"/>
                <w:highlight w:val="yellow"/>
              </w:rPr>
              <w:t>台洒水车，定期洒水清扫。</w:t>
            </w:r>
            <w:r w:rsidRPr="00875A5E">
              <w:rPr>
                <w:color w:val="000000" w:themeColor="text1"/>
                <w:spacing w:val="-5"/>
                <w:szCs w:val="21"/>
                <w:highlight w:val="yellow"/>
              </w:rPr>
              <w:t>做到无浮土、污泥。</w:t>
            </w:r>
            <w:r w:rsidRPr="00875A5E">
              <w:rPr>
                <w:rFonts w:hint="eastAsia"/>
                <w:color w:val="000000" w:themeColor="text1"/>
                <w:spacing w:val="-5"/>
                <w:szCs w:val="21"/>
                <w:highlight w:val="yellow"/>
              </w:rPr>
              <w:t>全面实现厂区地面“非硬即绿”</w:t>
            </w:r>
            <w:r w:rsidRPr="00875A5E">
              <w:rPr>
                <w:color w:val="000000" w:themeColor="text1"/>
                <w:spacing w:val="-5"/>
                <w:szCs w:val="21"/>
                <w:highlight w:val="yellow"/>
              </w:rPr>
              <w:t>，保持环境卫生整洁。</w:t>
            </w:r>
            <w:r w:rsidRPr="00875A5E">
              <w:rPr>
                <w:rFonts w:hint="eastAsia"/>
                <w:color w:val="000000" w:themeColor="text1"/>
                <w:spacing w:val="-5"/>
                <w:szCs w:val="21"/>
                <w:highlight w:val="yellow"/>
              </w:rPr>
              <w:t>全部使用国六及以上排放标准</w:t>
            </w:r>
            <w:r w:rsidRPr="00875A5E">
              <w:rPr>
                <w:rFonts w:hAnsi="宋体" w:hint="eastAsia"/>
                <w:color w:val="000000" w:themeColor="text1"/>
                <w:kern w:val="0"/>
                <w:szCs w:val="21"/>
                <w:highlight w:val="yellow"/>
              </w:rPr>
              <w:t>或新能</w:t>
            </w:r>
            <w:r w:rsidRPr="00875A5E">
              <w:rPr>
                <w:rFonts w:hAnsi="宋体"/>
                <w:color w:val="000000" w:themeColor="text1"/>
                <w:kern w:val="0"/>
                <w:szCs w:val="21"/>
                <w:highlight w:val="yellow"/>
              </w:rPr>
              <w:t>源</w:t>
            </w:r>
            <w:r w:rsidRPr="00875A5E">
              <w:rPr>
                <w:rFonts w:hint="eastAsia"/>
                <w:color w:val="000000" w:themeColor="text1"/>
                <w:spacing w:val="-5"/>
                <w:szCs w:val="21"/>
                <w:highlight w:val="yellow"/>
              </w:rPr>
              <w:t>运输车辆。厂区内所有燃油非道路移动机械进行环保登记备案管理。</w:t>
            </w:r>
            <w:r w:rsidR="00101B7B" w:rsidRPr="00875A5E">
              <w:rPr>
                <w:rFonts w:hint="eastAsia"/>
                <w:color w:val="000000" w:themeColor="text1"/>
                <w:spacing w:val="-5"/>
                <w:szCs w:val="21"/>
                <w:highlight w:val="yellow"/>
              </w:rPr>
              <w:t>⑥</w:t>
            </w:r>
            <w:r w:rsidRPr="00875A5E">
              <w:rPr>
                <w:rFonts w:hint="eastAsia"/>
                <w:color w:val="000000" w:themeColor="text1"/>
                <w:spacing w:val="-5"/>
                <w:szCs w:val="21"/>
                <w:highlight w:val="yellow"/>
              </w:rPr>
              <w:t>在车间口安装</w:t>
            </w:r>
            <w:r w:rsidRPr="00875A5E">
              <w:rPr>
                <w:rFonts w:hint="eastAsia"/>
                <w:color w:val="000000" w:themeColor="text1"/>
                <w:spacing w:val="-5"/>
                <w:szCs w:val="21"/>
                <w:highlight w:val="yellow"/>
              </w:rPr>
              <w:t>TSP</w:t>
            </w:r>
            <w:r w:rsidRPr="00875A5E">
              <w:rPr>
                <w:rFonts w:hint="eastAsia"/>
                <w:color w:val="000000" w:themeColor="text1"/>
                <w:spacing w:val="-5"/>
                <w:szCs w:val="21"/>
                <w:highlight w:val="yellow"/>
              </w:rPr>
              <w:t>、</w:t>
            </w:r>
            <w:r w:rsidRPr="00875A5E">
              <w:rPr>
                <w:rFonts w:hint="eastAsia"/>
                <w:color w:val="000000" w:themeColor="text1"/>
                <w:spacing w:val="-5"/>
                <w:szCs w:val="21"/>
                <w:highlight w:val="yellow"/>
              </w:rPr>
              <w:t>PM</w:t>
            </w:r>
            <w:r w:rsidRPr="00875A5E">
              <w:rPr>
                <w:rFonts w:hint="eastAsia"/>
                <w:color w:val="000000" w:themeColor="text1"/>
                <w:spacing w:val="-5"/>
                <w:szCs w:val="21"/>
                <w:highlight w:val="yellow"/>
                <w:vertAlign w:val="subscript"/>
              </w:rPr>
              <w:t>10</w:t>
            </w:r>
            <w:r w:rsidRPr="00875A5E">
              <w:rPr>
                <w:rFonts w:hint="eastAsia"/>
                <w:color w:val="000000" w:themeColor="text1"/>
                <w:spacing w:val="-5"/>
                <w:szCs w:val="21"/>
                <w:highlight w:val="yellow"/>
              </w:rPr>
              <w:t>、</w:t>
            </w:r>
            <w:r w:rsidRPr="00875A5E">
              <w:rPr>
                <w:rFonts w:hint="eastAsia"/>
                <w:color w:val="000000" w:themeColor="text1"/>
                <w:spacing w:val="-5"/>
                <w:szCs w:val="21"/>
                <w:highlight w:val="yellow"/>
              </w:rPr>
              <w:t>PM</w:t>
            </w:r>
            <w:r w:rsidRPr="00875A5E">
              <w:rPr>
                <w:rFonts w:hint="eastAsia"/>
                <w:color w:val="000000" w:themeColor="text1"/>
                <w:spacing w:val="-5"/>
                <w:szCs w:val="21"/>
                <w:highlight w:val="yellow"/>
                <w:vertAlign w:val="subscript"/>
              </w:rPr>
              <w:t>2.5</w:t>
            </w:r>
            <w:r w:rsidRPr="00875A5E">
              <w:rPr>
                <w:rFonts w:hint="eastAsia"/>
                <w:color w:val="000000" w:themeColor="text1"/>
                <w:spacing w:val="-5"/>
                <w:szCs w:val="21"/>
                <w:highlight w:val="yellow"/>
              </w:rPr>
              <w:t>在线监测设备。车间口安装高清视频监控设施。在厂区门口或明显位置设置电子显示屏，实时发布主要污染物排放信息</w:t>
            </w:r>
            <w:r w:rsidRPr="00875A5E">
              <w:rPr>
                <w:color w:val="000000" w:themeColor="text1"/>
                <w:spacing w:val="-5"/>
                <w:szCs w:val="21"/>
                <w:highlight w:val="yellow"/>
              </w:rPr>
              <w:t>。</w:t>
            </w:r>
          </w:p>
        </w:tc>
        <w:tc>
          <w:tcPr>
            <w:tcW w:w="2150" w:type="dxa"/>
            <w:vMerge/>
            <w:vAlign w:val="center"/>
          </w:tcPr>
          <w:p w:rsidR="00753A9B" w:rsidRPr="006A14C9" w:rsidRDefault="00753A9B" w:rsidP="00612D6B">
            <w:pPr>
              <w:autoSpaceDE w:val="0"/>
              <w:autoSpaceDN w:val="0"/>
              <w:adjustRightInd w:val="0"/>
              <w:snapToGrid w:val="0"/>
              <w:spacing w:line="320" w:lineRule="exact"/>
              <w:jc w:val="center"/>
              <w:rPr>
                <w:rFonts w:hint="eastAsia"/>
                <w:color w:val="000000" w:themeColor="text1"/>
                <w:szCs w:val="21"/>
              </w:rPr>
            </w:pPr>
          </w:p>
        </w:tc>
      </w:tr>
      <w:tr w:rsidR="00753A9B" w:rsidRPr="006A14C9" w:rsidTr="00753A9B">
        <w:trPr>
          <w:trHeight w:val="340"/>
          <w:jc w:val="center"/>
        </w:trPr>
        <w:tc>
          <w:tcPr>
            <w:tcW w:w="713" w:type="dxa"/>
            <w:vAlign w:val="center"/>
          </w:tcPr>
          <w:p w:rsidR="00753A9B" w:rsidRPr="006A14C9" w:rsidRDefault="00753A9B" w:rsidP="00AE36FA">
            <w:pPr>
              <w:adjustRightInd w:val="0"/>
              <w:snapToGrid w:val="0"/>
              <w:spacing w:line="300" w:lineRule="exact"/>
              <w:jc w:val="center"/>
              <w:rPr>
                <w:color w:val="000000" w:themeColor="text1"/>
                <w:szCs w:val="21"/>
              </w:rPr>
            </w:pPr>
            <w:r w:rsidRPr="006A14C9">
              <w:rPr>
                <w:color w:val="000000" w:themeColor="text1"/>
                <w:szCs w:val="21"/>
              </w:rPr>
              <w:t>地表水环境</w:t>
            </w:r>
          </w:p>
        </w:tc>
        <w:tc>
          <w:tcPr>
            <w:tcW w:w="1388" w:type="dxa"/>
            <w:gridSpan w:val="2"/>
            <w:vAlign w:val="center"/>
          </w:tcPr>
          <w:p w:rsidR="00753A9B" w:rsidRPr="006A14C9" w:rsidRDefault="00753A9B" w:rsidP="00AE36FA">
            <w:pPr>
              <w:adjustRightInd w:val="0"/>
              <w:snapToGrid w:val="0"/>
              <w:spacing w:line="300" w:lineRule="exact"/>
              <w:jc w:val="center"/>
              <w:rPr>
                <w:color w:val="000000" w:themeColor="text1"/>
                <w:szCs w:val="21"/>
              </w:rPr>
            </w:pPr>
            <w:r w:rsidRPr="006A14C9">
              <w:rPr>
                <w:rFonts w:hint="eastAsia"/>
                <w:color w:val="000000" w:themeColor="text1"/>
                <w:szCs w:val="21"/>
              </w:rPr>
              <w:t>生活污水</w:t>
            </w:r>
          </w:p>
        </w:tc>
        <w:tc>
          <w:tcPr>
            <w:tcW w:w="870" w:type="dxa"/>
            <w:vAlign w:val="center"/>
          </w:tcPr>
          <w:p w:rsidR="00753A9B" w:rsidRPr="006A14C9" w:rsidRDefault="00753A9B" w:rsidP="00AE36FA">
            <w:pPr>
              <w:adjustRightInd w:val="0"/>
              <w:snapToGrid w:val="0"/>
              <w:spacing w:line="300" w:lineRule="exact"/>
              <w:jc w:val="center"/>
              <w:rPr>
                <w:color w:val="000000" w:themeColor="text1"/>
                <w:szCs w:val="21"/>
              </w:rPr>
            </w:pPr>
            <w:r w:rsidRPr="006A14C9">
              <w:rPr>
                <w:rFonts w:hint="eastAsia"/>
                <w:color w:val="000000" w:themeColor="text1"/>
                <w:szCs w:val="21"/>
              </w:rPr>
              <w:t>COD</w:t>
            </w:r>
            <w:r w:rsidRPr="006A14C9">
              <w:rPr>
                <w:rFonts w:hint="eastAsia"/>
                <w:color w:val="000000" w:themeColor="text1"/>
                <w:szCs w:val="21"/>
              </w:rPr>
              <w:t>、</w:t>
            </w:r>
            <w:r w:rsidRPr="006A14C9">
              <w:rPr>
                <w:rFonts w:hint="eastAsia"/>
                <w:color w:val="000000" w:themeColor="text1"/>
                <w:szCs w:val="21"/>
              </w:rPr>
              <w:t>SS</w:t>
            </w:r>
            <w:r w:rsidRPr="006A14C9">
              <w:rPr>
                <w:rFonts w:hint="eastAsia"/>
                <w:color w:val="000000" w:themeColor="text1"/>
                <w:szCs w:val="21"/>
              </w:rPr>
              <w:t>、氨氮</w:t>
            </w:r>
          </w:p>
        </w:tc>
        <w:tc>
          <w:tcPr>
            <w:tcW w:w="4243" w:type="dxa"/>
            <w:gridSpan w:val="2"/>
            <w:vAlign w:val="center"/>
          </w:tcPr>
          <w:p w:rsidR="00753A9B" w:rsidRPr="006A14C9" w:rsidRDefault="00753A9B" w:rsidP="00AE36FA">
            <w:pPr>
              <w:adjustRightInd w:val="0"/>
              <w:snapToGrid w:val="0"/>
              <w:spacing w:line="300" w:lineRule="exact"/>
              <w:jc w:val="center"/>
              <w:rPr>
                <w:color w:val="000000" w:themeColor="text1"/>
                <w:szCs w:val="21"/>
              </w:rPr>
            </w:pPr>
            <w:r w:rsidRPr="006A14C9">
              <w:rPr>
                <w:rFonts w:hint="eastAsia"/>
                <w:color w:val="000000" w:themeColor="text1"/>
                <w:szCs w:val="21"/>
              </w:rPr>
              <w:t>经污水管网，排入唐山海港经济开发区东部污水处理厂处理</w:t>
            </w:r>
          </w:p>
        </w:tc>
        <w:tc>
          <w:tcPr>
            <w:tcW w:w="2150" w:type="dxa"/>
            <w:vAlign w:val="center"/>
          </w:tcPr>
          <w:p w:rsidR="00753A9B" w:rsidRPr="006A14C9" w:rsidRDefault="00753A9B" w:rsidP="00B5576A">
            <w:pPr>
              <w:adjustRightInd w:val="0"/>
              <w:snapToGrid w:val="0"/>
              <w:spacing w:line="300" w:lineRule="exact"/>
              <w:jc w:val="center"/>
              <w:rPr>
                <w:color w:val="000000" w:themeColor="text1"/>
                <w:szCs w:val="21"/>
              </w:rPr>
            </w:pPr>
            <w:r w:rsidRPr="006A14C9">
              <w:rPr>
                <w:rFonts w:hint="eastAsia"/>
                <w:color w:val="000000" w:themeColor="text1"/>
                <w:szCs w:val="21"/>
              </w:rPr>
              <w:t>《污水综合排放标准》（</w:t>
            </w:r>
            <w:r w:rsidRPr="006A14C9">
              <w:rPr>
                <w:rFonts w:hint="eastAsia"/>
                <w:color w:val="000000" w:themeColor="text1"/>
                <w:szCs w:val="21"/>
              </w:rPr>
              <w:t>GB8978-1996</w:t>
            </w:r>
            <w:r w:rsidRPr="006A14C9">
              <w:rPr>
                <w:rFonts w:hint="eastAsia"/>
                <w:color w:val="000000" w:themeColor="text1"/>
                <w:szCs w:val="21"/>
              </w:rPr>
              <w:t>）表</w:t>
            </w:r>
            <w:r w:rsidRPr="006A14C9">
              <w:rPr>
                <w:rFonts w:hint="eastAsia"/>
                <w:color w:val="000000" w:themeColor="text1"/>
                <w:szCs w:val="21"/>
              </w:rPr>
              <w:t xml:space="preserve"> 4 </w:t>
            </w:r>
            <w:r w:rsidRPr="006A14C9">
              <w:rPr>
                <w:rFonts w:hint="eastAsia"/>
                <w:color w:val="000000" w:themeColor="text1"/>
                <w:szCs w:val="21"/>
              </w:rPr>
              <w:t>中第二类污染物最高允许排放浓度的三级标准，同时满足唐山海港经济开发区东部污水处理厂进水水质要求：</w:t>
            </w:r>
            <w:r w:rsidRPr="006A14C9">
              <w:rPr>
                <w:rFonts w:hint="eastAsia"/>
                <w:color w:val="000000" w:themeColor="text1"/>
                <w:szCs w:val="21"/>
              </w:rPr>
              <w:t>COD</w:t>
            </w:r>
            <w:r w:rsidRPr="006A14C9">
              <w:rPr>
                <w:rFonts w:hint="eastAsia"/>
                <w:color w:val="000000" w:themeColor="text1"/>
                <w:szCs w:val="21"/>
              </w:rPr>
              <w:t>：</w:t>
            </w:r>
            <w:r w:rsidRPr="006A14C9">
              <w:rPr>
                <w:rFonts w:hint="eastAsia"/>
                <w:color w:val="000000" w:themeColor="text1"/>
                <w:szCs w:val="21"/>
              </w:rPr>
              <w:t>400mg/L</w:t>
            </w:r>
            <w:r w:rsidRPr="006A14C9">
              <w:rPr>
                <w:rFonts w:hint="eastAsia"/>
                <w:color w:val="000000" w:themeColor="text1"/>
                <w:szCs w:val="21"/>
              </w:rPr>
              <w:t>，</w:t>
            </w:r>
            <w:r w:rsidRPr="006A14C9">
              <w:rPr>
                <w:rFonts w:hint="eastAsia"/>
                <w:color w:val="000000" w:themeColor="text1"/>
                <w:szCs w:val="21"/>
              </w:rPr>
              <w:t>SS</w:t>
            </w:r>
            <w:r w:rsidRPr="006A14C9">
              <w:rPr>
                <w:rFonts w:hint="eastAsia"/>
                <w:color w:val="000000" w:themeColor="text1"/>
                <w:szCs w:val="21"/>
              </w:rPr>
              <w:t>：</w:t>
            </w:r>
            <w:r w:rsidRPr="006A14C9">
              <w:rPr>
                <w:rFonts w:hint="eastAsia"/>
                <w:color w:val="000000" w:themeColor="text1"/>
                <w:szCs w:val="21"/>
              </w:rPr>
              <w:t>200mg/L</w:t>
            </w:r>
            <w:r w:rsidRPr="006A14C9">
              <w:rPr>
                <w:rFonts w:hint="eastAsia"/>
                <w:color w:val="000000" w:themeColor="text1"/>
                <w:szCs w:val="21"/>
              </w:rPr>
              <w:t>，</w:t>
            </w:r>
            <w:r w:rsidRPr="006A14C9">
              <w:rPr>
                <w:rFonts w:hint="eastAsia"/>
                <w:color w:val="000000" w:themeColor="text1"/>
                <w:szCs w:val="21"/>
              </w:rPr>
              <w:t>BOD</w:t>
            </w:r>
            <w:r w:rsidRPr="006A14C9">
              <w:rPr>
                <w:rFonts w:hint="eastAsia"/>
                <w:color w:val="000000" w:themeColor="text1"/>
                <w:szCs w:val="21"/>
                <w:vertAlign w:val="subscript"/>
              </w:rPr>
              <w:t>5</w:t>
            </w:r>
            <w:r w:rsidRPr="006A14C9">
              <w:rPr>
                <w:rFonts w:hint="eastAsia"/>
                <w:color w:val="000000" w:themeColor="text1"/>
                <w:szCs w:val="21"/>
              </w:rPr>
              <w:t>：</w:t>
            </w:r>
            <w:r w:rsidRPr="006A14C9">
              <w:rPr>
                <w:rFonts w:hint="eastAsia"/>
                <w:color w:val="000000" w:themeColor="text1"/>
                <w:szCs w:val="21"/>
              </w:rPr>
              <w:t>160mg/L</w:t>
            </w:r>
            <w:r w:rsidRPr="006A14C9">
              <w:rPr>
                <w:rFonts w:hint="eastAsia"/>
                <w:color w:val="000000" w:themeColor="text1"/>
                <w:szCs w:val="21"/>
              </w:rPr>
              <w:t>，</w:t>
            </w:r>
            <w:r w:rsidRPr="006A14C9">
              <w:rPr>
                <w:rFonts w:hint="eastAsia"/>
                <w:color w:val="000000" w:themeColor="text1"/>
                <w:szCs w:val="21"/>
              </w:rPr>
              <w:t>NH</w:t>
            </w:r>
            <w:r w:rsidRPr="006A14C9">
              <w:rPr>
                <w:rFonts w:hint="eastAsia"/>
                <w:color w:val="000000" w:themeColor="text1"/>
                <w:szCs w:val="21"/>
                <w:vertAlign w:val="subscript"/>
              </w:rPr>
              <w:t>3</w:t>
            </w:r>
            <w:r w:rsidRPr="006A14C9">
              <w:rPr>
                <w:rFonts w:hint="eastAsia"/>
                <w:color w:val="000000" w:themeColor="text1"/>
                <w:szCs w:val="21"/>
              </w:rPr>
              <w:t>-N</w:t>
            </w:r>
            <w:r w:rsidRPr="006A14C9">
              <w:rPr>
                <w:rFonts w:hint="eastAsia"/>
                <w:color w:val="000000" w:themeColor="text1"/>
                <w:szCs w:val="21"/>
              </w:rPr>
              <w:t>：</w:t>
            </w:r>
            <w:r w:rsidRPr="006A14C9">
              <w:rPr>
                <w:rFonts w:hint="eastAsia"/>
                <w:color w:val="000000" w:themeColor="text1"/>
                <w:szCs w:val="21"/>
              </w:rPr>
              <w:t xml:space="preserve">35mg/L </w:t>
            </w:r>
            <w:r w:rsidRPr="006A14C9">
              <w:rPr>
                <w:rFonts w:hint="eastAsia"/>
                <w:color w:val="000000" w:themeColor="text1"/>
                <w:szCs w:val="21"/>
              </w:rPr>
              <w:t>的要求。</w:t>
            </w:r>
          </w:p>
        </w:tc>
      </w:tr>
      <w:tr w:rsidR="00753A9B" w:rsidRPr="006A14C9" w:rsidTr="00753A9B">
        <w:trPr>
          <w:trHeight w:val="340"/>
          <w:jc w:val="center"/>
        </w:trPr>
        <w:tc>
          <w:tcPr>
            <w:tcW w:w="713" w:type="dxa"/>
            <w:vAlign w:val="center"/>
          </w:tcPr>
          <w:p w:rsidR="00753A9B" w:rsidRPr="006A14C9" w:rsidRDefault="00753A9B" w:rsidP="00AE36FA">
            <w:pPr>
              <w:adjustRightInd w:val="0"/>
              <w:snapToGrid w:val="0"/>
              <w:spacing w:line="300" w:lineRule="exact"/>
              <w:jc w:val="center"/>
              <w:rPr>
                <w:color w:val="000000" w:themeColor="text1"/>
                <w:szCs w:val="21"/>
              </w:rPr>
            </w:pPr>
            <w:r w:rsidRPr="006A14C9">
              <w:rPr>
                <w:color w:val="000000" w:themeColor="text1"/>
                <w:szCs w:val="21"/>
              </w:rPr>
              <w:t>声环境</w:t>
            </w:r>
          </w:p>
        </w:tc>
        <w:tc>
          <w:tcPr>
            <w:tcW w:w="1388" w:type="dxa"/>
            <w:gridSpan w:val="2"/>
            <w:vAlign w:val="center"/>
          </w:tcPr>
          <w:p w:rsidR="00753A9B" w:rsidRPr="00AD6159" w:rsidRDefault="00753A9B" w:rsidP="00AE36FA">
            <w:pPr>
              <w:pStyle w:val="a8"/>
              <w:adjustRightInd w:val="0"/>
              <w:snapToGrid w:val="0"/>
              <w:spacing w:line="300" w:lineRule="exact"/>
              <w:ind w:leftChars="0" w:left="0"/>
              <w:jc w:val="center"/>
              <w:rPr>
                <w:bCs/>
                <w:color w:val="000000" w:themeColor="text1"/>
                <w:sz w:val="21"/>
                <w:szCs w:val="21"/>
                <w:lang w:val="en-US" w:eastAsia="zh-CN"/>
              </w:rPr>
            </w:pPr>
            <w:r w:rsidRPr="00AD6159">
              <w:rPr>
                <w:rFonts w:hint="eastAsia"/>
                <w:bCs/>
                <w:color w:val="000000" w:themeColor="text1"/>
                <w:sz w:val="21"/>
                <w:szCs w:val="21"/>
                <w:lang w:val="en-US" w:eastAsia="zh-CN"/>
              </w:rPr>
              <w:t>生产设备</w:t>
            </w:r>
          </w:p>
        </w:tc>
        <w:tc>
          <w:tcPr>
            <w:tcW w:w="870" w:type="dxa"/>
            <w:vAlign w:val="center"/>
          </w:tcPr>
          <w:p w:rsidR="00753A9B" w:rsidRPr="00AD6159" w:rsidRDefault="00753A9B" w:rsidP="00AE36FA">
            <w:pPr>
              <w:pStyle w:val="a8"/>
              <w:adjustRightInd w:val="0"/>
              <w:snapToGrid w:val="0"/>
              <w:spacing w:line="300" w:lineRule="exact"/>
              <w:ind w:leftChars="0" w:left="0"/>
              <w:jc w:val="center"/>
              <w:rPr>
                <w:bCs/>
                <w:color w:val="000000" w:themeColor="text1"/>
                <w:sz w:val="21"/>
                <w:szCs w:val="21"/>
                <w:lang w:val="en-US" w:eastAsia="zh-CN"/>
              </w:rPr>
            </w:pPr>
            <w:r w:rsidRPr="00AD6159">
              <w:rPr>
                <w:rFonts w:hint="eastAsia"/>
                <w:bCs/>
                <w:color w:val="000000" w:themeColor="text1"/>
                <w:sz w:val="21"/>
                <w:szCs w:val="21"/>
                <w:lang w:val="en-US" w:eastAsia="zh-CN"/>
              </w:rPr>
              <w:t>连续等效</w:t>
            </w:r>
            <w:r w:rsidRPr="00AD6159">
              <w:rPr>
                <w:rFonts w:hint="eastAsia"/>
                <w:bCs/>
                <w:color w:val="000000" w:themeColor="text1"/>
                <w:sz w:val="21"/>
                <w:szCs w:val="21"/>
                <w:lang w:val="en-US" w:eastAsia="zh-CN"/>
              </w:rPr>
              <w:t xml:space="preserve"> A</w:t>
            </w:r>
            <w:r w:rsidRPr="00AD6159">
              <w:rPr>
                <w:rFonts w:hint="eastAsia"/>
                <w:bCs/>
                <w:color w:val="000000" w:themeColor="text1"/>
                <w:sz w:val="21"/>
                <w:szCs w:val="21"/>
                <w:lang w:val="en-US" w:eastAsia="zh-CN"/>
              </w:rPr>
              <w:t>声级</w:t>
            </w:r>
          </w:p>
        </w:tc>
        <w:tc>
          <w:tcPr>
            <w:tcW w:w="4243" w:type="dxa"/>
            <w:gridSpan w:val="2"/>
            <w:vAlign w:val="center"/>
          </w:tcPr>
          <w:p w:rsidR="00753A9B" w:rsidRPr="00AD6159" w:rsidRDefault="00753A9B" w:rsidP="00F8058F">
            <w:pPr>
              <w:pStyle w:val="a8"/>
              <w:adjustRightInd w:val="0"/>
              <w:snapToGrid w:val="0"/>
              <w:spacing w:line="300" w:lineRule="exact"/>
              <w:ind w:leftChars="0" w:left="0"/>
              <w:jc w:val="center"/>
              <w:rPr>
                <w:bCs/>
                <w:color w:val="000000" w:themeColor="text1"/>
                <w:sz w:val="21"/>
                <w:szCs w:val="21"/>
                <w:lang w:val="en-US" w:eastAsia="zh-CN"/>
              </w:rPr>
            </w:pPr>
            <w:r w:rsidRPr="00AD6159">
              <w:rPr>
                <w:rFonts w:hint="eastAsia"/>
                <w:color w:val="000000" w:themeColor="text1"/>
                <w:sz w:val="21"/>
                <w:szCs w:val="21"/>
                <w:lang w:val="en-US" w:eastAsia="zh-CN"/>
              </w:rPr>
              <w:t>选用低噪声设备，采用减振、厂房隔声、风机软连接等降噪措施</w:t>
            </w:r>
            <w:r w:rsidRPr="00AD6159">
              <w:rPr>
                <w:bCs/>
                <w:color w:val="000000" w:themeColor="text1"/>
                <w:sz w:val="21"/>
                <w:szCs w:val="21"/>
                <w:lang w:val="en-US" w:eastAsia="zh-CN"/>
              </w:rPr>
              <w:t xml:space="preserve"> </w:t>
            </w:r>
          </w:p>
        </w:tc>
        <w:tc>
          <w:tcPr>
            <w:tcW w:w="2150" w:type="dxa"/>
            <w:vAlign w:val="center"/>
          </w:tcPr>
          <w:p w:rsidR="00753A9B" w:rsidRPr="006A14C9" w:rsidRDefault="00753A9B" w:rsidP="00DE606D">
            <w:pPr>
              <w:adjustRightInd w:val="0"/>
              <w:snapToGrid w:val="0"/>
              <w:spacing w:line="300" w:lineRule="exact"/>
              <w:jc w:val="center"/>
              <w:rPr>
                <w:color w:val="000000" w:themeColor="text1"/>
                <w:szCs w:val="21"/>
              </w:rPr>
            </w:pPr>
            <w:r w:rsidRPr="006A14C9">
              <w:rPr>
                <w:rFonts w:hint="eastAsia"/>
                <w:color w:val="000000" w:themeColor="text1"/>
                <w:szCs w:val="21"/>
              </w:rPr>
              <w:t>《工业企业厂界环境噪声排放标准》</w:t>
            </w:r>
            <w:r w:rsidRPr="006A14C9">
              <w:rPr>
                <w:rFonts w:hint="eastAsia"/>
                <w:color w:val="000000" w:themeColor="text1"/>
                <w:szCs w:val="21"/>
              </w:rPr>
              <w:t>(GB12348-2008)</w:t>
            </w:r>
            <w:r w:rsidRPr="006A14C9">
              <w:rPr>
                <w:rFonts w:hint="eastAsia"/>
                <w:color w:val="000000" w:themeColor="text1"/>
                <w:szCs w:val="21"/>
              </w:rPr>
              <w:t>，</w:t>
            </w:r>
            <w:r w:rsidRPr="006A14C9">
              <w:rPr>
                <w:rFonts w:hint="eastAsia"/>
                <w:color w:val="000000" w:themeColor="text1"/>
                <w:szCs w:val="21"/>
              </w:rPr>
              <w:t>3</w:t>
            </w:r>
            <w:r w:rsidRPr="006A14C9">
              <w:rPr>
                <w:rFonts w:hint="eastAsia"/>
                <w:color w:val="000000" w:themeColor="text1"/>
                <w:szCs w:val="21"/>
              </w:rPr>
              <w:t>类区标准：昼间</w:t>
            </w:r>
            <w:r w:rsidRPr="006A14C9">
              <w:rPr>
                <w:rFonts w:hint="eastAsia"/>
                <w:color w:val="000000" w:themeColor="text1"/>
                <w:szCs w:val="21"/>
              </w:rPr>
              <w:t>65dB(A)</w:t>
            </w:r>
            <w:r w:rsidRPr="006A14C9">
              <w:rPr>
                <w:rFonts w:hint="eastAsia"/>
                <w:color w:val="000000" w:themeColor="text1"/>
                <w:szCs w:val="21"/>
              </w:rPr>
              <w:t>，夜间</w:t>
            </w:r>
            <w:r w:rsidRPr="006A14C9">
              <w:rPr>
                <w:rFonts w:hint="eastAsia"/>
                <w:color w:val="000000" w:themeColor="text1"/>
                <w:szCs w:val="21"/>
              </w:rPr>
              <w:t>55dB(A)</w:t>
            </w:r>
          </w:p>
        </w:tc>
      </w:tr>
      <w:tr w:rsidR="00753A9B" w:rsidRPr="006A14C9" w:rsidTr="00753A9B">
        <w:trPr>
          <w:trHeight w:val="763"/>
          <w:jc w:val="center"/>
        </w:trPr>
        <w:tc>
          <w:tcPr>
            <w:tcW w:w="713" w:type="dxa"/>
            <w:vAlign w:val="center"/>
          </w:tcPr>
          <w:p w:rsidR="00753A9B" w:rsidRPr="006A14C9" w:rsidRDefault="00753A9B" w:rsidP="00AE36FA">
            <w:pPr>
              <w:adjustRightInd w:val="0"/>
              <w:snapToGrid w:val="0"/>
              <w:spacing w:line="300" w:lineRule="exact"/>
              <w:jc w:val="center"/>
              <w:rPr>
                <w:color w:val="000000" w:themeColor="text1"/>
                <w:szCs w:val="21"/>
              </w:rPr>
            </w:pPr>
            <w:r w:rsidRPr="006A14C9">
              <w:rPr>
                <w:rFonts w:hint="eastAsia"/>
                <w:color w:val="000000" w:themeColor="text1"/>
                <w:szCs w:val="21"/>
              </w:rPr>
              <w:t>电磁辐射</w:t>
            </w:r>
          </w:p>
        </w:tc>
        <w:tc>
          <w:tcPr>
            <w:tcW w:w="1388" w:type="dxa"/>
            <w:gridSpan w:val="2"/>
            <w:vAlign w:val="center"/>
          </w:tcPr>
          <w:p w:rsidR="00753A9B" w:rsidRPr="00AD6159" w:rsidRDefault="00753A9B" w:rsidP="00AE36FA">
            <w:pPr>
              <w:pStyle w:val="a8"/>
              <w:adjustRightInd w:val="0"/>
              <w:snapToGrid w:val="0"/>
              <w:spacing w:line="320" w:lineRule="exact"/>
              <w:ind w:leftChars="0" w:left="0"/>
              <w:jc w:val="center"/>
              <w:rPr>
                <w:bCs/>
                <w:color w:val="000000" w:themeColor="text1"/>
                <w:sz w:val="21"/>
                <w:szCs w:val="21"/>
                <w:lang w:val="en-US" w:eastAsia="zh-CN"/>
              </w:rPr>
            </w:pPr>
            <w:r w:rsidRPr="00AD6159">
              <w:rPr>
                <w:rFonts w:hint="eastAsia"/>
                <w:bCs/>
                <w:color w:val="000000" w:themeColor="text1"/>
                <w:sz w:val="21"/>
                <w:szCs w:val="21"/>
                <w:lang w:val="en-US" w:eastAsia="zh-CN"/>
              </w:rPr>
              <w:t>/</w:t>
            </w:r>
          </w:p>
        </w:tc>
        <w:tc>
          <w:tcPr>
            <w:tcW w:w="870" w:type="dxa"/>
            <w:vAlign w:val="center"/>
          </w:tcPr>
          <w:p w:rsidR="00753A9B" w:rsidRPr="00AD6159" w:rsidRDefault="00753A9B" w:rsidP="00AE36FA">
            <w:pPr>
              <w:pStyle w:val="a8"/>
              <w:adjustRightInd w:val="0"/>
              <w:snapToGrid w:val="0"/>
              <w:spacing w:line="320" w:lineRule="exact"/>
              <w:ind w:leftChars="0" w:left="0"/>
              <w:jc w:val="center"/>
              <w:rPr>
                <w:bCs/>
                <w:color w:val="000000" w:themeColor="text1"/>
                <w:sz w:val="21"/>
                <w:szCs w:val="21"/>
                <w:lang w:val="en-US" w:eastAsia="zh-CN"/>
              </w:rPr>
            </w:pPr>
            <w:r w:rsidRPr="00AD6159">
              <w:rPr>
                <w:rFonts w:hint="eastAsia"/>
                <w:bCs/>
                <w:color w:val="000000" w:themeColor="text1"/>
                <w:sz w:val="21"/>
                <w:szCs w:val="21"/>
                <w:lang w:val="en-US" w:eastAsia="zh-CN"/>
              </w:rPr>
              <w:t>/</w:t>
            </w:r>
          </w:p>
        </w:tc>
        <w:tc>
          <w:tcPr>
            <w:tcW w:w="4243" w:type="dxa"/>
            <w:gridSpan w:val="2"/>
            <w:vAlign w:val="center"/>
          </w:tcPr>
          <w:p w:rsidR="00753A9B" w:rsidRPr="00AD6159" w:rsidRDefault="00753A9B" w:rsidP="00AE36FA">
            <w:pPr>
              <w:pStyle w:val="a8"/>
              <w:adjustRightInd w:val="0"/>
              <w:snapToGrid w:val="0"/>
              <w:spacing w:line="320" w:lineRule="exact"/>
              <w:ind w:leftChars="0" w:left="0"/>
              <w:jc w:val="center"/>
              <w:rPr>
                <w:color w:val="000000" w:themeColor="text1"/>
                <w:sz w:val="21"/>
                <w:szCs w:val="21"/>
                <w:lang w:val="en-US" w:eastAsia="zh-CN"/>
              </w:rPr>
            </w:pPr>
            <w:r w:rsidRPr="00AD6159">
              <w:rPr>
                <w:rFonts w:hint="eastAsia"/>
                <w:color w:val="000000" w:themeColor="text1"/>
                <w:sz w:val="21"/>
                <w:szCs w:val="21"/>
                <w:lang w:val="en-US" w:eastAsia="zh-CN"/>
              </w:rPr>
              <w:t>/</w:t>
            </w:r>
          </w:p>
        </w:tc>
        <w:tc>
          <w:tcPr>
            <w:tcW w:w="2150" w:type="dxa"/>
            <w:vAlign w:val="center"/>
          </w:tcPr>
          <w:p w:rsidR="00753A9B" w:rsidRPr="006A14C9" w:rsidRDefault="00753A9B" w:rsidP="00AE36FA">
            <w:pPr>
              <w:adjustRightInd w:val="0"/>
              <w:snapToGrid w:val="0"/>
              <w:spacing w:line="320" w:lineRule="exact"/>
              <w:jc w:val="center"/>
              <w:rPr>
                <w:color w:val="000000" w:themeColor="text1"/>
                <w:szCs w:val="21"/>
              </w:rPr>
            </w:pPr>
            <w:r w:rsidRPr="006A14C9">
              <w:rPr>
                <w:rFonts w:hint="eastAsia"/>
                <w:color w:val="000000" w:themeColor="text1"/>
                <w:szCs w:val="21"/>
              </w:rPr>
              <w:t>/</w:t>
            </w:r>
          </w:p>
        </w:tc>
      </w:tr>
      <w:tr w:rsidR="00753A9B" w:rsidRPr="006A14C9" w:rsidTr="00753A9B">
        <w:trPr>
          <w:trHeight w:val="1070"/>
          <w:jc w:val="center"/>
        </w:trPr>
        <w:tc>
          <w:tcPr>
            <w:tcW w:w="713" w:type="dxa"/>
            <w:vAlign w:val="center"/>
          </w:tcPr>
          <w:p w:rsidR="00753A9B" w:rsidRPr="006A14C9" w:rsidRDefault="00753A9B" w:rsidP="00AE36FA">
            <w:pPr>
              <w:adjustRightInd w:val="0"/>
              <w:snapToGrid w:val="0"/>
              <w:spacing w:line="320" w:lineRule="exact"/>
              <w:jc w:val="center"/>
              <w:rPr>
                <w:color w:val="000000" w:themeColor="text1"/>
                <w:szCs w:val="21"/>
              </w:rPr>
            </w:pPr>
            <w:r w:rsidRPr="006A14C9">
              <w:rPr>
                <w:color w:val="000000" w:themeColor="text1"/>
                <w:szCs w:val="21"/>
              </w:rPr>
              <w:t>固体废物</w:t>
            </w:r>
          </w:p>
        </w:tc>
        <w:tc>
          <w:tcPr>
            <w:tcW w:w="8651" w:type="dxa"/>
            <w:gridSpan w:val="6"/>
            <w:vAlign w:val="center"/>
          </w:tcPr>
          <w:p w:rsidR="00753A9B" w:rsidRPr="006A14C9" w:rsidRDefault="00753A9B" w:rsidP="000C0C17">
            <w:pPr>
              <w:adjustRightInd w:val="0"/>
              <w:snapToGrid w:val="0"/>
              <w:spacing w:line="320" w:lineRule="exact"/>
              <w:rPr>
                <w:snapToGrid w:val="0"/>
                <w:color w:val="000000" w:themeColor="text1"/>
                <w:kern w:val="0"/>
                <w:szCs w:val="21"/>
              </w:rPr>
            </w:pPr>
            <w:r w:rsidRPr="006A14C9">
              <w:rPr>
                <w:color w:val="000000" w:themeColor="text1"/>
                <w:szCs w:val="21"/>
              </w:rPr>
              <w:t>设备维护时产生的废润滑油</w:t>
            </w:r>
            <w:r w:rsidRPr="006A14C9">
              <w:rPr>
                <w:rFonts w:hint="eastAsia"/>
                <w:color w:val="000000" w:themeColor="text1"/>
                <w:szCs w:val="21"/>
              </w:rPr>
              <w:t>、</w:t>
            </w:r>
            <w:r w:rsidRPr="006A14C9">
              <w:rPr>
                <w:color w:val="000000" w:themeColor="text1"/>
                <w:szCs w:val="21"/>
              </w:rPr>
              <w:t>废油桶暂存于危废间，定期交有资质的单位处置。</w:t>
            </w:r>
            <w:r w:rsidRPr="006A14C9">
              <w:rPr>
                <w:rFonts w:hint="eastAsia"/>
                <w:snapToGrid w:val="0"/>
                <w:color w:val="000000" w:themeColor="text1"/>
                <w:kern w:val="0"/>
                <w:szCs w:val="21"/>
                <w:lang w:bidi="zh-TW"/>
              </w:rPr>
              <w:t>除尘灰</w:t>
            </w:r>
            <w:r w:rsidRPr="006A14C9">
              <w:rPr>
                <w:snapToGrid w:val="0"/>
                <w:color w:val="000000" w:themeColor="text1"/>
                <w:kern w:val="0"/>
                <w:szCs w:val="21"/>
                <w:lang w:bidi="zh-TW"/>
              </w:rPr>
              <w:t>采用吨包袋收集，做为</w:t>
            </w:r>
            <w:r w:rsidRPr="006A14C9">
              <w:rPr>
                <w:rFonts w:hint="eastAsia"/>
                <w:snapToGrid w:val="0"/>
                <w:color w:val="000000" w:themeColor="text1"/>
                <w:kern w:val="0"/>
                <w:szCs w:val="21"/>
                <w:lang w:bidi="zh-TW"/>
              </w:rPr>
              <w:t>高钙石成品</w:t>
            </w:r>
            <w:r w:rsidRPr="006A14C9">
              <w:rPr>
                <w:snapToGrid w:val="0"/>
                <w:color w:val="000000" w:themeColor="text1"/>
                <w:kern w:val="0"/>
                <w:szCs w:val="21"/>
                <w:lang w:bidi="zh-TW"/>
              </w:rPr>
              <w:t>外售</w:t>
            </w:r>
            <w:r w:rsidRPr="006A14C9">
              <w:rPr>
                <w:rFonts w:hint="eastAsia"/>
                <w:snapToGrid w:val="0"/>
                <w:color w:val="000000" w:themeColor="text1"/>
                <w:kern w:val="0"/>
                <w:szCs w:val="21"/>
              </w:rPr>
              <w:t>。废布袋人工收集后暂存于一般固废暂存区，厂家回收。车辆清洗</w:t>
            </w:r>
            <w:r w:rsidRPr="006A14C9">
              <w:rPr>
                <w:rFonts w:hint="eastAsia"/>
                <w:snapToGrid w:val="0"/>
                <w:color w:val="000000" w:themeColor="text1"/>
                <w:kern w:val="0"/>
                <w:szCs w:val="21"/>
                <w:lang w:bidi="zh-TW"/>
              </w:rPr>
              <w:t>污泥</w:t>
            </w:r>
            <w:r w:rsidRPr="006A14C9">
              <w:rPr>
                <w:rFonts w:hint="eastAsia"/>
                <w:snapToGrid w:val="0"/>
                <w:color w:val="000000" w:themeColor="text1"/>
                <w:kern w:val="0"/>
                <w:szCs w:val="21"/>
              </w:rPr>
              <w:t>打捞沥水后作为建材外售，不在厂区暂存</w:t>
            </w:r>
            <w:r w:rsidRPr="006A14C9">
              <w:rPr>
                <w:snapToGrid w:val="0"/>
                <w:color w:val="000000" w:themeColor="text1"/>
                <w:kern w:val="0"/>
                <w:szCs w:val="21"/>
                <w:lang w:bidi="zh-TW"/>
              </w:rPr>
              <w:t>。</w:t>
            </w:r>
            <w:r w:rsidRPr="006A14C9">
              <w:rPr>
                <w:rFonts w:hint="eastAsia"/>
                <w:snapToGrid w:val="0"/>
                <w:color w:val="000000" w:themeColor="text1"/>
                <w:kern w:val="0"/>
                <w:szCs w:val="21"/>
              </w:rPr>
              <w:t>初期雨水池污泥打捞沥水后作为建材外售</w:t>
            </w:r>
            <w:r w:rsidRPr="006A14C9">
              <w:rPr>
                <w:rFonts w:hint="eastAsia"/>
                <w:snapToGrid w:val="0"/>
                <w:color w:val="000000" w:themeColor="text1"/>
                <w:kern w:val="0"/>
                <w:szCs w:val="21"/>
                <w:lang w:bidi="zh-TW"/>
              </w:rPr>
              <w:t>，</w:t>
            </w:r>
            <w:r w:rsidRPr="006A14C9">
              <w:rPr>
                <w:rFonts w:hint="eastAsia"/>
                <w:snapToGrid w:val="0"/>
                <w:color w:val="000000" w:themeColor="text1"/>
                <w:kern w:val="0"/>
                <w:szCs w:val="21"/>
              </w:rPr>
              <w:t>不在厂区暂存</w:t>
            </w:r>
            <w:r w:rsidRPr="006A14C9">
              <w:rPr>
                <w:snapToGrid w:val="0"/>
                <w:color w:val="000000" w:themeColor="text1"/>
                <w:kern w:val="0"/>
                <w:szCs w:val="21"/>
                <w:lang w:bidi="zh-TW"/>
              </w:rPr>
              <w:t>。</w:t>
            </w:r>
          </w:p>
        </w:tc>
      </w:tr>
      <w:tr w:rsidR="00753A9B" w:rsidRPr="006A14C9" w:rsidTr="00753A9B">
        <w:trPr>
          <w:trHeight w:val="1475"/>
          <w:jc w:val="center"/>
        </w:trPr>
        <w:tc>
          <w:tcPr>
            <w:tcW w:w="713" w:type="dxa"/>
            <w:vAlign w:val="center"/>
          </w:tcPr>
          <w:p w:rsidR="00753A9B" w:rsidRPr="006A14C9" w:rsidRDefault="00753A9B" w:rsidP="00AE36FA">
            <w:pPr>
              <w:adjustRightInd w:val="0"/>
              <w:snapToGrid w:val="0"/>
              <w:spacing w:line="320" w:lineRule="exact"/>
              <w:jc w:val="center"/>
              <w:rPr>
                <w:color w:val="000000" w:themeColor="text1"/>
                <w:szCs w:val="21"/>
              </w:rPr>
            </w:pPr>
            <w:r w:rsidRPr="006A14C9">
              <w:rPr>
                <w:color w:val="000000" w:themeColor="text1"/>
                <w:szCs w:val="21"/>
              </w:rPr>
              <w:t>土壤及地下水</w:t>
            </w:r>
          </w:p>
          <w:p w:rsidR="00753A9B" w:rsidRPr="006A14C9" w:rsidRDefault="00753A9B" w:rsidP="00AE36FA">
            <w:pPr>
              <w:adjustRightInd w:val="0"/>
              <w:snapToGrid w:val="0"/>
              <w:spacing w:line="320" w:lineRule="exact"/>
              <w:jc w:val="center"/>
              <w:rPr>
                <w:color w:val="000000" w:themeColor="text1"/>
                <w:szCs w:val="21"/>
              </w:rPr>
            </w:pPr>
            <w:r w:rsidRPr="006A14C9">
              <w:rPr>
                <w:color w:val="000000" w:themeColor="text1"/>
                <w:szCs w:val="21"/>
              </w:rPr>
              <w:t>污染防治措施</w:t>
            </w:r>
          </w:p>
        </w:tc>
        <w:tc>
          <w:tcPr>
            <w:tcW w:w="8651" w:type="dxa"/>
            <w:gridSpan w:val="6"/>
            <w:vAlign w:val="center"/>
          </w:tcPr>
          <w:p w:rsidR="00753A9B" w:rsidRPr="006A14C9" w:rsidRDefault="00753A9B" w:rsidP="00F64B4F">
            <w:pPr>
              <w:adjustRightInd w:val="0"/>
              <w:snapToGrid w:val="0"/>
              <w:spacing w:line="320" w:lineRule="exact"/>
              <w:jc w:val="left"/>
              <w:rPr>
                <w:bCs/>
                <w:color w:val="000000" w:themeColor="text1"/>
                <w:spacing w:val="4"/>
                <w:szCs w:val="21"/>
              </w:rPr>
            </w:pPr>
            <w:r w:rsidRPr="006A14C9">
              <w:rPr>
                <w:rFonts w:hint="eastAsia"/>
                <w:bCs/>
                <w:color w:val="000000" w:themeColor="text1"/>
                <w:spacing w:val="4"/>
                <w:szCs w:val="21"/>
              </w:rPr>
              <w:t>本项目废润滑油采用专用容器进行收集，废润滑油、废油桶</w:t>
            </w:r>
            <w:r w:rsidRPr="006A14C9">
              <w:rPr>
                <w:bCs/>
                <w:color w:val="000000" w:themeColor="text1"/>
                <w:spacing w:val="4"/>
                <w:szCs w:val="21"/>
              </w:rPr>
              <w:t>暂存于危废间，定期由有资质单位处理</w:t>
            </w:r>
            <w:r w:rsidRPr="006A14C9">
              <w:rPr>
                <w:rFonts w:hint="eastAsia"/>
                <w:bCs/>
                <w:color w:val="000000" w:themeColor="text1"/>
                <w:spacing w:val="4"/>
                <w:szCs w:val="21"/>
              </w:rPr>
              <w:t>，厂区</w:t>
            </w:r>
            <w:r w:rsidRPr="006A14C9">
              <w:rPr>
                <w:bCs/>
                <w:color w:val="000000" w:themeColor="text1"/>
                <w:spacing w:val="4"/>
                <w:szCs w:val="21"/>
              </w:rPr>
              <w:t>危废间进行重点防渗，危险废物采用专用容器收集，暂存危废间，危废间地面及储存间裙角采取防渗处理，地面及裙角以混凝土铺底，混凝土层厚</w:t>
            </w:r>
            <w:r w:rsidRPr="006A14C9">
              <w:rPr>
                <w:bCs/>
                <w:color w:val="000000" w:themeColor="text1"/>
                <w:spacing w:val="4"/>
                <w:szCs w:val="21"/>
              </w:rPr>
              <w:t>15cm</w:t>
            </w:r>
            <w:r w:rsidRPr="006A14C9">
              <w:rPr>
                <w:bCs/>
                <w:color w:val="000000" w:themeColor="text1"/>
                <w:spacing w:val="4"/>
                <w:szCs w:val="21"/>
              </w:rPr>
              <w:t>，表层</w:t>
            </w:r>
            <w:r w:rsidRPr="006A14C9">
              <w:rPr>
                <w:bCs/>
                <w:color w:val="000000" w:themeColor="text1"/>
                <w:spacing w:val="4"/>
                <w:szCs w:val="21"/>
              </w:rPr>
              <w:t>2mm</w:t>
            </w:r>
            <w:r w:rsidRPr="006A14C9">
              <w:rPr>
                <w:bCs/>
                <w:color w:val="000000" w:themeColor="text1"/>
                <w:spacing w:val="4"/>
                <w:szCs w:val="21"/>
              </w:rPr>
              <w:t>厚环氧树脂材料的防渗层，渗透系数小于</w:t>
            </w:r>
            <w:r w:rsidRPr="006A14C9">
              <w:rPr>
                <w:bCs/>
                <w:color w:val="000000" w:themeColor="text1"/>
                <w:spacing w:val="4"/>
                <w:szCs w:val="21"/>
              </w:rPr>
              <w:t>1×10</w:t>
            </w:r>
            <w:r w:rsidRPr="006A14C9">
              <w:rPr>
                <w:bCs/>
                <w:color w:val="000000" w:themeColor="text1"/>
                <w:spacing w:val="4"/>
                <w:szCs w:val="21"/>
                <w:vertAlign w:val="superscript"/>
              </w:rPr>
              <w:t>-10</w:t>
            </w:r>
            <w:r w:rsidRPr="006A14C9">
              <w:rPr>
                <w:bCs/>
                <w:color w:val="000000" w:themeColor="text1"/>
                <w:spacing w:val="4"/>
                <w:szCs w:val="21"/>
              </w:rPr>
              <w:t>cm/s</w:t>
            </w:r>
            <w:r w:rsidRPr="006A14C9">
              <w:rPr>
                <w:rFonts w:hint="eastAsia"/>
                <w:bCs/>
                <w:color w:val="000000" w:themeColor="text1"/>
                <w:spacing w:val="4"/>
                <w:szCs w:val="21"/>
              </w:rPr>
              <w:t>；生产</w:t>
            </w:r>
            <w:r w:rsidRPr="006A14C9">
              <w:rPr>
                <w:bCs/>
                <w:color w:val="000000" w:themeColor="text1"/>
                <w:spacing w:val="4"/>
                <w:szCs w:val="21"/>
              </w:rPr>
              <w:t>车间地面</w:t>
            </w:r>
            <w:r w:rsidRPr="006A14C9">
              <w:rPr>
                <w:rFonts w:hint="eastAsia"/>
                <w:bCs/>
                <w:color w:val="000000" w:themeColor="text1"/>
                <w:spacing w:val="4"/>
                <w:szCs w:val="21"/>
              </w:rPr>
              <w:t>、洗车平台沉淀池、清水池</w:t>
            </w:r>
            <w:r w:rsidRPr="006A14C9">
              <w:rPr>
                <w:bCs/>
                <w:color w:val="000000" w:themeColor="text1"/>
                <w:spacing w:val="4"/>
                <w:szCs w:val="21"/>
              </w:rPr>
              <w:t>及</w:t>
            </w:r>
            <w:r w:rsidRPr="006A14C9">
              <w:rPr>
                <w:rFonts w:hint="eastAsia"/>
                <w:bCs/>
                <w:color w:val="000000" w:themeColor="text1"/>
                <w:spacing w:val="4"/>
                <w:szCs w:val="21"/>
              </w:rPr>
              <w:t>初期雨水收集池</w:t>
            </w:r>
            <w:r w:rsidRPr="006A14C9">
              <w:rPr>
                <w:bCs/>
                <w:color w:val="000000" w:themeColor="text1"/>
                <w:spacing w:val="4"/>
                <w:szCs w:val="21"/>
              </w:rPr>
              <w:t>使用抗渗混凝土浇筑，属于一般防渗，防渗层渗透系数</w:t>
            </w:r>
            <w:r w:rsidRPr="006A14C9">
              <w:rPr>
                <w:bCs/>
                <w:color w:val="000000" w:themeColor="text1"/>
                <w:spacing w:val="4"/>
                <w:szCs w:val="21"/>
              </w:rPr>
              <w:t>≤10</w:t>
            </w:r>
            <w:r w:rsidRPr="006A14C9">
              <w:rPr>
                <w:bCs/>
                <w:color w:val="000000" w:themeColor="text1"/>
                <w:spacing w:val="4"/>
                <w:szCs w:val="21"/>
                <w:vertAlign w:val="superscript"/>
              </w:rPr>
              <w:t>-7</w:t>
            </w:r>
            <w:r w:rsidRPr="006A14C9">
              <w:rPr>
                <w:bCs/>
                <w:color w:val="000000" w:themeColor="text1"/>
                <w:spacing w:val="4"/>
                <w:szCs w:val="21"/>
              </w:rPr>
              <w:t>cm/s</w:t>
            </w:r>
            <w:r w:rsidRPr="006A14C9">
              <w:rPr>
                <w:bCs/>
                <w:color w:val="000000" w:themeColor="text1"/>
                <w:spacing w:val="4"/>
                <w:szCs w:val="21"/>
              </w:rPr>
              <w:t>。</w:t>
            </w:r>
            <w:r w:rsidRPr="006A14C9">
              <w:rPr>
                <w:rFonts w:hint="eastAsia"/>
                <w:bCs/>
                <w:color w:val="000000" w:themeColor="text1"/>
                <w:spacing w:val="4"/>
                <w:szCs w:val="21"/>
              </w:rPr>
              <w:t>厂区实施分区防渗处理和有效的监控措施，阻断了地下水、土壤污染途径，</w:t>
            </w:r>
            <w:r w:rsidRPr="006A14C9">
              <w:rPr>
                <w:bCs/>
                <w:color w:val="000000" w:themeColor="text1"/>
                <w:spacing w:val="4"/>
                <w:szCs w:val="21"/>
              </w:rPr>
              <w:t>采取上述措施后，本项目对土壤及地下水环境的影响很小。</w:t>
            </w:r>
          </w:p>
        </w:tc>
      </w:tr>
      <w:tr w:rsidR="00753A9B" w:rsidRPr="006A14C9" w:rsidTr="00753A9B">
        <w:trPr>
          <w:trHeight w:val="340"/>
          <w:jc w:val="center"/>
        </w:trPr>
        <w:tc>
          <w:tcPr>
            <w:tcW w:w="713" w:type="dxa"/>
            <w:vAlign w:val="center"/>
          </w:tcPr>
          <w:p w:rsidR="00753A9B" w:rsidRPr="006A14C9" w:rsidRDefault="00753A9B" w:rsidP="00AE36FA">
            <w:pPr>
              <w:adjustRightInd w:val="0"/>
              <w:snapToGrid w:val="0"/>
              <w:spacing w:line="320" w:lineRule="exact"/>
              <w:jc w:val="center"/>
              <w:rPr>
                <w:color w:val="000000" w:themeColor="text1"/>
                <w:szCs w:val="21"/>
              </w:rPr>
            </w:pPr>
            <w:r w:rsidRPr="006A14C9">
              <w:rPr>
                <w:color w:val="000000" w:themeColor="text1"/>
                <w:szCs w:val="21"/>
              </w:rPr>
              <w:t>生态保护措施</w:t>
            </w:r>
          </w:p>
        </w:tc>
        <w:tc>
          <w:tcPr>
            <w:tcW w:w="8651" w:type="dxa"/>
            <w:gridSpan w:val="6"/>
            <w:vAlign w:val="center"/>
          </w:tcPr>
          <w:p w:rsidR="00753A9B" w:rsidRPr="006A14C9" w:rsidRDefault="00753A9B" w:rsidP="00AE36FA">
            <w:pPr>
              <w:adjustRightInd w:val="0"/>
              <w:snapToGrid w:val="0"/>
              <w:spacing w:line="320" w:lineRule="exact"/>
              <w:jc w:val="center"/>
              <w:rPr>
                <w:color w:val="000000" w:themeColor="text1"/>
                <w:szCs w:val="21"/>
              </w:rPr>
            </w:pPr>
            <w:r w:rsidRPr="006A14C9">
              <w:rPr>
                <w:rFonts w:hint="eastAsia"/>
                <w:color w:val="000000" w:themeColor="text1"/>
                <w:szCs w:val="21"/>
              </w:rPr>
              <w:t>/</w:t>
            </w:r>
          </w:p>
        </w:tc>
      </w:tr>
      <w:tr w:rsidR="00753A9B" w:rsidRPr="006A14C9" w:rsidTr="00753A9B">
        <w:trPr>
          <w:trHeight w:val="1447"/>
          <w:jc w:val="center"/>
        </w:trPr>
        <w:tc>
          <w:tcPr>
            <w:tcW w:w="713" w:type="dxa"/>
            <w:vAlign w:val="center"/>
          </w:tcPr>
          <w:p w:rsidR="00753A9B" w:rsidRPr="006A14C9" w:rsidRDefault="00753A9B" w:rsidP="00AE36FA">
            <w:pPr>
              <w:adjustRightInd w:val="0"/>
              <w:snapToGrid w:val="0"/>
              <w:spacing w:line="320" w:lineRule="exact"/>
              <w:jc w:val="center"/>
              <w:rPr>
                <w:color w:val="000000" w:themeColor="text1"/>
                <w:spacing w:val="-8"/>
                <w:szCs w:val="21"/>
              </w:rPr>
            </w:pPr>
            <w:r w:rsidRPr="006A14C9">
              <w:rPr>
                <w:color w:val="000000" w:themeColor="text1"/>
                <w:spacing w:val="-8"/>
                <w:szCs w:val="21"/>
              </w:rPr>
              <w:t>环境风险防范措施</w:t>
            </w:r>
          </w:p>
        </w:tc>
        <w:tc>
          <w:tcPr>
            <w:tcW w:w="8651" w:type="dxa"/>
            <w:gridSpan w:val="6"/>
            <w:vAlign w:val="center"/>
          </w:tcPr>
          <w:p w:rsidR="00753A9B" w:rsidRPr="006A14C9" w:rsidRDefault="00753A9B" w:rsidP="00AE36FA">
            <w:pPr>
              <w:pStyle w:val="a4"/>
              <w:adjustRightInd w:val="0"/>
              <w:spacing w:line="320" w:lineRule="exact"/>
              <w:ind w:firstLineChars="0" w:firstLine="0"/>
              <w:textAlignment w:val="baseline"/>
              <w:rPr>
                <w:color w:val="000000" w:themeColor="text1"/>
                <w:spacing w:val="-6"/>
                <w:sz w:val="21"/>
                <w:szCs w:val="21"/>
              </w:rPr>
            </w:pPr>
            <w:r w:rsidRPr="006A14C9">
              <w:rPr>
                <w:rFonts w:hint="eastAsia"/>
                <w:color w:val="000000" w:themeColor="text1"/>
                <w:spacing w:val="-6"/>
                <w:sz w:val="21"/>
                <w:szCs w:val="21"/>
              </w:rPr>
              <w:t>①总图布置风险防范措施：施工建设严格执行国家有关部门现行的设计规范、规定及标准。根据车间（工序）生产过程中火灾、爆炸危险等级进行分类、分区布置。</w:t>
            </w:r>
          </w:p>
          <w:p w:rsidR="00753A9B" w:rsidRPr="006A14C9" w:rsidRDefault="00753A9B" w:rsidP="00AE36FA">
            <w:pPr>
              <w:pStyle w:val="a4"/>
              <w:adjustRightInd w:val="0"/>
              <w:spacing w:line="320" w:lineRule="exact"/>
              <w:ind w:firstLineChars="0" w:firstLine="0"/>
              <w:textAlignment w:val="baseline"/>
              <w:rPr>
                <w:color w:val="000000" w:themeColor="text1"/>
                <w:spacing w:val="-6"/>
                <w:sz w:val="21"/>
                <w:szCs w:val="21"/>
              </w:rPr>
            </w:pPr>
            <w:r w:rsidRPr="006A14C9">
              <w:rPr>
                <w:rFonts w:hint="eastAsia"/>
                <w:color w:val="000000" w:themeColor="text1"/>
                <w:spacing w:val="-6"/>
                <w:sz w:val="21"/>
                <w:szCs w:val="21"/>
              </w:rPr>
              <w:t>②贮存风险防范措施：贮存设备、贮存方式要符合国家标准；库房严禁烟火，配消防物资，并由专人定期巡检。</w:t>
            </w:r>
          </w:p>
          <w:p w:rsidR="00753A9B" w:rsidRPr="006A14C9" w:rsidRDefault="00753A9B" w:rsidP="00AE36FA">
            <w:pPr>
              <w:pStyle w:val="a4"/>
              <w:adjustRightInd w:val="0"/>
              <w:spacing w:line="320" w:lineRule="exact"/>
              <w:ind w:firstLineChars="0" w:firstLine="0"/>
              <w:textAlignment w:val="baseline"/>
              <w:rPr>
                <w:color w:val="000000" w:themeColor="text1"/>
                <w:spacing w:val="-6"/>
                <w:sz w:val="21"/>
                <w:szCs w:val="21"/>
              </w:rPr>
            </w:pPr>
            <w:r w:rsidRPr="006A14C9">
              <w:rPr>
                <w:rFonts w:hint="eastAsia"/>
                <w:color w:val="000000" w:themeColor="text1"/>
                <w:spacing w:val="-6"/>
                <w:sz w:val="21"/>
                <w:szCs w:val="21"/>
              </w:rPr>
              <w:t>③应急预案：企业应按相关要求编制突发环境事件应急预案。</w:t>
            </w:r>
          </w:p>
        </w:tc>
      </w:tr>
      <w:tr w:rsidR="00753A9B" w:rsidRPr="006A14C9">
        <w:trPr>
          <w:trHeight w:val="340"/>
          <w:jc w:val="center"/>
        </w:trPr>
        <w:tc>
          <w:tcPr>
            <w:tcW w:w="9364" w:type="dxa"/>
            <w:gridSpan w:val="7"/>
            <w:vAlign w:val="center"/>
          </w:tcPr>
          <w:p w:rsidR="00753A9B" w:rsidRPr="006A14C9" w:rsidRDefault="00753A9B" w:rsidP="00AE36FA">
            <w:pPr>
              <w:adjustRightInd w:val="0"/>
              <w:snapToGrid w:val="0"/>
              <w:spacing w:line="360" w:lineRule="exact"/>
              <w:rPr>
                <w:color w:val="000000" w:themeColor="text1"/>
                <w:spacing w:val="-8"/>
                <w:szCs w:val="21"/>
              </w:rPr>
            </w:pPr>
            <w:r w:rsidRPr="006A14C9">
              <w:rPr>
                <w:color w:val="000000" w:themeColor="text1"/>
                <w:spacing w:val="-8"/>
                <w:szCs w:val="21"/>
              </w:rPr>
              <w:t>其他环境管理要求</w:t>
            </w:r>
            <w:r w:rsidRPr="006A14C9">
              <w:rPr>
                <w:rFonts w:hint="eastAsia"/>
                <w:color w:val="000000" w:themeColor="text1"/>
                <w:spacing w:val="-8"/>
                <w:szCs w:val="21"/>
              </w:rPr>
              <w:t>：</w:t>
            </w:r>
          </w:p>
          <w:p w:rsidR="00753A9B" w:rsidRPr="006A14C9" w:rsidRDefault="00753A9B" w:rsidP="00AE36FA">
            <w:pPr>
              <w:adjustRightInd w:val="0"/>
              <w:snapToGrid w:val="0"/>
              <w:spacing w:line="360" w:lineRule="exact"/>
              <w:rPr>
                <w:color w:val="000000" w:themeColor="text1"/>
                <w:szCs w:val="21"/>
              </w:rPr>
            </w:pPr>
            <w:r w:rsidRPr="006A14C9">
              <w:rPr>
                <w:color w:val="000000" w:themeColor="text1"/>
                <w:szCs w:val="21"/>
              </w:rPr>
              <w:t>1</w:t>
            </w:r>
            <w:r w:rsidRPr="006A14C9">
              <w:rPr>
                <w:rFonts w:hAnsi="宋体"/>
                <w:color w:val="000000" w:themeColor="text1"/>
                <w:szCs w:val="21"/>
              </w:rPr>
              <w:t>、环境管理机构及主要职责</w:t>
            </w:r>
          </w:p>
          <w:p w:rsidR="00753A9B" w:rsidRPr="006A14C9" w:rsidRDefault="00753A9B" w:rsidP="00AE36FA">
            <w:pPr>
              <w:adjustRightInd w:val="0"/>
              <w:snapToGrid w:val="0"/>
              <w:spacing w:line="360" w:lineRule="exact"/>
              <w:ind w:firstLine="420"/>
              <w:rPr>
                <w:color w:val="000000" w:themeColor="text1"/>
                <w:szCs w:val="21"/>
              </w:rPr>
            </w:pPr>
            <w:r w:rsidRPr="006A14C9">
              <w:rPr>
                <w:rFonts w:hAnsi="宋体"/>
                <w:color w:val="000000" w:themeColor="text1"/>
                <w:szCs w:val="21"/>
              </w:rPr>
              <w:t>根据有关环境管理和环境监测的规定，企业应设立环保管理机构，配备环保管理专业人员</w:t>
            </w:r>
            <w:r w:rsidRPr="006A14C9">
              <w:rPr>
                <w:color w:val="000000" w:themeColor="text1"/>
                <w:szCs w:val="21"/>
              </w:rPr>
              <w:t>1</w:t>
            </w:r>
            <w:r w:rsidRPr="006A14C9">
              <w:rPr>
                <w:rFonts w:hAnsi="宋体"/>
                <w:color w:val="000000" w:themeColor="text1"/>
                <w:szCs w:val="21"/>
              </w:rPr>
              <w:t>名，负责全</w:t>
            </w:r>
            <w:r w:rsidRPr="006A14C9">
              <w:rPr>
                <w:rFonts w:hAnsi="宋体" w:hint="eastAsia"/>
                <w:color w:val="000000" w:themeColor="text1"/>
                <w:szCs w:val="21"/>
              </w:rPr>
              <w:t>厂</w:t>
            </w:r>
            <w:r w:rsidRPr="006A14C9">
              <w:rPr>
                <w:rFonts w:hAnsi="宋体"/>
                <w:color w:val="000000" w:themeColor="text1"/>
                <w:szCs w:val="21"/>
              </w:rPr>
              <w:t>的环境管理、污染源治理及监测管理工作。</w:t>
            </w:r>
          </w:p>
          <w:p w:rsidR="00753A9B" w:rsidRPr="006A14C9" w:rsidRDefault="00753A9B" w:rsidP="00AE36FA">
            <w:pPr>
              <w:adjustRightInd w:val="0"/>
              <w:snapToGrid w:val="0"/>
              <w:spacing w:line="360" w:lineRule="exact"/>
              <w:ind w:firstLineChars="200" w:firstLine="420"/>
              <w:rPr>
                <w:color w:val="000000" w:themeColor="text1"/>
                <w:szCs w:val="21"/>
              </w:rPr>
            </w:pPr>
            <w:r w:rsidRPr="006A14C9">
              <w:rPr>
                <w:rFonts w:hAnsi="宋体"/>
                <w:color w:val="000000" w:themeColor="text1"/>
                <w:szCs w:val="21"/>
              </w:rPr>
              <w:t>①贯彻执行《中华人民共和国环境保护法》及其相关法律法规，掌握本企业污染源治理工艺原理，设备运行及运行维修资料，建立污染控制管理档案。</w:t>
            </w:r>
          </w:p>
          <w:p w:rsidR="00753A9B" w:rsidRPr="006A14C9" w:rsidRDefault="00753A9B" w:rsidP="00AE36FA">
            <w:pPr>
              <w:adjustRightInd w:val="0"/>
              <w:snapToGrid w:val="0"/>
              <w:spacing w:line="360" w:lineRule="exact"/>
              <w:ind w:firstLine="420"/>
              <w:rPr>
                <w:color w:val="000000" w:themeColor="text1"/>
                <w:szCs w:val="21"/>
              </w:rPr>
            </w:pPr>
            <w:r w:rsidRPr="006A14C9">
              <w:rPr>
                <w:rFonts w:hAnsi="宋体"/>
                <w:color w:val="000000" w:themeColor="text1"/>
                <w:szCs w:val="21"/>
              </w:rPr>
              <w:t>②定期检查企业环保设施的运行，即时进行维修，确保环保设施的正常运行，领导和组织本企业的环境监测工作，防止污染事故的发生。</w:t>
            </w:r>
          </w:p>
          <w:p w:rsidR="00753A9B" w:rsidRPr="006A14C9" w:rsidRDefault="00753A9B" w:rsidP="00AE36FA">
            <w:pPr>
              <w:adjustRightInd w:val="0"/>
              <w:snapToGrid w:val="0"/>
              <w:spacing w:line="360" w:lineRule="exact"/>
              <w:ind w:firstLine="420"/>
              <w:rPr>
                <w:color w:val="000000" w:themeColor="text1"/>
                <w:szCs w:val="21"/>
              </w:rPr>
            </w:pPr>
            <w:r w:rsidRPr="006A14C9">
              <w:rPr>
                <w:rFonts w:hAnsi="宋体"/>
                <w:color w:val="000000" w:themeColor="text1"/>
                <w:szCs w:val="21"/>
              </w:rPr>
              <w:t>③制定生产项目中各污染物的排放指标和各项环保设施的运行指标，定期考核统计。</w:t>
            </w:r>
          </w:p>
          <w:p w:rsidR="00753A9B" w:rsidRPr="006A14C9" w:rsidRDefault="00753A9B" w:rsidP="00AE36FA">
            <w:pPr>
              <w:adjustRightInd w:val="0"/>
              <w:snapToGrid w:val="0"/>
              <w:spacing w:line="360" w:lineRule="exact"/>
              <w:ind w:firstLine="420"/>
              <w:rPr>
                <w:rFonts w:hAnsi="宋体"/>
                <w:color w:val="000000" w:themeColor="text1"/>
                <w:szCs w:val="21"/>
              </w:rPr>
            </w:pPr>
            <w:r w:rsidRPr="006A14C9">
              <w:rPr>
                <w:rFonts w:hAnsi="宋体"/>
                <w:color w:val="000000" w:themeColor="text1"/>
                <w:szCs w:val="21"/>
              </w:rPr>
              <w:t>④推广应用先进的污染源治理技术和环保管理经验，定期培训全厂员工。搞好环境保护的宣传工作，提高员工的环境保护意识。</w:t>
            </w:r>
          </w:p>
          <w:p w:rsidR="00753A9B" w:rsidRPr="006A14C9" w:rsidRDefault="00753A9B" w:rsidP="00AE36FA">
            <w:pPr>
              <w:adjustRightInd w:val="0"/>
              <w:snapToGrid w:val="0"/>
              <w:spacing w:line="360" w:lineRule="exact"/>
              <w:ind w:firstLine="420"/>
              <w:rPr>
                <w:color w:val="000000" w:themeColor="text1"/>
                <w:szCs w:val="21"/>
              </w:rPr>
            </w:pPr>
            <w:r w:rsidRPr="006A14C9">
              <w:rPr>
                <w:rFonts w:hAnsi="宋体"/>
                <w:color w:val="000000" w:themeColor="text1"/>
                <w:szCs w:val="21"/>
              </w:rPr>
              <w:t>⑤监督项目环保设施的安装调试工作。</w:t>
            </w:r>
          </w:p>
          <w:p w:rsidR="00753A9B" w:rsidRPr="006A14C9" w:rsidRDefault="00753A9B" w:rsidP="00AE36FA">
            <w:pPr>
              <w:adjustRightInd w:val="0"/>
              <w:snapToGrid w:val="0"/>
              <w:spacing w:line="360" w:lineRule="exact"/>
              <w:ind w:firstLine="420"/>
              <w:rPr>
                <w:rFonts w:hAnsi="宋体"/>
                <w:color w:val="000000" w:themeColor="text1"/>
                <w:szCs w:val="21"/>
              </w:rPr>
            </w:pPr>
            <w:r w:rsidRPr="006A14C9">
              <w:rPr>
                <w:rFonts w:hAnsi="宋体"/>
                <w:color w:val="000000" w:themeColor="text1"/>
                <w:szCs w:val="21"/>
              </w:rPr>
              <w:t>⑥搞好</w:t>
            </w:r>
            <w:r w:rsidRPr="006A14C9">
              <w:rPr>
                <w:rFonts w:hAnsi="宋体" w:hint="eastAsia"/>
                <w:color w:val="000000" w:themeColor="text1"/>
                <w:szCs w:val="21"/>
              </w:rPr>
              <w:t>厂</w:t>
            </w:r>
            <w:r w:rsidRPr="006A14C9">
              <w:rPr>
                <w:rFonts w:hAnsi="宋体"/>
                <w:color w:val="000000" w:themeColor="text1"/>
                <w:szCs w:val="21"/>
              </w:rPr>
              <w:t>区绿化工作。</w:t>
            </w:r>
          </w:p>
          <w:p w:rsidR="00753A9B" w:rsidRPr="006A14C9" w:rsidRDefault="00753A9B" w:rsidP="00AE36FA">
            <w:pPr>
              <w:adjustRightInd w:val="0"/>
              <w:snapToGrid w:val="0"/>
              <w:spacing w:line="360" w:lineRule="exact"/>
              <w:rPr>
                <w:color w:val="000000" w:themeColor="text1"/>
                <w:szCs w:val="21"/>
              </w:rPr>
            </w:pPr>
            <w:r w:rsidRPr="006A14C9">
              <w:rPr>
                <w:color w:val="000000" w:themeColor="text1"/>
                <w:szCs w:val="21"/>
              </w:rPr>
              <w:t>2</w:t>
            </w:r>
            <w:r w:rsidRPr="006A14C9">
              <w:rPr>
                <w:rFonts w:hAnsi="宋体"/>
                <w:color w:val="000000" w:themeColor="text1"/>
                <w:szCs w:val="21"/>
              </w:rPr>
              <w:t>、排污口规范化管理</w:t>
            </w:r>
          </w:p>
          <w:p w:rsidR="00753A9B" w:rsidRPr="006A14C9" w:rsidRDefault="00753A9B" w:rsidP="00AE36FA">
            <w:pPr>
              <w:adjustRightInd w:val="0"/>
              <w:snapToGrid w:val="0"/>
              <w:spacing w:line="360" w:lineRule="exact"/>
              <w:ind w:firstLine="420"/>
              <w:rPr>
                <w:rFonts w:hAnsi="宋体"/>
                <w:color w:val="000000" w:themeColor="text1"/>
                <w:szCs w:val="21"/>
              </w:rPr>
            </w:pPr>
            <w:r w:rsidRPr="006A14C9">
              <w:rPr>
                <w:rFonts w:hAnsi="宋体"/>
                <w:color w:val="000000" w:themeColor="text1"/>
                <w:szCs w:val="21"/>
              </w:rPr>
              <w:t>排污口是企业污染物进入受纳环境的通道，做好排污口管理是实施污染物总量控制和达标排放的基础工作之一，必须实行规范化管理。</w:t>
            </w:r>
          </w:p>
          <w:p w:rsidR="00753A9B" w:rsidRPr="006A14C9" w:rsidRDefault="00753A9B" w:rsidP="00AE36FA">
            <w:pPr>
              <w:adjustRightInd w:val="0"/>
              <w:snapToGrid w:val="0"/>
              <w:spacing w:line="360" w:lineRule="exact"/>
              <w:ind w:firstLine="420"/>
              <w:rPr>
                <w:color w:val="000000" w:themeColor="text1"/>
                <w:szCs w:val="21"/>
              </w:rPr>
            </w:pPr>
            <w:r w:rsidRPr="006A14C9">
              <w:rPr>
                <w:rFonts w:hAnsi="宋体"/>
                <w:color w:val="000000" w:themeColor="text1"/>
                <w:szCs w:val="21"/>
              </w:rPr>
              <w:t>⑴</w:t>
            </w:r>
            <w:r w:rsidRPr="006A14C9">
              <w:rPr>
                <w:rFonts w:hAnsi="宋体" w:hint="eastAsia"/>
                <w:color w:val="000000" w:themeColor="text1"/>
                <w:szCs w:val="21"/>
              </w:rPr>
              <w:t>本项目</w:t>
            </w:r>
            <w:r w:rsidRPr="006A14C9">
              <w:rPr>
                <w:rFonts w:hAnsi="宋体"/>
                <w:color w:val="000000" w:themeColor="text1"/>
                <w:szCs w:val="21"/>
              </w:rPr>
              <w:t>排污口的设置</w:t>
            </w:r>
          </w:p>
          <w:p w:rsidR="00753A9B" w:rsidRPr="006A14C9" w:rsidRDefault="00753A9B" w:rsidP="00AE36FA">
            <w:pPr>
              <w:adjustRightInd w:val="0"/>
              <w:snapToGrid w:val="0"/>
              <w:spacing w:line="360" w:lineRule="exact"/>
              <w:ind w:firstLine="420"/>
              <w:rPr>
                <w:rFonts w:hAnsi="宋体"/>
                <w:color w:val="000000" w:themeColor="text1"/>
                <w:szCs w:val="21"/>
              </w:rPr>
            </w:pPr>
            <w:r w:rsidRPr="006A14C9">
              <w:rPr>
                <w:rFonts w:hAnsi="宋体"/>
                <w:color w:val="000000" w:themeColor="text1"/>
                <w:szCs w:val="21"/>
              </w:rPr>
              <w:t>废气：</w:t>
            </w:r>
            <w:r w:rsidRPr="006A14C9">
              <w:rPr>
                <w:rFonts w:hAnsi="宋体" w:hint="eastAsia"/>
                <w:color w:val="000000" w:themeColor="text1"/>
                <w:szCs w:val="21"/>
              </w:rPr>
              <w:t>无；</w:t>
            </w:r>
          </w:p>
          <w:p w:rsidR="00753A9B" w:rsidRPr="006A14C9" w:rsidRDefault="00753A9B" w:rsidP="00AE36FA">
            <w:pPr>
              <w:adjustRightInd w:val="0"/>
              <w:snapToGrid w:val="0"/>
              <w:spacing w:line="360" w:lineRule="exact"/>
              <w:ind w:firstLine="420"/>
              <w:rPr>
                <w:rFonts w:hAnsi="宋体"/>
                <w:color w:val="000000" w:themeColor="text1"/>
                <w:szCs w:val="21"/>
              </w:rPr>
            </w:pPr>
            <w:r w:rsidRPr="006A14C9">
              <w:rPr>
                <w:rFonts w:hAnsi="宋体" w:hint="eastAsia"/>
                <w:color w:val="000000" w:themeColor="text1"/>
                <w:szCs w:val="21"/>
              </w:rPr>
              <w:t>废水：废水排放口</w:t>
            </w:r>
            <w:r w:rsidRPr="006A14C9">
              <w:rPr>
                <w:rFonts w:hAnsi="宋体" w:hint="eastAsia"/>
                <w:color w:val="000000" w:themeColor="text1"/>
                <w:szCs w:val="21"/>
              </w:rPr>
              <w:t>1</w:t>
            </w:r>
            <w:r w:rsidRPr="006A14C9">
              <w:rPr>
                <w:rFonts w:hAnsi="宋体" w:hint="eastAsia"/>
                <w:color w:val="000000" w:themeColor="text1"/>
                <w:szCs w:val="21"/>
              </w:rPr>
              <w:t>个（依托现有厂区生污水排放口）</w:t>
            </w:r>
          </w:p>
          <w:p w:rsidR="00753A9B" w:rsidRPr="006A14C9" w:rsidRDefault="00753A9B" w:rsidP="00AE36FA">
            <w:pPr>
              <w:adjustRightInd w:val="0"/>
              <w:snapToGrid w:val="0"/>
              <w:spacing w:line="360" w:lineRule="exact"/>
              <w:ind w:firstLine="420"/>
              <w:rPr>
                <w:color w:val="000000" w:themeColor="text1"/>
                <w:szCs w:val="21"/>
              </w:rPr>
            </w:pPr>
            <w:r w:rsidRPr="006A14C9">
              <w:rPr>
                <w:rFonts w:hAnsi="宋体"/>
                <w:color w:val="000000" w:themeColor="text1"/>
                <w:szCs w:val="21"/>
              </w:rPr>
              <w:t>⑵排污口管理的原则</w:t>
            </w:r>
          </w:p>
          <w:p w:rsidR="00753A9B" w:rsidRPr="006A14C9" w:rsidRDefault="00753A9B" w:rsidP="00AE36FA">
            <w:pPr>
              <w:adjustRightInd w:val="0"/>
              <w:snapToGrid w:val="0"/>
              <w:spacing w:line="360" w:lineRule="exact"/>
              <w:ind w:firstLine="420"/>
              <w:rPr>
                <w:color w:val="000000" w:themeColor="text1"/>
                <w:szCs w:val="21"/>
              </w:rPr>
            </w:pPr>
            <w:r w:rsidRPr="006A14C9">
              <w:rPr>
                <w:rFonts w:hAnsi="宋体"/>
                <w:color w:val="000000" w:themeColor="text1"/>
                <w:szCs w:val="21"/>
              </w:rPr>
              <w:t>①向环境排放污染物的排污口必须规范化。</w:t>
            </w:r>
          </w:p>
          <w:p w:rsidR="00753A9B" w:rsidRPr="006A14C9" w:rsidRDefault="00753A9B" w:rsidP="00AE36FA">
            <w:pPr>
              <w:adjustRightInd w:val="0"/>
              <w:snapToGrid w:val="0"/>
              <w:spacing w:line="360" w:lineRule="exact"/>
              <w:ind w:firstLine="420"/>
              <w:rPr>
                <w:color w:val="000000" w:themeColor="text1"/>
                <w:szCs w:val="21"/>
              </w:rPr>
            </w:pPr>
            <w:r w:rsidRPr="006A14C9">
              <w:rPr>
                <w:rFonts w:hAnsi="宋体"/>
                <w:color w:val="000000" w:themeColor="text1"/>
                <w:szCs w:val="21"/>
              </w:rPr>
              <w:t>②排污口应便于采样与计量监测，便于日常监督检查。</w:t>
            </w:r>
          </w:p>
          <w:p w:rsidR="00753A9B" w:rsidRPr="006A14C9" w:rsidRDefault="00753A9B" w:rsidP="00AE36FA">
            <w:pPr>
              <w:adjustRightInd w:val="0"/>
              <w:snapToGrid w:val="0"/>
              <w:spacing w:line="360" w:lineRule="exact"/>
              <w:ind w:firstLine="420"/>
              <w:rPr>
                <w:color w:val="000000" w:themeColor="text1"/>
                <w:szCs w:val="21"/>
              </w:rPr>
            </w:pPr>
            <w:r w:rsidRPr="006A14C9">
              <w:rPr>
                <w:rFonts w:hAnsi="宋体"/>
                <w:color w:val="000000" w:themeColor="text1"/>
                <w:szCs w:val="21"/>
              </w:rPr>
              <w:t>⑶排污口立标和建档</w:t>
            </w:r>
          </w:p>
          <w:p w:rsidR="00753A9B" w:rsidRPr="006A14C9" w:rsidRDefault="00753A9B" w:rsidP="00AE36FA">
            <w:pPr>
              <w:adjustRightInd w:val="0"/>
              <w:snapToGrid w:val="0"/>
              <w:spacing w:line="360" w:lineRule="exact"/>
              <w:ind w:firstLine="420"/>
              <w:rPr>
                <w:color w:val="000000" w:themeColor="text1"/>
                <w:szCs w:val="21"/>
              </w:rPr>
            </w:pPr>
            <w:r w:rsidRPr="006A14C9">
              <w:rPr>
                <w:rFonts w:hAnsi="宋体"/>
                <w:color w:val="000000" w:themeColor="text1"/>
                <w:szCs w:val="21"/>
              </w:rPr>
              <w:t>①排污口立标管理</w:t>
            </w:r>
          </w:p>
          <w:p w:rsidR="00753A9B" w:rsidRPr="006A14C9" w:rsidRDefault="00753A9B" w:rsidP="00AE36FA">
            <w:pPr>
              <w:adjustRightInd w:val="0"/>
              <w:snapToGrid w:val="0"/>
              <w:spacing w:line="360" w:lineRule="exact"/>
              <w:ind w:firstLineChars="200" w:firstLine="420"/>
              <w:rPr>
                <w:color w:val="000000" w:themeColor="text1"/>
                <w:szCs w:val="21"/>
              </w:rPr>
            </w:pPr>
            <w:r w:rsidRPr="006A14C9">
              <w:rPr>
                <w:rFonts w:hAnsi="宋体"/>
                <w:color w:val="000000" w:themeColor="text1"/>
                <w:szCs w:val="21"/>
              </w:rPr>
              <w:t>污染物排放口和固体废物贮存场所应按《环境保护图形标志－排污口</w:t>
            </w:r>
            <w:r w:rsidRPr="006A14C9">
              <w:rPr>
                <w:color w:val="000000" w:themeColor="text1"/>
                <w:szCs w:val="21"/>
              </w:rPr>
              <w:t>(</w:t>
            </w:r>
            <w:r w:rsidRPr="006A14C9">
              <w:rPr>
                <w:rFonts w:hAnsi="宋体"/>
                <w:color w:val="000000" w:themeColor="text1"/>
                <w:szCs w:val="21"/>
              </w:rPr>
              <w:t>源</w:t>
            </w:r>
            <w:r w:rsidRPr="006A14C9">
              <w:rPr>
                <w:color w:val="000000" w:themeColor="text1"/>
                <w:szCs w:val="21"/>
              </w:rPr>
              <w:t>)</w:t>
            </w:r>
            <w:r w:rsidRPr="006A14C9">
              <w:rPr>
                <w:rFonts w:hAnsi="宋体"/>
                <w:color w:val="000000" w:themeColor="text1"/>
                <w:szCs w:val="21"/>
              </w:rPr>
              <w:t>》（</w:t>
            </w:r>
            <w:r w:rsidRPr="006A14C9">
              <w:rPr>
                <w:color w:val="000000" w:themeColor="text1"/>
                <w:szCs w:val="21"/>
              </w:rPr>
              <w:t>GBl5562.1-1995</w:t>
            </w:r>
            <w:r w:rsidRPr="006A14C9">
              <w:rPr>
                <w:rFonts w:hAnsi="宋体"/>
                <w:color w:val="000000" w:themeColor="text1"/>
                <w:szCs w:val="21"/>
              </w:rPr>
              <w:t>）规定，设置统一制作的环境保护图形标志牌，污染物排放口设置提示性环境保护图形标志牌。</w:t>
            </w:r>
          </w:p>
          <w:p w:rsidR="00753A9B" w:rsidRPr="006A14C9" w:rsidRDefault="00753A9B" w:rsidP="00AE36FA">
            <w:pPr>
              <w:adjustRightInd w:val="0"/>
              <w:snapToGrid w:val="0"/>
              <w:spacing w:line="360" w:lineRule="exact"/>
              <w:ind w:firstLine="420"/>
              <w:rPr>
                <w:color w:val="000000" w:themeColor="text1"/>
                <w:szCs w:val="21"/>
              </w:rPr>
            </w:pPr>
            <w:r w:rsidRPr="006A14C9">
              <w:rPr>
                <w:rFonts w:hAnsi="宋体"/>
                <w:color w:val="000000" w:themeColor="text1"/>
                <w:szCs w:val="21"/>
              </w:rPr>
              <w:t>②排污口建档管理</w:t>
            </w:r>
          </w:p>
          <w:p w:rsidR="00753A9B" w:rsidRPr="006A14C9" w:rsidRDefault="00753A9B" w:rsidP="00AE36FA">
            <w:pPr>
              <w:adjustRightInd w:val="0"/>
              <w:snapToGrid w:val="0"/>
              <w:spacing w:line="360" w:lineRule="exact"/>
              <w:ind w:firstLineChars="200" w:firstLine="420"/>
              <w:rPr>
                <w:color w:val="000000" w:themeColor="text1"/>
                <w:szCs w:val="21"/>
              </w:rPr>
            </w:pPr>
            <w:r w:rsidRPr="006A14C9">
              <w:rPr>
                <w:color w:val="000000" w:themeColor="text1"/>
                <w:szCs w:val="21"/>
              </w:rPr>
              <w:t>使用国家环保局统一印制的《中华人民共和国规范化排污口标志登记证》，并按要求填写有关内容，项目建成后，应将主要污染物种类、数量、浓度、排放去向、立标情况及设施运行情况记录于档案。</w:t>
            </w:r>
          </w:p>
          <w:p w:rsidR="00753A9B" w:rsidRPr="006A14C9" w:rsidRDefault="00753A9B" w:rsidP="00AE36FA">
            <w:pPr>
              <w:adjustRightInd w:val="0"/>
              <w:snapToGrid w:val="0"/>
              <w:spacing w:line="360" w:lineRule="exact"/>
              <w:jc w:val="center"/>
              <w:rPr>
                <w:b/>
                <w:bCs/>
                <w:color w:val="000000" w:themeColor="text1"/>
                <w:szCs w:val="21"/>
              </w:rPr>
            </w:pPr>
            <w:r w:rsidRPr="006A14C9">
              <w:rPr>
                <w:b/>
                <w:bCs/>
                <w:color w:val="000000" w:themeColor="text1"/>
                <w:szCs w:val="21"/>
              </w:rPr>
              <w:t>表</w:t>
            </w:r>
            <w:r w:rsidRPr="006A14C9">
              <w:rPr>
                <w:rFonts w:hint="eastAsia"/>
                <w:b/>
                <w:bCs/>
                <w:color w:val="000000" w:themeColor="text1"/>
                <w:szCs w:val="21"/>
              </w:rPr>
              <w:t xml:space="preserve">5-1 </w:t>
            </w:r>
            <w:r w:rsidRPr="006A14C9">
              <w:rPr>
                <w:b/>
                <w:bCs/>
                <w:color w:val="000000" w:themeColor="text1"/>
                <w:szCs w:val="21"/>
              </w:rPr>
              <w:t xml:space="preserve"> </w:t>
            </w:r>
            <w:r w:rsidRPr="006A14C9">
              <w:rPr>
                <w:b/>
                <w:bCs/>
                <w:color w:val="000000" w:themeColor="text1"/>
                <w:szCs w:val="21"/>
              </w:rPr>
              <w:t>排污口规范化要求及环保图形标识</w:t>
            </w:r>
          </w:p>
          <w:tbl>
            <w:tblPr>
              <w:tblW w:w="0" w:type="auto"/>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000"/>
            </w:tblPr>
            <w:tblGrid>
              <w:gridCol w:w="548"/>
              <w:gridCol w:w="635"/>
              <w:gridCol w:w="3321"/>
              <w:gridCol w:w="4434"/>
            </w:tblGrid>
            <w:tr w:rsidR="00753A9B" w:rsidRPr="006A14C9">
              <w:trPr>
                <w:trHeight w:val="346"/>
                <w:jc w:val="center"/>
              </w:trPr>
              <w:tc>
                <w:tcPr>
                  <w:tcW w:w="548" w:type="dxa"/>
                  <w:vAlign w:val="center"/>
                </w:tcPr>
                <w:p w:rsidR="00753A9B" w:rsidRPr="006A14C9" w:rsidRDefault="00753A9B" w:rsidP="00AE36FA">
                  <w:pPr>
                    <w:jc w:val="center"/>
                    <w:rPr>
                      <w:color w:val="000000" w:themeColor="text1"/>
                      <w:szCs w:val="21"/>
                    </w:rPr>
                  </w:pPr>
                  <w:r w:rsidRPr="006A14C9">
                    <w:rPr>
                      <w:color w:val="000000" w:themeColor="text1"/>
                      <w:szCs w:val="21"/>
                    </w:rPr>
                    <w:t>序号</w:t>
                  </w:r>
                </w:p>
              </w:tc>
              <w:tc>
                <w:tcPr>
                  <w:tcW w:w="635" w:type="dxa"/>
                  <w:vAlign w:val="center"/>
                </w:tcPr>
                <w:p w:rsidR="00753A9B" w:rsidRPr="006A14C9" w:rsidRDefault="00753A9B" w:rsidP="00AE36FA">
                  <w:pPr>
                    <w:jc w:val="center"/>
                    <w:rPr>
                      <w:color w:val="000000" w:themeColor="text1"/>
                      <w:szCs w:val="21"/>
                    </w:rPr>
                  </w:pPr>
                  <w:r w:rsidRPr="006A14C9">
                    <w:rPr>
                      <w:color w:val="000000" w:themeColor="text1"/>
                      <w:szCs w:val="21"/>
                    </w:rPr>
                    <w:t>项目</w:t>
                  </w:r>
                </w:p>
              </w:tc>
              <w:tc>
                <w:tcPr>
                  <w:tcW w:w="3321" w:type="dxa"/>
                  <w:vAlign w:val="center"/>
                </w:tcPr>
                <w:p w:rsidR="00753A9B" w:rsidRPr="006A14C9" w:rsidRDefault="00753A9B" w:rsidP="00AE36FA">
                  <w:pPr>
                    <w:jc w:val="center"/>
                    <w:rPr>
                      <w:color w:val="000000" w:themeColor="text1"/>
                      <w:szCs w:val="21"/>
                    </w:rPr>
                  </w:pPr>
                  <w:r w:rsidRPr="006A14C9">
                    <w:rPr>
                      <w:color w:val="000000" w:themeColor="text1"/>
                      <w:szCs w:val="21"/>
                    </w:rPr>
                    <w:t>要求</w:t>
                  </w:r>
                </w:p>
              </w:tc>
              <w:tc>
                <w:tcPr>
                  <w:tcW w:w="4434" w:type="dxa"/>
                  <w:vAlign w:val="center"/>
                </w:tcPr>
                <w:p w:rsidR="00753A9B" w:rsidRPr="006A14C9" w:rsidRDefault="00753A9B" w:rsidP="00AE36FA">
                  <w:pPr>
                    <w:jc w:val="center"/>
                    <w:rPr>
                      <w:color w:val="000000" w:themeColor="text1"/>
                      <w:szCs w:val="21"/>
                    </w:rPr>
                  </w:pPr>
                  <w:r w:rsidRPr="006A14C9">
                    <w:rPr>
                      <w:color w:val="000000" w:themeColor="text1"/>
                      <w:szCs w:val="21"/>
                    </w:rPr>
                    <w:t>环保图形标志</w:t>
                  </w:r>
                </w:p>
              </w:tc>
            </w:tr>
            <w:tr w:rsidR="00753A9B" w:rsidRPr="006A14C9">
              <w:trPr>
                <w:trHeight w:val="1598"/>
                <w:jc w:val="center"/>
              </w:trPr>
              <w:tc>
                <w:tcPr>
                  <w:tcW w:w="548" w:type="dxa"/>
                  <w:vAlign w:val="center"/>
                </w:tcPr>
                <w:p w:rsidR="00753A9B" w:rsidRPr="006A14C9" w:rsidRDefault="00753A9B" w:rsidP="00AE36FA">
                  <w:pPr>
                    <w:jc w:val="center"/>
                    <w:rPr>
                      <w:color w:val="000000" w:themeColor="text1"/>
                      <w:szCs w:val="21"/>
                    </w:rPr>
                  </w:pPr>
                  <w:r w:rsidRPr="006A14C9">
                    <w:rPr>
                      <w:color w:val="000000" w:themeColor="text1"/>
                      <w:szCs w:val="21"/>
                    </w:rPr>
                    <w:t>1</w:t>
                  </w:r>
                </w:p>
              </w:tc>
              <w:tc>
                <w:tcPr>
                  <w:tcW w:w="635" w:type="dxa"/>
                  <w:vAlign w:val="center"/>
                </w:tcPr>
                <w:p w:rsidR="00753A9B" w:rsidRPr="006A14C9" w:rsidRDefault="00753A9B" w:rsidP="00AE36FA">
                  <w:pPr>
                    <w:jc w:val="center"/>
                    <w:rPr>
                      <w:color w:val="000000" w:themeColor="text1"/>
                      <w:szCs w:val="21"/>
                    </w:rPr>
                  </w:pPr>
                  <w:r w:rsidRPr="006A14C9">
                    <w:rPr>
                      <w:color w:val="000000" w:themeColor="text1"/>
                      <w:szCs w:val="21"/>
                    </w:rPr>
                    <w:t>废气</w:t>
                  </w:r>
                </w:p>
              </w:tc>
              <w:tc>
                <w:tcPr>
                  <w:tcW w:w="3321" w:type="dxa"/>
                  <w:vAlign w:val="center"/>
                </w:tcPr>
                <w:p w:rsidR="00753A9B" w:rsidRPr="006A14C9" w:rsidRDefault="00753A9B" w:rsidP="00AE36FA">
                  <w:pPr>
                    <w:autoSpaceDE w:val="0"/>
                    <w:autoSpaceDN w:val="0"/>
                    <w:adjustRightInd w:val="0"/>
                    <w:spacing w:line="300" w:lineRule="exact"/>
                    <w:jc w:val="center"/>
                    <w:rPr>
                      <w:color w:val="000000" w:themeColor="text1"/>
                      <w:szCs w:val="21"/>
                    </w:rPr>
                  </w:pPr>
                  <w:r w:rsidRPr="006A14C9">
                    <w:rPr>
                      <w:color w:val="000000" w:themeColor="text1"/>
                      <w:szCs w:val="21"/>
                    </w:rPr>
                    <w:t>排气筒应设置便于采样、监测的采样口，采样口的设置应符合《污染源监测技术规范》要求，采样口位置无法满足</w:t>
                  </w:r>
                  <w:r w:rsidRPr="006A14C9">
                    <w:rPr>
                      <w:color w:val="000000" w:themeColor="text1"/>
                      <w:szCs w:val="21"/>
                    </w:rPr>
                    <w:t>“</w:t>
                  </w:r>
                  <w:r w:rsidRPr="006A14C9">
                    <w:rPr>
                      <w:color w:val="000000" w:themeColor="text1"/>
                      <w:szCs w:val="21"/>
                    </w:rPr>
                    <w:t>规范要求的</w:t>
                  </w:r>
                  <w:r w:rsidRPr="006A14C9">
                    <w:rPr>
                      <w:color w:val="000000" w:themeColor="text1"/>
                      <w:szCs w:val="21"/>
                    </w:rPr>
                    <w:t>”</w:t>
                  </w:r>
                  <w:r w:rsidRPr="006A14C9">
                    <w:rPr>
                      <w:color w:val="000000" w:themeColor="text1"/>
                      <w:szCs w:val="21"/>
                    </w:rPr>
                    <w:t>，其监测孔位置由当地环境监测部门确认</w:t>
                  </w:r>
                </w:p>
              </w:tc>
              <w:tc>
                <w:tcPr>
                  <w:tcW w:w="4434" w:type="dxa"/>
                  <w:vAlign w:val="center"/>
                </w:tcPr>
                <w:p w:rsidR="00753A9B" w:rsidRPr="006A14C9" w:rsidRDefault="00753A9B" w:rsidP="00AE36FA">
                  <w:pPr>
                    <w:autoSpaceDE w:val="0"/>
                    <w:autoSpaceDN w:val="0"/>
                    <w:adjustRightInd w:val="0"/>
                    <w:jc w:val="center"/>
                    <w:rPr>
                      <w:color w:val="000000" w:themeColor="text1"/>
                      <w:szCs w:val="21"/>
                    </w:rPr>
                  </w:pPr>
                  <w:r w:rsidRPr="00116788">
                    <w:rPr>
                      <w:color w:val="000000" w:themeColor="text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4" o:spid="_x0000_i1025" type="#_x0000_t75" alt="废气标示牌" style="width:97.1pt;height:72.85pt;mso-position-horizontal-relative:page;mso-position-vertical-relative:page">
                        <v:imagedata r:id="rId10" o:title="废气标示牌"/>
                      </v:shape>
                    </w:pict>
                  </w:r>
                </w:p>
              </w:tc>
            </w:tr>
            <w:tr w:rsidR="00753A9B" w:rsidRPr="006A14C9">
              <w:trPr>
                <w:trHeight w:val="1598"/>
                <w:jc w:val="center"/>
              </w:trPr>
              <w:tc>
                <w:tcPr>
                  <w:tcW w:w="548" w:type="dxa"/>
                  <w:vAlign w:val="center"/>
                </w:tcPr>
                <w:p w:rsidR="00753A9B" w:rsidRPr="006A14C9" w:rsidRDefault="00753A9B" w:rsidP="00AE36FA">
                  <w:pPr>
                    <w:jc w:val="center"/>
                    <w:rPr>
                      <w:color w:val="000000" w:themeColor="text1"/>
                      <w:szCs w:val="21"/>
                    </w:rPr>
                  </w:pPr>
                  <w:r w:rsidRPr="006A14C9">
                    <w:rPr>
                      <w:rFonts w:hint="eastAsia"/>
                      <w:color w:val="000000" w:themeColor="text1"/>
                      <w:szCs w:val="21"/>
                    </w:rPr>
                    <w:t>2</w:t>
                  </w:r>
                </w:p>
              </w:tc>
              <w:tc>
                <w:tcPr>
                  <w:tcW w:w="635" w:type="dxa"/>
                  <w:vAlign w:val="center"/>
                </w:tcPr>
                <w:p w:rsidR="00753A9B" w:rsidRPr="006A14C9" w:rsidRDefault="00753A9B" w:rsidP="00AE36FA">
                  <w:pPr>
                    <w:jc w:val="center"/>
                    <w:rPr>
                      <w:color w:val="000000" w:themeColor="text1"/>
                      <w:szCs w:val="21"/>
                    </w:rPr>
                  </w:pPr>
                  <w:r w:rsidRPr="006A14C9">
                    <w:rPr>
                      <w:rFonts w:hint="eastAsia"/>
                      <w:color w:val="000000" w:themeColor="text1"/>
                      <w:szCs w:val="21"/>
                    </w:rPr>
                    <w:t>废水</w:t>
                  </w:r>
                </w:p>
              </w:tc>
              <w:tc>
                <w:tcPr>
                  <w:tcW w:w="3321" w:type="dxa"/>
                  <w:vAlign w:val="center"/>
                </w:tcPr>
                <w:p w:rsidR="00753A9B" w:rsidRPr="006A14C9" w:rsidRDefault="00753A9B" w:rsidP="00AE36FA">
                  <w:pPr>
                    <w:autoSpaceDE w:val="0"/>
                    <w:autoSpaceDN w:val="0"/>
                    <w:adjustRightInd w:val="0"/>
                    <w:spacing w:line="300" w:lineRule="exact"/>
                    <w:jc w:val="center"/>
                    <w:rPr>
                      <w:color w:val="000000" w:themeColor="text1"/>
                      <w:szCs w:val="21"/>
                    </w:rPr>
                  </w:pPr>
                  <w:r w:rsidRPr="006A14C9">
                    <w:rPr>
                      <w:rFonts w:hint="eastAsia"/>
                      <w:color w:val="000000" w:themeColor="text1"/>
                      <w:szCs w:val="21"/>
                    </w:rPr>
                    <w:t>按照《污染源监测技术规范》设置采样点。</w:t>
                  </w:r>
                  <w:r w:rsidRPr="006A14C9">
                    <w:rPr>
                      <w:rFonts w:hint="eastAsia"/>
                      <w:color w:val="000000" w:themeColor="text1"/>
                      <w:szCs w:val="21"/>
                      <w:shd w:val="clear" w:color="auto" w:fill="FFFFFF"/>
                    </w:rPr>
                    <w:t>应设置规范的、便于测量流量、流速的测流段。</w:t>
                  </w:r>
                </w:p>
              </w:tc>
              <w:tc>
                <w:tcPr>
                  <w:tcW w:w="4434" w:type="dxa"/>
                  <w:vAlign w:val="center"/>
                </w:tcPr>
                <w:p w:rsidR="00753A9B" w:rsidRPr="006A14C9" w:rsidRDefault="00753A9B" w:rsidP="00AE36FA">
                  <w:pPr>
                    <w:autoSpaceDE w:val="0"/>
                    <w:autoSpaceDN w:val="0"/>
                    <w:adjustRightInd w:val="0"/>
                    <w:jc w:val="center"/>
                    <w:rPr>
                      <w:color w:val="000000" w:themeColor="text1"/>
                      <w:szCs w:val="21"/>
                    </w:rPr>
                  </w:pPr>
                  <w:r w:rsidRPr="00116788">
                    <w:rPr>
                      <w:color w:val="000000" w:themeColor="text1"/>
                      <w:szCs w:val="21"/>
                    </w:rPr>
                    <w:pict>
                      <v:shape id="图片 4" o:spid="_x0000_i1026" type="#_x0000_t75" style="width:99.65pt;height:77pt;mso-position-horizontal-relative:page;mso-position-vertical-relative:page">
                        <v:imagedata r:id="rId11" o:title="1730708657208" cropbottom="1152f"/>
                      </v:shape>
                    </w:pict>
                  </w:r>
                </w:p>
              </w:tc>
            </w:tr>
            <w:tr w:rsidR="00753A9B" w:rsidRPr="006A14C9">
              <w:trPr>
                <w:trHeight w:val="1466"/>
                <w:jc w:val="center"/>
              </w:trPr>
              <w:tc>
                <w:tcPr>
                  <w:tcW w:w="548" w:type="dxa"/>
                  <w:vAlign w:val="center"/>
                </w:tcPr>
                <w:p w:rsidR="00753A9B" w:rsidRPr="006A14C9" w:rsidRDefault="00753A9B" w:rsidP="00AE36FA">
                  <w:pPr>
                    <w:jc w:val="center"/>
                    <w:rPr>
                      <w:color w:val="000000" w:themeColor="text1"/>
                      <w:szCs w:val="21"/>
                    </w:rPr>
                  </w:pPr>
                  <w:r w:rsidRPr="006A14C9">
                    <w:rPr>
                      <w:rFonts w:hint="eastAsia"/>
                      <w:color w:val="000000" w:themeColor="text1"/>
                      <w:szCs w:val="21"/>
                    </w:rPr>
                    <w:t>3</w:t>
                  </w:r>
                </w:p>
              </w:tc>
              <w:tc>
                <w:tcPr>
                  <w:tcW w:w="635" w:type="dxa"/>
                  <w:vAlign w:val="center"/>
                </w:tcPr>
                <w:p w:rsidR="00753A9B" w:rsidRPr="006A14C9" w:rsidRDefault="00753A9B" w:rsidP="00AE36FA">
                  <w:pPr>
                    <w:jc w:val="center"/>
                    <w:rPr>
                      <w:color w:val="000000" w:themeColor="text1"/>
                      <w:szCs w:val="21"/>
                    </w:rPr>
                  </w:pPr>
                  <w:r w:rsidRPr="006A14C9">
                    <w:rPr>
                      <w:color w:val="000000" w:themeColor="text1"/>
                      <w:szCs w:val="21"/>
                    </w:rPr>
                    <w:t>噪声</w:t>
                  </w:r>
                </w:p>
              </w:tc>
              <w:tc>
                <w:tcPr>
                  <w:tcW w:w="3321" w:type="dxa"/>
                  <w:vAlign w:val="center"/>
                </w:tcPr>
                <w:p w:rsidR="00753A9B" w:rsidRPr="006A14C9" w:rsidRDefault="00753A9B" w:rsidP="00AE36FA">
                  <w:pPr>
                    <w:autoSpaceDE w:val="0"/>
                    <w:autoSpaceDN w:val="0"/>
                    <w:adjustRightInd w:val="0"/>
                    <w:spacing w:line="300" w:lineRule="exact"/>
                    <w:jc w:val="center"/>
                    <w:rPr>
                      <w:color w:val="000000" w:themeColor="text1"/>
                      <w:szCs w:val="21"/>
                    </w:rPr>
                  </w:pPr>
                  <w:r w:rsidRPr="006A14C9">
                    <w:rPr>
                      <w:color w:val="000000" w:themeColor="text1"/>
                      <w:szCs w:val="21"/>
                    </w:rPr>
                    <w:t>应按照《工业企业厂界噪声测量方法》（</w:t>
                  </w:r>
                  <w:r w:rsidRPr="006A14C9">
                    <w:rPr>
                      <w:color w:val="000000" w:themeColor="text1"/>
                      <w:szCs w:val="21"/>
                    </w:rPr>
                    <w:t>GB12349</w:t>
                  </w:r>
                  <w:r w:rsidRPr="006A14C9">
                    <w:rPr>
                      <w:color w:val="000000" w:themeColor="text1"/>
                      <w:szCs w:val="21"/>
                    </w:rPr>
                    <w:t>）的规定，设置环境噪声监测点，并在该处附近醒目位置设置与之相符的环境保护图形标示牌</w:t>
                  </w:r>
                </w:p>
              </w:tc>
              <w:tc>
                <w:tcPr>
                  <w:tcW w:w="4434" w:type="dxa"/>
                  <w:vAlign w:val="center"/>
                </w:tcPr>
                <w:p w:rsidR="00753A9B" w:rsidRPr="006A14C9" w:rsidRDefault="00753A9B" w:rsidP="00AE36FA">
                  <w:pPr>
                    <w:autoSpaceDE w:val="0"/>
                    <w:autoSpaceDN w:val="0"/>
                    <w:adjustRightInd w:val="0"/>
                    <w:jc w:val="center"/>
                    <w:rPr>
                      <w:color w:val="000000" w:themeColor="text1"/>
                      <w:szCs w:val="21"/>
                    </w:rPr>
                  </w:pPr>
                  <w:r w:rsidRPr="00116788">
                    <w:rPr>
                      <w:color w:val="000000" w:themeColor="text1"/>
                      <w:szCs w:val="21"/>
                    </w:rPr>
                    <w:pict>
                      <v:shape id="图片 35" o:spid="_x0000_i1027" type="#_x0000_t75" alt="13592101_140525028352_2" style="width:99.65pt;height:77pt;mso-position-horizontal-relative:page;mso-position-vertical-relative:page">
                        <v:imagedata r:id="rId12" o:title="13592101_140525028352_2"/>
                      </v:shape>
                    </w:pict>
                  </w:r>
                </w:p>
              </w:tc>
            </w:tr>
            <w:tr w:rsidR="00753A9B" w:rsidRPr="006A14C9">
              <w:trPr>
                <w:trHeight w:val="1269"/>
                <w:jc w:val="center"/>
              </w:trPr>
              <w:tc>
                <w:tcPr>
                  <w:tcW w:w="548" w:type="dxa"/>
                  <w:vMerge w:val="restart"/>
                  <w:vAlign w:val="center"/>
                </w:tcPr>
                <w:p w:rsidR="00753A9B" w:rsidRPr="006A14C9" w:rsidRDefault="00753A9B" w:rsidP="00AE36FA">
                  <w:pPr>
                    <w:jc w:val="center"/>
                    <w:rPr>
                      <w:color w:val="000000" w:themeColor="text1"/>
                      <w:szCs w:val="21"/>
                    </w:rPr>
                  </w:pPr>
                  <w:r w:rsidRPr="006A14C9">
                    <w:rPr>
                      <w:rFonts w:hint="eastAsia"/>
                      <w:color w:val="000000" w:themeColor="text1"/>
                      <w:szCs w:val="21"/>
                    </w:rPr>
                    <w:t>4</w:t>
                  </w:r>
                </w:p>
              </w:tc>
              <w:tc>
                <w:tcPr>
                  <w:tcW w:w="635" w:type="dxa"/>
                  <w:vMerge w:val="restart"/>
                  <w:vAlign w:val="center"/>
                </w:tcPr>
                <w:p w:rsidR="00753A9B" w:rsidRPr="006A14C9" w:rsidRDefault="00753A9B" w:rsidP="00AE36FA">
                  <w:pPr>
                    <w:jc w:val="center"/>
                    <w:rPr>
                      <w:color w:val="000000" w:themeColor="text1"/>
                      <w:szCs w:val="21"/>
                    </w:rPr>
                  </w:pPr>
                  <w:r w:rsidRPr="006A14C9">
                    <w:rPr>
                      <w:color w:val="000000" w:themeColor="text1"/>
                      <w:szCs w:val="21"/>
                    </w:rPr>
                    <w:t>固体</w:t>
                  </w:r>
                </w:p>
                <w:p w:rsidR="00753A9B" w:rsidRPr="006A14C9" w:rsidRDefault="00753A9B" w:rsidP="00AE36FA">
                  <w:pPr>
                    <w:jc w:val="center"/>
                    <w:rPr>
                      <w:color w:val="000000" w:themeColor="text1"/>
                      <w:szCs w:val="21"/>
                    </w:rPr>
                  </w:pPr>
                  <w:r w:rsidRPr="006A14C9">
                    <w:rPr>
                      <w:color w:val="000000" w:themeColor="text1"/>
                      <w:szCs w:val="21"/>
                    </w:rPr>
                    <w:t>废物</w:t>
                  </w:r>
                </w:p>
              </w:tc>
              <w:tc>
                <w:tcPr>
                  <w:tcW w:w="3321" w:type="dxa"/>
                  <w:vAlign w:val="center"/>
                </w:tcPr>
                <w:p w:rsidR="00753A9B" w:rsidRPr="006A14C9" w:rsidRDefault="00753A9B" w:rsidP="00AE36FA">
                  <w:pPr>
                    <w:autoSpaceDE w:val="0"/>
                    <w:autoSpaceDN w:val="0"/>
                    <w:adjustRightInd w:val="0"/>
                    <w:spacing w:line="300" w:lineRule="exact"/>
                    <w:jc w:val="center"/>
                    <w:rPr>
                      <w:color w:val="000000" w:themeColor="text1"/>
                      <w:szCs w:val="21"/>
                    </w:rPr>
                  </w:pPr>
                  <w:r w:rsidRPr="006A14C9">
                    <w:rPr>
                      <w:color w:val="000000" w:themeColor="text1"/>
                      <w:szCs w:val="21"/>
                    </w:rPr>
                    <w:t>项目一般固体废物应设置专用储存、处置场所。固体废物贮存必须规范化，并设置与之相符的环境保护图形标示牌</w:t>
                  </w:r>
                </w:p>
              </w:tc>
              <w:tc>
                <w:tcPr>
                  <w:tcW w:w="4434" w:type="dxa"/>
                  <w:vAlign w:val="center"/>
                </w:tcPr>
                <w:p w:rsidR="00753A9B" w:rsidRPr="006A14C9" w:rsidRDefault="00753A9B" w:rsidP="00AE36FA">
                  <w:pPr>
                    <w:autoSpaceDE w:val="0"/>
                    <w:autoSpaceDN w:val="0"/>
                    <w:adjustRightInd w:val="0"/>
                    <w:jc w:val="center"/>
                    <w:rPr>
                      <w:color w:val="000000" w:themeColor="text1"/>
                      <w:szCs w:val="21"/>
                    </w:rPr>
                  </w:pPr>
                  <w:r w:rsidRPr="00116788">
                    <w:rPr>
                      <w:color w:val="000000" w:themeColor="text1"/>
                      <w:szCs w:val="21"/>
                    </w:rPr>
                    <w:pict>
                      <v:shape id="图片 36" o:spid="_x0000_i1028" type="#_x0000_t75" alt="TB2.Mf3g4hmpuFjSZFyXXcLdFXa_!!759074892.png_300x300" style="width:104.65pt;height:64.45pt;mso-position-horizontal-relative:page;mso-position-vertical-relative:page">
                        <v:imagedata r:id="rId13" o:title="TB2"/>
                      </v:shape>
                    </w:pict>
                  </w:r>
                </w:p>
              </w:tc>
            </w:tr>
            <w:tr w:rsidR="00753A9B" w:rsidRPr="006A14C9">
              <w:trPr>
                <w:trHeight w:val="1473"/>
                <w:jc w:val="center"/>
              </w:trPr>
              <w:tc>
                <w:tcPr>
                  <w:tcW w:w="548" w:type="dxa"/>
                  <w:vMerge/>
                  <w:vAlign w:val="center"/>
                </w:tcPr>
                <w:p w:rsidR="00753A9B" w:rsidRPr="006A14C9" w:rsidRDefault="00753A9B" w:rsidP="00AE36FA">
                  <w:pPr>
                    <w:jc w:val="center"/>
                    <w:rPr>
                      <w:color w:val="000000" w:themeColor="text1"/>
                      <w:szCs w:val="21"/>
                    </w:rPr>
                  </w:pPr>
                </w:p>
              </w:tc>
              <w:tc>
                <w:tcPr>
                  <w:tcW w:w="635" w:type="dxa"/>
                  <w:vMerge/>
                  <w:vAlign w:val="center"/>
                </w:tcPr>
                <w:p w:rsidR="00753A9B" w:rsidRPr="006A14C9" w:rsidRDefault="00753A9B" w:rsidP="00AE36FA">
                  <w:pPr>
                    <w:jc w:val="center"/>
                    <w:rPr>
                      <w:color w:val="000000" w:themeColor="text1"/>
                      <w:szCs w:val="21"/>
                    </w:rPr>
                  </w:pPr>
                </w:p>
              </w:tc>
              <w:tc>
                <w:tcPr>
                  <w:tcW w:w="3321" w:type="dxa"/>
                  <w:vAlign w:val="center"/>
                </w:tcPr>
                <w:p w:rsidR="00753A9B" w:rsidRPr="006A14C9" w:rsidRDefault="00753A9B" w:rsidP="00AE36FA">
                  <w:pPr>
                    <w:autoSpaceDE w:val="0"/>
                    <w:autoSpaceDN w:val="0"/>
                    <w:adjustRightInd w:val="0"/>
                    <w:spacing w:line="300" w:lineRule="exact"/>
                    <w:jc w:val="center"/>
                    <w:rPr>
                      <w:color w:val="000000" w:themeColor="text1"/>
                      <w:szCs w:val="21"/>
                    </w:rPr>
                  </w:pPr>
                  <w:r w:rsidRPr="006A14C9">
                    <w:rPr>
                      <w:color w:val="000000" w:themeColor="text1"/>
                      <w:szCs w:val="21"/>
                    </w:rPr>
                    <w:t>项目危险废物应设置专用储存、处置场所。危险废物贮存必须规范化，并设置与之相符的环境保护图形标示牌</w:t>
                  </w:r>
                </w:p>
              </w:tc>
              <w:tc>
                <w:tcPr>
                  <w:tcW w:w="4434" w:type="dxa"/>
                  <w:vAlign w:val="center"/>
                </w:tcPr>
                <w:p w:rsidR="00753A9B" w:rsidRPr="006A14C9" w:rsidRDefault="00753A9B" w:rsidP="00AE36FA">
                  <w:pPr>
                    <w:autoSpaceDE w:val="0"/>
                    <w:autoSpaceDN w:val="0"/>
                    <w:adjustRightInd w:val="0"/>
                    <w:jc w:val="center"/>
                    <w:rPr>
                      <w:color w:val="000000" w:themeColor="text1"/>
                      <w:szCs w:val="21"/>
                    </w:rPr>
                  </w:pPr>
                  <w:r w:rsidRPr="00116788">
                    <w:rPr>
                      <w:color w:val="000000" w:themeColor="text1"/>
                      <w:szCs w:val="21"/>
                    </w:rPr>
                    <w:pict>
                      <v:shape id="图片 7" o:spid="_x0000_i1029" type="#_x0000_t75" style="width:109.65pt;height:67pt;mso-position-horizontal-relative:page;mso-position-vertical-relative:page">
                        <v:imagedata r:id="rId14" o:title="危险废物贮存设施"/>
                      </v:shape>
                    </w:pict>
                  </w:r>
                </w:p>
              </w:tc>
            </w:tr>
          </w:tbl>
          <w:p w:rsidR="00753A9B" w:rsidRPr="006A14C9" w:rsidRDefault="00753A9B" w:rsidP="00AE36FA">
            <w:pPr>
              <w:adjustRightInd w:val="0"/>
              <w:snapToGrid w:val="0"/>
              <w:spacing w:line="380" w:lineRule="exact"/>
              <w:rPr>
                <w:bCs/>
                <w:color w:val="000000" w:themeColor="text1"/>
                <w:szCs w:val="21"/>
              </w:rPr>
            </w:pPr>
            <w:r w:rsidRPr="006A14C9">
              <w:rPr>
                <w:bCs/>
                <w:color w:val="000000" w:themeColor="text1"/>
                <w:szCs w:val="21"/>
              </w:rPr>
              <w:t>3</w:t>
            </w:r>
            <w:r w:rsidRPr="006A14C9">
              <w:rPr>
                <w:rFonts w:hAnsi="宋体"/>
                <w:bCs/>
                <w:color w:val="000000" w:themeColor="text1"/>
                <w:szCs w:val="21"/>
              </w:rPr>
              <w:t>、</w:t>
            </w:r>
            <w:r w:rsidRPr="006A14C9">
              <w:rPr>
                <w:rFonts w:hAnsi="宋体" w:hint="eastAsia"/>
                <w:bCs/>
                <w:color w:val="000000" w:themeColor="text1"/>
                <w:szCs w:val="21"/>
              </w:rPr>
              <w:t>企业环境信息披露</w:t>
            </w:r>
          </w:p>
          <w:p w:rsidR="00753A9B" w:rsidRPr="006A14C9" w:rsidRDefault="00753A9B" w:rsidP="00AE36FA">
            <w:pPr>
              <w:adjustRightInd w:val="0"/>
              <w:snapToGrid w:val="0"/>
              <w:spacing w:line="380" w:lineRule="exact"/>
              <w:rPr>
                <w:rFonts w:hAnsi="宋体"/>
                <w:color w:val="000000" w:themeColor="text1"/>
                <w:szCs w:val="21"/>
              </w:rPr>
            </w:pPr>
            <w:r w:rsidRPr="006A14C9">
              <w:rPr>
                <w:rFonts w:hAnsi="宋体" w:hint="eastAsia"/>
                <w:color w:val="000000" w:themeColor="text1"/>
                <w:szCs w:val="21"/>
              </w:rPr>
              <w:t xml:space="preserve">3.1 </w:t>
            </w:r>
            <w:r w:rsidRPr="006A14C9">
              <w:rPr>
                <w:rFonts w:hAnsi="宋体" w:hint="eastAsia"/>
                <w:color w:val="000000" w:themeColor="text1"/>
                <w:szCs w:val="21"/>
              </w:rPr>
              <w:t>企业年度环境信息依法披露</w:t>
            </w:r>
          </w:p>
          <w:p w:rsidR="00753A9B" w:rsidRPr="006A14C9" w:rsidRDefault="00753A9B" w:rsidP="00AE36FA">
            <w:pPr>
              <w:adjustRightInd w:val="0"/>
              <w:snapToGrid w:val="0"/>
              <w:spacing w:line="380" w:lineRule="exact"/>
              <w:ind w:firstLine="420"/>
              <w:rPr>
                <w:rFonts w:hAnsi="宋体"/>
                <w:color w:val="000000" w:themeColor="text1"/>
                <w:szCs w:val="21"/>
              </w:rPr>
            </w:pPr>
            <w:r w:rsidRPr="006A14C9">
              <w:rPr>
                <w:rFonts w:hAnsi="宋体" w:hint="eastAsia"/>
                <w:color w:val="000000" w:themeColor="text1"/>
                <w:szCs w:val="21"/>
              </w:rPr>
              <w:t>根据《企业环境信息依法披露管理办法》（生态环境部令第</w:t>
            </w:r>
            <w:r w:rsidRPr="006A14C9">
              <w:rPr>
                <w:rFonts w:hAnsi="宋体" w:hint="eastAsia"/>
                <w:color w:val="000000" w:themeColor="text1"/>
                <w:szCs w:val="21"/>
              </w:rPr>
              <w:t>24</w:t>
            </w:r>
            <w:r w:rsidRPr="006A14C9">
              <w:rPr>
                <w:rFonts w:hAnsi="宋体" w:hint="eastAsia"/>
                <w:color w:val="000000" w:themeColor="text1"/>
                <w:szCs w:val="21"/>
              </w:rPr>
              <w:t>号）规定，企业是环境信息依法披露的责任主体，应当建立健全环境信息依法披露管理制度，规范工作规程，明确工作职责，建立准确的环境信息管理台账，妥善保存相关原始记录，科学统计归集相关环境信息。企业披露涉及国家秘密、战略高新技术和重要领域核心关键技术、商业秘密的环境信息，依照有关法律法规的规定执行；涉及重大环境信息披露的，应当按照国家有关规定请示报告。</w:t>
            </w:r>
          </w:p>
          <w:p w:rsidR="00753A9B" w:rsidRPr="006A14C9" w:rsidRDefault="00753A9B" w:rsidP="00AE36FA">
            <w:pPr>
              <w:adjustRightInd w:val="0"/>
              <w:snapToGrid w:val="0"/>
              <w:spacing w:line="380" w:lineRule="exact"/>
              <w:rPr>
                <w:rFonts w:hAnsi="宋体"/>
                <w:color w:val="000000" w:themeColor="text1"/>
                <w:szCs w:val="21"/>
              </w:rPr>
            </w:pPr>
            <w:r w:rsidRPr="006A14C9">
              <w:rPr>
                <w:rFonts w:hAnsi="宋体" w:hint="eastAsia"/>
                <w:color w:val="000000" w:themeColor="text1"/>
                <w:szCs w:val="21"/>
              </w:rPr>
              <w:t xml:space="preserve">3.2 </w:t>
            </w:r>
            <w:r w:rsidRPr="006A14C9">
              <w:rPr>
                <w:rFonts w:hAnsi="宋体" w:hint="eastAsia"/>
                <w:color w:val="000000" w:themeColor="text1"/>
                <w:szCs w:val="21"/>
              </w:rPr>
              <w:t>企业年度环境信息依法披露报告应当包括内容</w:t>
            </w:r>
          </w:p>
          <w:p w:rsidR="00753A9B" w:rsidRPr="006A14C9" w:rsidRDefault="00753A9B" w:rsidP="00AE36FA">
            <w:pPr>
              <w:adjustRightInd w:val="0"/>
              <w:snapToGrid w:val="0"/>
              <w:spacing w:line="380" w:lineRule="exact"/>
              <w:ind w:firstLineChars="200" w:firstLine="420"/>
              <w:rPr>
                <w:rFonts w:hAnsi="宋体"/>
                <w:color w:val="000000" w:themeColor="text1"/>
                <w:szCs w:val="21"/>
              </w:rPr>
            </w:pPr>
            <w:r w:rsidRPr="006A14C9">
              <w:rPr>
                <w:rFonts w:ascii="宋体" w:hAnsi="宋体" w:hint="eastAsia"/>
                <w:color w:val="000000" w:themeColor="text1"/>
                <w:szCs w:val="21"/>
              </w:rPr>
              <w:t>⑴</w:t>
            </w:r>
            <w:r w:rsidRPr="006A14C9">
              <w:rPr>
                <w:rFonts w:hAnsi="宋体" w:hint="eastAsia"/>
                <w:color w:val="000000" w:themeColor="text1"/>
                <w:szCs w:val="21"/>
              </w:rPr>
              <w:t>企业基本信息，包括企业生产和生态环境保护等方面的基础信息；</w:t>
            </w:r>
          </w:p>
          <w:p w:rsidR="00753A9B" w:rsidRPr="006A14C9" w:rsidRDefault="00753A9B" w:rsidP="00AE36FA">
            <w:pPr>
              <w:adjustRightInd w:val="0"/>
              <w:snapToGrid w:val="0"/>
              <w:spacing w:line="380" w:lineRule="exact"/>
              <w:ind w:firstLineChars="200" w:firstLine="420"/>
              <w:rPr>
                <w:rFonts w:hAnsi="宋体"/>
                <w:color w:val="000000" w:themeColor="text1"/>
                <w:szCs w:val="21"/>
              </w:rPr>
            </w:pPr>
            <w:r w:rsidRPr="006A14C9">
              <w:rPr>
                <w:rFonts w:ascii="宋体" w:hAnsi="宋体" w:hint="eastAsia"/>
                <w:color w:val="000000" w:themeColor="text1"/>
                <w:szCs w:val="21"/>
              </w:rPr>
              <w:t>⑵</w:t>
            </w:r>
            <w:r w:rsidRPr="006A14C9">
              <w:rPr>
                <w:rFonts w:hAnsi="宋体" w:hint="eastAsia"/>
                <w:color w:val="000000" w:themeColor="text1"/>
                <w:szCs w:val="21"/>
              </w:rPr>
              <w:t>企业环境管理信息，包括生态环境行政许可、环境保护税、环境污染责任保险、环保信用评价等方面的信息；</w:t>
            </w:r>
          </w:p>
          <w:p w:rsidR="00753A9B" w:rsidRPr="006A14C9" w:rsidRDefault="00753A9B" w:rsidP="00AE36FA">
            <w:pPr>
              <w:adjustRightInd w:val="0"/>
              <w:snapToGrid w:val="0"/>
              <w:spacing w:line="380" w:lineRule="exact"/>
              <w:ind w:firstLineChars="200" w:firstLine="420"/>
              <w:rPr>
                <w:rFonts w:hAnsi="宋体"/>
                <w:color w:val="000000" w:themeColor="text1"/>
                <w:szCs w:val="21"/>
              </w:rPr>
            </w:pPr>
            <w:r w:rsidRPr="006A14C9">
              <w:rPr>
                <w:rFonts w:ascii="宋体" w:hAnsi="宋体" w:hint="eastAsia"/>
                <w:color w:val="000000" w:themeColor="text1"/>
                <w:szCs w:val="21"/>
              </w:rPr>
              <w:t>⑶</w:t>
            </w:r>
            <w:r w:rsidRPr="006A14C9">
              <w:rPr>
                <w:rFonts w:hAnsi="宋体" w:hint="eastAsia"/>
                <w:color w:val="000000" w:themeColor="text1"/>
                <w:szCs w:val="21"/>
              </w:rPr>
              <w:t>污染物产生、治理与排放信息，包括污染防治设施，污染物排放，有毒有害物质排放，工业固体废物和危险废物产生、贮存、流向、利用、处置，自行监测等方面的信息；</w:t>
            </w:r>
          </w:p>
          <w:p w:rsidR="00753A9B" w:rsidRPr="006A14C9" w:rsidRDefault="00753A9B" w:rsidP="00AE36FA">
            <w:pPr>
              <w:adjustRightInd w:val="0"/>
              <w:snapToGrid w:val="0"/>
              <w:spacing w:line="380" w:lineRule="exact"/>
              <w:ind w:firstLine="420"/>
              <w:rPr>
                <w:rFonts w:hAnsi="宋体"/>
                <w:color w:val="000000" w:themeColor="text1"/>
                <w:szCs w:val="21"/>
              </w:rPr>
            </w:pPr>
            <w:r w:rsidRPr="006A14C9">
              <w:rPr>
                <w:rFonts w:ascii="宋体" w:hAnsi="宋体" w:hint="eastAsia"/>
                <w:color w:val="000000" w:themeColor="text1"/>
                <w:szCs w:val="21"/>
              </w:rPr>
              <w:t>⑷</w:t>
            </w:r>
            <w:r w:rsidRPr="006A14C9">
              <w:rPr>
                <w:rFonts w:hAnsi="宋体" w:hint="eastAsia"/>
                <w:color w:val="000000" w:themeColor="text1"/>
                <w:szCs w:val="21"/>
              </w:rPr>
              <w:t>碳排放信息，包括排放量、排放设施等方面的信息；</w:t>
            </w:r>
          </w:p>
          <w:p w:rsidR="00753A9B" w:rsidRPr="006A14C9" w:rsidRDefault="00753A9B" w:rsidP="00AE36FA">
            <w:pPr>
              <w:adjustRightInd w:val="0"/>
              <w:snapToGrid w:val="0"/>
              <w:spacing w:line="380" w:lineRule="exact"/>
              <w:ind w:firstLine="420"/>
              <w:rPr>
                <w:rFonts w:hAnsi="宋体"/>
                <w:color w:val="000000" w:themeColor="text1"/>
                <w:szCs w:val="21"/>
              </w:rPr>
            </w:pPr>
            <w:r w:rsidRPr="006A14C9">
              <w:rPr>
                <w:rFonts w:ascii="宋体" w:hAnsi="宋体" w:hint="eastAsia"/>
                <w:color w:val="000000" w:themeColor="text1"/>
                <w:szCs w:val="21"/>
              </w:rPr>
              <w:t>⑸</w:t>
            </w:r>
            <w:r w:rsidRPr="006A14C9">
              <w:rPr>
                <w:rFonts w:hAnsi="宋体" w:hint="eastAsia"/>
                <w:color w:val="000000" w:themeColor="text1"/>
                <w:szCs w:val="21"/>
              </w:rPr>
              <w:t>生态环境应急信息，包括突发环境事件应急预案、重污染天气应急响应等方面的信息；</w:t>
            </w:r>
          </w:p>
          <w:p w:rsidR="00753A9B" w:rsidRPr="006A14C9" w:rsidRDefault="00753A9B" w:rsidP="00AE36FA">
            <w:pPr>
              <w:adjustRightInd w:val="0"/>
              <w:snapToGrid w:val="0"/>
              <w:spacing w:line="380" w:lineRule="exact"/>
              <w:ind w:firstLine="420"/>
              <w:rPr>
                <w:rFonts w:hAnsi="宋体"/>
                <w:color w:val="000000" w:themeColor="text1"/>
                <w:szCs w:val="21"/>
              </w:rPr>
            </w:pPr>
            <w:r w:rsidRPr="006A14C9">
              <w:rPr>
                <w:rFonts w:ascii="宋体" w:hAnsi="宋体" w:hint="eastAsia"/>
                <w:color w:val="000000" w:themeColor="text1"/>
                <w:szCs w:val="21"/>
              </w:rPr>
              <w:t>⑹</w:t>
            </w:r>
            <w:r w:rsidRPr="006A14C9">
              <w:rPr>
                <w:rFonts w:hAnsi="宋体" w:hint="eastAsia"/>
                <w:color w:val="000000" w:themeColor="text1"/>
                <w:szCs w:val="21"/>
              </w:rPr>
              <w:t>生态环境违法信息；</w:t>
            </w:r>
          </w:p>
          <w:p w:rsidR="00753A9B" w:rsidRPr="006A14C9" w:rsidRDefault="00753A9B" w:rsidP="00AE36FA">
            <w:pPr>
              <w:adjustRightInd w:val="0"/>
              <w:snapToGrid w:val="0"/>
              <w:spacing w:line="380" w:lineRule="exact"/>
              <w:ind w:firstLine="420"/>
              <w:rPr>
                <w:rFonts w:hAnsi="宋体"/>
                <w:color w:val="000000" w:themeColor="text1"/>
                <w:szCs w:val="21"/>
              </w:rPr>
            </w:pPr>
            <w:r w:rsidRPr="006A14C9">
              <w:rPr>
                <w:rFonts w:ascii="宋体" w:hAnsi="宋体" w:hint="eastAsia"/>
                <w:color w:val="000000" w:themeColor="text1"/>
                <w:szCs w:val="21"/>
              </w:rPr>
              <w:t>⑺</w:t>
            </w:r>
            <w:r w:rsidRPr="006A14C9">
              <w:rPr>
                <w:rFonts w:hAnsi="宋体" w:hint="eastAsia"/>
                <w:color w:val="000000" w:themeColor="text1"/>
                <w:szCs w:val="21"/>
              </w:rPr>
              <w:t>本年度临时环境信息依法披露情况；</w:t>
            </w:r>
          </w:p>
          <w:p w:rsidR="00753A9B" w:rsidRPr="006A14C9" w:rsidRDefault="00753A9B" w:rsidP="00AE36FA">
            <w:pPr>
              <w:spacing w:line="380" w:lineRule="exact"/>
              <w:ind w:firstLineChars="200" w:firstLine="420"/>
              <w:rPr>
                <w:color w:val="000000" w:themeColor="text1"/>
                <w:szCs w:val="21"/>
              </w:rPr>
            </w:pPr>
            <w:r w:rsidRPr="006A14C9">
              <w:rPr>
                <w:rFonts w:ascii="宋体" w:hAnsi="宋体" w:hint="eastAsia"/>
                <w:color w:val="000000" w:themeColor="text1"/>
                <w:szCs w:val="21"/>
              </w:rPr>
              <w:t>⑻</w:t>
            </w:r>
            <w:r w:rsidRPr="006A14C9">
              <w:rPr>
                <w:color w:val="000000" w:themeColor="text1"/>
                <w:szCs w:val="21"/>
              </w:rPr>
              <w:t>法律法规规定的其他环境信息。</w:t>
            </w:r>
          </w:p>
          <w:p w:rsidR="00753A9B" w:rsidRPr="006A14C9" w:rsidRDefault="00753A9B" w:rsidP="00AE36FA">
            <w:pPr>
              <w:adjustRightInd w:val="0"/>
              <w:snapToGrid w:val="0"/>
              <w:spacing w:line="380" w:lineRule="exact"/>
              <w:rPr>
                <w:color w:val="000000" w:themeColor="text1"/>
                <w:szCs w:val="21"/>
              </w:rPr>
            </w:pPr>
            <w:r w:rsidRPr="006A14C9">
              <w:rPr>
                <w:rFonts w:hint="eastAsia"/>
                <w:color w:val="000000" w:themeColor="text1"/>
                <w:szCs w:val="21"/>
              </w:rPr>
              <w:t>3</w:t>
            </w:r>
            <w:r w:rsidRPr="006A14C9">
              <w:rPr>
                <w:color w:val="000000" w:themeColor="text1"/>
                <w:szCs w:val="21"/>
              </w:rPr>
              <w:t xml:space="preserve">.3 </w:t>
            </w:r>
            <w:r w:rsidRPr="006A14C9">
              <w:rPr>
                <w:color w:val="000000" w:themeColor="text1"/>
                <w:szCs w:val="21"/>
              </w:rPr>
              <w:t>企业年度环境信息依法披露报告要求及时限</w:t>
            </w:r>
          </w:p>
          <w:p w:rsidR="00753A9B" w:rsidRPr="006A14C9" w:rsidRDefault="00753A9B" w:rsidP="00AE36FA">
            <w:pPr>
              <w:adjustRightInd w:val="0"/>
              <w:snapToGrid w:val="0"/>
              <w:spacing w:line="380" w:lineRule="exact"/>
              <w:ind w:firstLine="420"/>
              <w:rPr>
                <w:rFonts w:hAnsi="宋体"/>
                <w:color w:val="000000" w:themeColor="text1"/>
                <w:szCs w:val="21"/>
              </w:rPr>
            </w:pPr>
            <w:r w:rsidRPr="006A14C9">
              <w:rPr>
                <w:color w:val="000000" w:themeColor="text1"/>
                <w:szCs w:val="21"/>
              </w:rPr>
              <w:t>设区的市级生态环境主管部门组织制定本行政区域内的环境信息依法披露企业名单，企业根据名单要求，应当于每年</w:t>
            </w:r>
            <w:r w:rsidRPr="006A14C9">
              <w:rPr>
                <w:color w:val="000000" w:themeColor="text1"/>
                <w:szCs w:val="21"/>
              </w:rPr>
              <w:t>3</w:t>
            </w:r>
            <w:r w:rsidRPr="006A14C9">
              <w:rPr>
                <w:color w:val="000000" w:themeColor="text1"/>
                <w:szCs w:val="21"/>
              </w:rPr>
              <w:t>月</w:t>
            </w:r>
            <w:r w:rsidRPr="006A14C9">
              <w:rPr>
                <w:color w:val="000000" w:themeColor="text1"/>
                <w:szCs w:val="21"/>
              </w:rPr>
              <w:t>15</w:t>
            </w:r>
            <w:r w:rsidRPr="006A14C9">
              <w:rPr>
                <w:color w:val="000000" w:themeColor="text1"/>
                <w:szCs w:val="21"/>
              </w:rPr>
              <w:t>日前披露上一年度</w:t>
            </w:r>
            <w:r w:rsidRPr="006A14C9">
              <w:rPr>
                <w:color w:val="000000" w:themeColor="text1"/>
                <w:szCs w:val="21"/>
              </w:rPr>
              <w:t>1</w:t>
            </w:r>
            <w:r w:rsidRPr="006A14C9">
              <w:rPr>
                <w:color w:val="000000" w:themeColor="text1"/>
                <w:szCs w:val="21"/>
              </w:rPr>
              <w:t>月</w:t>
            </w:r>
            <w:r w:rsidRPr="006A14C9">
              <w:rPr>
                <w:color w:val="000000" w:themeColor="text1"/>
                <w:szCs w:val="21"/>
              </w:rPr>
              <w:t>1</w:t>
            </w:r>
            <w:r w:rsidRPr="006A14C9">
              <w:rPr>
                <w:color w:val="000000" w:themeColor="text1"/>
                <w:szCs w:val="21"/>
              </w:rPr>
              <w:t>日至</w:t>
            </w:r>
            <w:r w:rsidRPr="006A14C9">
              <w:rPr>
                <w:color w:val="000000" w:themeColor="text1"/>
                <w:szCs w:val="21"/>
              </w:rPr>
              <w:t>12</w:t>
            </w:r>
            <w:r w:rsidRPr="006A14C9">
              <w:rPr>
                <w:color w:val="000000" w:themeColor="text1"/>
                <w:szCs w:val="21"/>
              </w:rPr>
              <w:t>月</w:t>
            </w:r>
            <w:r w:rsidRPr="006A14C9">
              <w:rPr>
                <w:color w:val="000000" w:themeColor="text1"/>
                <w:szCs w:val="21"/>
              </w:rPr>
              <w:t>31</w:t>
            </w:r>
            <w:r w:rsidRPr="006A14C9">
              <w:rPr>
                <w:color w:val="000000" w:themeColor="text1"/>
                <w:szCs w:val="21"/>
              </w:rPr>
              <w:t>日的环境信息。</w:t>
            </w:r>
          </w:p>
          <w:p w:rsidR="00753A9B" w:rsidRPr="006A14C9" w:rsidRDefault="00753A9B" w:rsidP="00AE36FA">
            <w:pPr>
              <w:adjustRightInd w:val="0"/>
              <w:snapToGrid w:val="0"/>
              <w:spacing w:line="380" w:lineRule="exact"/>
              <w:rPr>
                <w:color w:val="000000" w:themeColor="text1"/>
                <w:szCs w:val="21"/>
              </w:rPr>
            </w:pPr>
            <w:r w:rsidRPr="006A14C9">
              <w:rPr>
                <w:color w:val="000000" w:themeColor="text1"/>
                <w:szCs w:val="21"/>
              </w:rPr>
              <w:t>4</w:t>
            </w:r>
            <w:r w:rsidRPr="006A14C9">
              <w:rPr>
                <w:rFonts w:hAnsi="宋体"/>
                <w:color w:val="000000" w:themeColor="text1"/>
                <w:szCs w:val="21"/>
              </w:rPr>
              <w:t>、排污许可管理</w:t>
            </w:r>
          </w:p>
          <w:p w:rsidR="00753A9B" w:rsidRPr="006A14C9" w:rsidRDefault="00753A9B" w:rsidP="00AE36FA">
            <w:pPr>
              <w:adjustRightInd w:val="0"/>
              <w:snapToGrid w:val="0"/>
              <w:spacing w:line="380" w:lineRule="exact"/>
              <w:ind w:firstLine="420"/>
              <w:rPr>
                <w:color w:val="000000" w:themeColor="text1"/>
                <w:szCs w:val="21"/>
              </w:rPr>
            </w:pPr>
            <w:r w:rsidRPr="006A14C9">
              <w:rPr>
                <w:rFonts w:hAnsi="宋体"/>
                <w:color w:val="000000" w:themeColor="text1"/>
                <w:szCs w:val="21"/>
              </w:rPr>
              <w:t>国家实行排污许可制度，环境保护部门通过对企事业单位发放排污许可证并依证监管实施排污许可制。实行排污许可管理的企业事业单位和其他生产经营者应当按照排污许可证的要求排放污染物；未取得排污许可证的，不得排放污染物。</w:t>
            </w:r>
          </w:p>
          <w:p w:rsidR="00753A9B" w:rsidRPr="006A14C9" w:rsidRDefault="00753A9B" w:rsidP="00C3517F">
            <w:pPr>
              <w:adjustRightInd w:val="0"/>
              <w:snapToGrid w:val="0"/>
              <w:spacing w:line="380" w:lineRule="exact"/>
              <w:ind w:firstLineChars="200" w:firstLine="420"/>
              <w:rPr>
                <w:rFonts w:hAnsi="宋体"/>
                <w:bCs/>
                <w:color w:val="000000" w:themeColor="text1"/>
                <w:szCs w:val="21"/>
              </w:rPr>
            </w:pPr>
            <w:r w:rsidRPr="006A14C9">
              <w:rPr>
                <w:rFonts w:hAnsi="宋体" w:hint="eastAsia"/>
                <w:bCs/>
                <w:color w:val="000000" w:themeColor="text1"/>
                <w:szCs w:val="21"/>
              </w:rPr>
              <w:t>根据《固定污染源排污许可分类管理名录》（</w:t>
            </w:r>
            <w:r w:rsidRPr="006A14C9">
              <w:rPr>
                <w:rFonts w:hAnsi="宋体" w:hint="eastAsia"/>
                <w:bCs/>
                <w:color w:val="000000" w:themeColor="text1"/>
                <w:szCs w:val="21"/>
              </w:rPr>
              <w:t xml:space="preserve">2019 </w:t>
            </w:r>
            <w:r w:rsidRPr="006A14C9">
              <w:rPr>
                <w:rFonts w:hAnsi="宋体" w:hint="eastAsia"/>
                <w:bCs/>
                <w:color w:val="000000" w:themeColor="text1"/>
                <w:szCs w:val="21"/>
              </w:rPr>
              <w:t>年版），本项目属于“二十五、非金属矿物制品业</w:t>
            </w:r>
            <w:r w:rsidRPr="006A14C9">
              <w:rPr>
                <w:rFonts w:hAnsi="宋体" w:hint="eastAsia"/>
                <w:bCs/>
                <w:color w:val="000000" w:themeColor="text1"/>
                <w:szCs w:val="21"/>
              </w:rPr>
              <w:t xml:space="preserve"> 70-</w:t>
            </w:r>
            <w:r w:rsidRPr="006A14C9">
              <w:rPr>
                <w:rFonts w:hAnsi="宋体" w:hint="eastAsia"/>
                <w:bCs/>
                <w:color w:val="000000" w:themeColor="text1"/>
                <w:szCs w:val="21"/>
              </w:rPr>
              <w:t>石墨及其他非金属矿物制品制造</w:t>
            </w:r>
            <w:r w:rsidRPr="006A14C9">
              <w:rPr>
                <w:rFonts w:hAnsi="宋体" w:hint="eastAsia"/>
                <w:bCs/>
                <w:color w:val="000000" w:themeColor="text1"/>
                <w:szCs w:val="21"/>
              </w:rPr>
              <w:t>-</w:t>
            </w:r>
            <w:r w:rsidRPr="006A14C9">
              <w:rPr>
                <w:rFonts w:hAnsi="宋体" w:hint="eastAsia"/>
                <w:bCs/>
                <w:color w:val="000000" w:themeColor="text1"/>
                <w:szCs w:val="21"/>
              </w:rPr>
              <w:t>其他非金属矿物制品制造（除重点管理、简化管理以外的）”、二、煤炭开采和洗选业</w:t>
            </w:r>
            <w:r w:rsidRPr="006A14C9">
              <w:rPr>
                <w:rFonts w:hAnsi="宋体"/>
                <w:bCs/>
                <w:color w:val="000000" w:themeColor="text1"/>
                <w:szCs w:val="21"/>
              </w:rPr>
              <w:t xml:space="preserve">06 </w:t>
            </w:r>
            <w:r w:rsidRPr="006A14C9">
              <w:rPr>
                <w:rFonts w:hAnsi="宋体" w:hint="eastAsia"/>
                <w:bCs/>
                <w:color w:val="000000" w:themeColor="text1"/>
                <w:szCs w:val="21"/>
              </w:rPr>
              <w:t>烟煤和无烟煤开采洗选</w:t>
            </w:r>
            <w:r w:rsidRPr="006A14C9">
              <w:rPr>
                <w:rFonts w:hAnsi="宋体"/>
                <w:bCs/>
                <w:color w:val="000000" w:themeColor="text1"/>
                <w:szCs w:val="21"/>
              </w:rPr>
              <w:t>061</w:t>
            </w:r>
            <w:r w:rsidRPr="006A14C9">
              <w:rPr>
                <w:rFonts w:hAnsi="宋体" w:hint="eastAsia"/>
                <w:bCs/>
                <w:color w:val="000000" w:themeColor="text1"/>
                <w:szCs w:val="21"/>
              </w:rPr>
              <w:t>”，且不涉及通用工序重点管理及简化管理，属于登记管理。建设单位需在发生实际排污行为之前，按照国家环境保护相关法律法规以及排污许可证申请与核发技术规范要求进行排污填报，不得无证排污或不按证排污。</w:t>
            </w:r>
          </w:p>
          <w:p w:rsidR="00753A9B" w:rsidRPr="006A14C9" w:rsidRDefault="00753A9B" w:rsidP="00AE36FA">
            <w:pPr>
              <w:adjustRightInd w:val="0"/>
              <w:snapToGrid w:val="0"/>
              <w:spacing w:line="380" w:lineRule="exact"/>
              <w:rPr>
                <w:rFonts w:hAnsi="宋体"/>
                <w:bCs/>
                <w:color w:val="000000" w:themeColor="text1"/>
                <w:szCs w:val="21"/>
              </w:rPr>
            </w:pPr>
            <w:r w:rsidRPr="006A14C9">
              <w:rPr>
                <w:rFonts w:hAnsi="宋体" w:hint="eastAsia"/>
                <w:bCs/>
                <w:color w:val="000000" w:themeColor="text1"/>
                <w:szCs w:val="21"/>
              </w:rPr>
              <w:t>5</w:t>
            </w:r>
            <w:r w:rsidRPr="006A14C9">
              <w:rPr>
                <w:rFonts w:hAnsi="宋体" w:hint="eastAsia"/>
                <w:bCs/>
                <w:color w:val="000000" w:themeColor="text1"/>
                <w:szCs w:val="21"/>
              </w:rPr>
              <w:t>、竣工环保验收</w:t>
            </w:r>
          </w:p>
          <w:p w:rsidR="00753A9B" w:rsidRPr="006A14C9" w:rsidRDefault="00753A9B" w:rsidP="00AE36FA">
            <w:pPr>
              <w:adjustRightInd w:val="0"/>
              <w:snapToGrid w:val="0"/>
              <w:spacing w:line="380" w:lineRule="exact"/>
              <w:ind w:firstLine="420"/>
              <w:rPr>
                <w:rFonts w:hAnsi="宋体"/>
                <w:bCs/>
                <w:color w:val="000000" w:themeColor="text1"/>
                <w:szCs w:val="21"/>
              </w:rPr>
            </w:pPr>
            <w:r w:rsidRPr="006A14C9">
              <w:rPr>
                <w:rFonts w:hAnsi="宋体" w:hint="eastAsia"/>
                <w:bCs/>
                <w:color w:val="000000" w:themeColor="text1"/>
                <w:szCs w:val="21"/>
              </w:rPr>
              <w:t>本项目属于污染影响型建设项目，应根据《建设项目竣工环境保护验收暂行办法》、《建设项目竣工环境保护验收技术指南</w:t>
            </w:r>
            <w:r w:rsidRPr="006A14C9">
              <w:rPr>
                <w:rFonts w:hAnsi="宋体" w:hint="eastAsia"/>
                <w:bCs/>
                <w:color w:val="000000" w:themeColor="text1"/>
                <w:szCs w:val="21"/>
              </w:rPr>
              <w:t xml:space="preserve"> </w:t>
            </w:r>
            <w:r w:rsidRPr="006A14C9">
              <w:rPr>
                <w:rFonts w:hAnsi="宋体" w:hint="eastAsia"/>
                <w:bCs/>
                <w:color w:val="000000" w:themeColor="text1"/>
                <w:szCs w:val="21"/>
              </w:rPr>
              <w:t>污染影响类》等，在取得排污许可证后，进行生产调试，验收期限一般不超过</w:t>
            </w:r>
            <w:r w:rsidRPr="006A14C9">
              <w:rPr>
                <w:rFonts w:hAnsi="宋体" w:hint="eastAsia"/>
                <w:bCs/>
                <w:color w:val="000000" w:themeColor="text1"/>
                <w:szCs w:val="21"/>
              </w:rPr>
              <w:t>3</w:t>
            </w:r>
            <w:r w:rsidRPr="006A14C9">
              <w:rPr>
                <w:rFonts w:hAnsi="宋体" w:hint="eastAsia"/>
                <w:bCs/>
                <w:color w:val="000000" w:themeColor="text1"/>
                <w:szCs w:val="21"/>
              </w:rPr>
              <w:t>个月；需要对该类环境保护设施进行调试或者整改的，验收期限可以适当延期，但最长不超过</w:t>
            </w:r>
            <w:r w:rsidRPr="006A14C9">
              <w:rPr>
                <w:rFonts w:hAnsi="宋体" w:hint="eastAsia"/>
                <w:bCs/>
                <w:color w:val="000000" w:themeColor="text1"/>
                <w:szCs w:val="21"/>
              </w:rPr>
              <w:t>12</w:t>
            </w:r>
            <w:r w:rsidRPr="006A14C9">
              <w:rPr>
                <w:rFonts w:hAnsi="宋体" w:hint="eastAsia"/>
                <w:bCs/>
                <w:color w:val="000000" w:themeColor="text1"/>
                <w:szCs w:val="21"/>
              </w:rPr>
              <w:t>个月。</w:t>
            </w:r>
          </w:p>
          <w:p w:rsidR="00753A9B" w:rsidRPr="006A14C9" w:rsidRDefault="00753A9B" w:rsidP="00AE36FA">
            <w:pPr>
              <w:widowControl/>
              <w:spacing w:line="380" w:lineRule="exact"/>
              <w:rPr>
                <w:bCs/>
                <w:snapToGrid w:val="0"/>
                <w:color w:val="000000" w:themeColor="text1"/>
                <w:kern w:val="0"/>
                <w:szCs w:val="21"/>
              </w:rPr>
            </w:pPr>
            <w:r w:rsidRPr="006A14C9">
              <w:rPr>
                <w:rFonts w:hint="eastAsia"/>
                <w:bCs/>
                <w:snapToGrid w:val="0"/>
                <w:color w:val="000000" w:themeColor="text1"/>
                <w:kern w:val="0"/>
                <w:szCs w:val="21"/>
              </w:rPr>
              <w:t>6</w:t>
            </w:r>
            <w:r w:rsidRPr="006A14C9">
              <w:rPr>
                <w:rFonts w:hint="eastAsia"/>
                <w:bCs/>
                <w:snapToGrid w:val="0"/>
                <w:color w:val="000000" w:themeColor="text1"/>
                <w:kern w:val="0"/>
                <w:szCs w:val="21"/>
              </w:rPr>
              <w:t>、环境监测计划</w:t>
            </w:r>
          </w:p>
          <w:p w:rsidR="00753A9B" w:rsidRPr="006A14C9" w:rsidRDefault="00753A9B" w:rsidP="00AE36FA">
            <w:pPr>
              <w:autoSpaceDE w:val="0"/>
              <w:spacing w:line="380" w:lineRule="exact"/>
              <w:ind w:firstLine="420"/>
              <w:rPr>
                <w:rFonts w:ascii="宋体" w:hAnsi="宋体"/>
                <w:bCs/>
                <w:color w:val="000000" w:themeColor="text1"/>
                <w:szCs w:val="21"/>
              </w:rPr>
            </w:pPr>
            <w:r w:rsidRPr="006A14C9">
              <w:rPr>
                <w:rFonts w:hAnsi="宋体"/>
                <w:bCs/>
                <w:color w:val="000000" w:themeColor="text1"/>
                <w:szCs w:val="21"/>
              </w:rPr>
              <w:t>按照</w:t>
            </w:r>
            <w:r w:rsidRPr="006A14C9">
              <w:rPr>
                <w:rFonts w:hAnsi="宋体" w:hint="eastAsia"/>
                <w:bCs/>
                <w:color w:val="000000" w:themeColor="text1"/>
                <w:szCs w:val="21"/>
              </w:rPr>
              <w:t>相关规定</w:t>
            </w:r>
            <w:r w:rsidRPr="006A14C9">
              <w:rPr>
                <w:rFonts w:hAnsi="宋体"/>
                <w:bCs/>
                <w:color w:val="000000" w:themeColor="text1"/>
                <w:szCs w:val="21"/>
              </w:rPr>
              <w:t>及主管部门要求</w:t>
            </w:r>
            <w:r w:rsidRPr="006A14C9">
              <w:rPr>
                <w:rFonts w:hAnsi="宋体" w:hint="eastAsia"/>
                <w:bCs/>
                <w:color w:val="000000" w:themeColor="text1"/>
                <w:szCs w:val="21"/>
              </w:rPr>
              <w:t>，</w:t>
            </w:r>
            <w:r w:rsidRPr="006A14C9">
              <w:rPr>
                <w:color w:val="000000" w:themeColor="text1"/>
                <w:spacing w:val="-2"/>
                <w:szCs w:val="21"/>
              </w:rPr>
              <w:t>根据行业生产特点及污染物排放特征，制定监测方案</w:t>
            </w:r>
            <w:r w:rsidRPr="006A14C9">
              <w:rPr>
                <w:rFonts w:hint="eastAsia"/>
                <w:color w:val="000000" w:themeColor="text1"/>
                <w:kern w:val="1"/>
                <w:szCs w:val="21"/>
              </w:rPr>
              <w:t>。</w:t>
            </w:r>
            <w:r w:rsidRPr="006A14C9">
              <w:rPr>
                <w:rFonts w:hint="eastAsia"/>
                <w:bCs/>
                <w:color w:val="000000" w:themeColor="text1"/>
                <w:szCs w:val="21"/>
              </w:rPr>
              <w:t>委托有相关资质的单位</w:t>
            </w:r>
            <w:r w:rsidRPr="006A14C9">
              <w:rPr>
                <w:rFonts w:hAnsi="宋体"/>
                <w:bCs/>
                <w:color w:val="000000" w:themeColor="text1"/>
                <w:szCs w:val="21"/>
              </w:rPr>
              <w:t>开展自行监测。</w:t>
            </w:r>
          </w:p>
          <w:p w:rsidR="00753A9B" w:rsidRPr="006A14C9" w:rsidRDefault="00753A9B" w:rsidP="00AE36FA">
            <w:pPr>
              <w:autoSpaceDE w:val="0"/>
              <w:spacing w:line="380" w:lineRule="exact"/>
              <w:ind w:firstLine="420"/>
              <w:rPr>
                <w:bCs/>
                <w:color w:val="000000" w:themeColor="text1"/>
                <w:szCs w:val="21"/>
              </w:rPr>
            </w:pPr>
            <w:r w:rsidRPr="006A14C9">
              <w:rPr>
                <w:rFonts w:ascii="宋体" w:hAnsi="宋体" w:hint="eastAsia"/>
                <w:bCs/>
                <w:color w:val="000000" w:themeColor="text1"/>
                <w:szCs w:val="21"/>
              </w:rPr>
              <w:t>⑴</w:t>
            </w:r>
            <w:r w:rsidRPr="006A14C9">
              <w:rPr>
                <w:rFonts w:hint="eastAsia"/>
                <w:bCs/>
                <w:color w:val="000000" w:themeColor="text1"/>
                <w:szCs w:val="21"/>
              </w:rPr>
              <w:t>建设单位应定期对产生的废气、噪声进行监测。</w:t>
            </w:r>
          </w:p>
          <w:p w:rsidR="00753A9B" w:rsidRPr="006A14C9" w:rsidRDefault="00753A9B" w:rsidP="00AE36FA">
            <w:pPr>
              <w:autoSpaceDE w:val="0"/>
              <w:spacing w:line="380" w:lineRule="exact"/>
              <w:ind w:firstLine="420"/>
              <w:rPr>
                <w:bCs/>
                <w:color w:val="000000" w:themeColor="text1"/>
                <w:szCs w:val="21"/>
              </w:rPr>
            </w:pPr>
            <w:r w:rsidRPr="006A14C9">
              <w:rPr>
                <w:rFonts w:ascii="宋体" w:hAnsi="宋体" w:hint="eastAsia"/>
                <w:bCs/>
                <w:color w:val="000000" w:themeColor="text1"/>
                <w:szCs w:val="21"/>
              </w:rPr>
              <w:t>⑵</w:t>
            </w:r>
            <w:r w:rsidRPr="006A14C9">
              <w:rPr>
                <w:rFonts w:hint="eastAsia"/>
                <w:bCs/>
                <w:color w:val="000000" w:themeColor="text1"/>
                <w:szCs w:val="21"/>
              </w:rPr>
              <w:t>定期向环保部门上报监测结果。</w:t>
            </w:r>
          </w:p>
          <w:p w:rsidR="00753A9B" w:rsidRPr="006A14C9" w:rsidRDefault="00753A9B" w:rsidP="00AE36FA">
            <w:pPr>
              <w:autoSpaceDE w:val="0"/>
              <w:spacing w:line="380" w:lineRule="exact"/>
              <w:ind w:firstLine="420"/>
              <w:rPr>
                <w:bCs/>
                <w:color w:val="000000" w:themeColor="text1"/>
                <w:szCs w:val="21"/>
              </w:rPr>
            </w:pPr>
            <w:r w:rsidRPr="006A14C9">
              <w:rPr>
                <w:rFonts w:ascii="宋体" w:hAnsi="宋体" w:hint="eastAsia"/>
                <w:bCs/>
                <w:color w:val="000000" w:themeColor="text1"/>
                <w:szCs w:val="21"/>
              </w:rPr>
              <w:t>⑶</w:t>
            </w:r>
            <w:r w:rsidRPr="006A14C9">
              <w:rPr>
                <w:rFonts w:hint="eastAsia"/>
                <w:bCs/>
                <w:color w:val="000000" w:themeColor="text1"/>
                <w:szCs w:val="21"/>
              </w:rPr>
              <w:t>监测中发现超标排放或其他异常情况，及时报告企业管理部门查找原因、解决处理，预测特殊情况应随时监测。</w:t>
            </w:r>
          </w:p>
          <w:p w:rsidR="00753A9B" w:rsidRPr="006A14C9" w:rsidRDefault="00753A9B" w:rsidP="00AE36FA">
            <w:pPr>
              <w:autoSpaceDE w:val="0"/>
              <w:spacing w:line="380" w:lineRule="exact"/>
              <w:ind w:firstLine="420"/>
              <w:rPr>
                <w:bCs/>
                <w:color w:val="000000" w:themeColor="text1"/>
                <w:szCs w:val="21"/>
              </w:rPr>
            </w:pPr>
          </w:p>
          <w:p w:rsidR="00753A9B" w:rsidRPr="006A14C9" w:rsidRDefault="00753A9B" w:rsidP="00AE36FA">
            <w:pPr>
              <w:autoSpaceDE w:val="0"/>
              <w:spacing w:line="380" w:lineRule="exact"/>
              <w:ind w:firstLine="420"/>
              <w:rPr>
                <w:bCs/>
                <w:color w:val="000000" w:themeColor="text1"/>
                <w:szCs w:val="21"/>
              </w:rPr>
            </w:pPr>
          </w:p>
          <w:p w:rsidR="00753A9B" w:rsidRPr="006A14C9" w:rsidRDefault="00753A9B" w:rsidP="00AE36FA">
            <w:pPr>
              <w:autoSpaceDE w:val="0"/>
              <w:spacing w:line="380" w:lineRule="exact"/>
              <w:ind w:firstLine="420"/>
              <w:rPr>
                <w:bCs/>
                <w:color w:val="000000" w:themeColor="text1"/>
                <w:szCs w:val="21"/>
              </w:rPr>
            </w:pPr>
          </w:p>
          <w:p w:rsidR="00753A9B" w:rsidRPr="006A14C9" w:rsidRDefault="00753A9B" w:rsidP="00AE36FA">
            <w:pPr>
              <w:autoSpaceDE w:val="0"/>
              <w:spacing w:line="380" w:lineRule="exact"/>
              <w:ind w:firstLine="420"/>
              <w:rPr>
                <w:bCs/>
                <w:color w:val="000000" w:themeColor="text1"/>
                <w:szCs w:val="21"/>
              </w:rPr>
            </w:pPr>
          </w:p>
          <w:p w:rsidR="00753A9B" w:rsidRPr="006A14C9" w:rsidRDefault="00753A9B" w:rsidP="00C769B5">
            <w:pPr>
              <w:autoSpaceDE w:val="0"/>
              <w:spacing w:line="380" w:lineRule="exact"/>
              <w:rPr>
                <w:bCs/>
                <w:color w:val="000000" w:themeColor="text1"/>
                <w:szCs w:val="21"/>
              </w:rPr>
            </w:pPr>
          </w:p>
          <w:p w:rsidR="00753A9B" w:rsidRPr="006A14C9" w:rsidRDefault="00753A9B" w:rsidP="000C0C17">
            <w:pPr>
              <w:autoSpaceDE w:val="0"/>
              <w:spacing w:line="380" w:lineRule="exact"/>
              <w:rPr>
                <w:bCs/>
                <w:color w:val="000000" w:themeColor="text1"/>
                <w:szCs w:val="21"/>
              </w:rPr>
            </w:pPr>
          </w:p>
          <w:p w:rsidR="00753A9B" w:rsidRPr="006A14C9" w:rsidRDefault="00753A9B" w:rsidP="000C0C17">
            <w:pPr>
              <w:autoSpaceDE w:val="0"/>
              <w:spacing w:line="380" w:lineRule="exact"/>
              <w:rPr>
                <w:bCs/>
                <w:color w:val="000000" w:themeColor="text1"/>
                <w:szCs w:val="21"/>
              </w:rPr>
            </w:pPr>
          </w:p>
          <w:p w:rsidR="00753A9B" w:rsidRPr="006A14C9" w:rsidRDefault="00753A9B" w:rsidP="000C0C17">
            <w:pPr>
              <w:autoSpaceDE w:val="0"/>
              <w:spacing w:line="380" w:lineRule="exact"/>
              <w:rPr>
                <w:bCs/>
                <w:color w:val="000000" w:themeColor="text1"/>
                <w:szCs w:val="21"/>
              </w:rPr>
            </w:pPr>
          </w:p>
          <w:p w:rsidR="00753A9B" w:rsidRPr="006A14C9" w:rsidRDefault="00753A9B" w:rsidP="000C0C17">
            <w:pPr>
              <w:autoSpaceDE w:val="0"/>
              <w:spacing w:line="380" w:lineRule="exact"/>
              <w:rPr>
                <w:bCs/>
                <w:color w:val="000000" w:themeColor="text1"/>
                <w:szCs w:val="21"/>
              </w:rPr>
            </w:pPr>
          </w:p>
          <w:p w:rsidR="00753A9B" w:rsidRPr="006A14C9" w:rsidRDefault="00753A9B" w:rsidP="000C0C17">
            <w:pPr>
              <w:autoSpaceDE w:val="0"/>
              <w:spacing w:line="380" w:lineRule="exact"/>
              <w:rPr>
                <w:bCs/>
                <w:color w:val="000000" w:themeColor="text1"/>
                <w:szCs w:val="21"/>
              </w:rPr>
            </w:pPr>
          </w:p>
          <w:p w:rsidR="00753A9B" w:rsidRPr="006A14C9" w:rsidRDefault="00753A9B" w:rsidP="000C0C17">
            <w:pPr>
              <w:autoSpaceDE w:val="0"/>
              <w:spacing w:line="380" w:lineRule="exact"/>
              <w:rPr>
                <w:bCs/>
                <w:color w:val="000000" w:themeColor="text1"/>
                <w:szCs w:val="21"/>
              </w:rPr>
            </w:pPr>
          </w:p>
          <w:p w:rsidR="00753A9B" w:rsidRPr="006A14C9" w:rsidRDefault="00753A9B" w:rsidP="000C0C17">
            <w:pPr>
              <w:autoSpaceDE w:val="0"/>
              <w:spacing w:line="380" w:lineRule="exact"/>
              <w:rPr>
                <w:bCs/>
                <w:color w:val="000000" w:themeColor="text1"/>
                <w:szCs w:val="21"/>
              </w:rPr>
            </w:pPr>
          </w:p>
          <w:p w:rsidR="00753A9B" w:rsidRPr="006A14C9" w:rsidRDefault="00753A9B" w:rsidP="000C0C17">
            <w:pPr>
              <w:autoSpaceDE w:val="0"/>
              <w:spacing w:line="380" w:lineRule="exact"/>
              <w:rPr>
                <w:bCs/>
                <w:color w:val="000000" w:themeColor="text1"/>
                <w:szCs w:val="21"/>
              </w:rPr>
            </w:pPr>
          </w:p>
          <w:p w:rsidR="00753A9B" w:rsidRPr="006A14C9" w:rsidRDefault="00753A9B" w:rsidP="000C0C17">
            <w:pPr>
              <w:autoSpaceDE w:val="0"/>
              <w:spacing w:line="380" w:lineRule="exact"/>
              <w:rPr>
                <w:bCs/>
                <w:color w:val="000000" w:themeColor="text1"/>
                <w:szCs w:val="21"/>
              </w:rPr>
            </w:pPr>
          </w:p>
          <w:p w:rsidR="00753A9B" w:rsidRPr="006A14C9" w:rsidRDefault="00753A9B" w:rsidP="000C0C17">
            <w:pPr>
              <w:autoSpaceDE w:val="0"/>
              <w:spacing w:line="380" w:lineRule="exact"/>
              <w:rPr>
                <w:bCs/>
                <w:color w:val="000000" w:themeColor="text1"/>
                <w:szCs w:val="21"/>
              </w:rPr>
            </w:pPr>
          </w:p>
          <w:p w:rsidR="00753A9B" w:rsidRPr="006A14C9" w:rsidRDefault="00753A9B" w:rsidP="000C0C17">
            <w:pPr>
              <w:autoSpaceDE w:val="0"/>
              <w:spacing w:line="380" w:lineRule="exact"/>
              <w:rPr>
                <w:bCs/>
                <w:color w:val="000000" w:themeColor="text1"/>
                <w:szCs w:val="21"/>
              </w:rPr>
            </w:pPr>
          </w:p>
          <w:p w:rsidR="00753A9B" w:rsidRPr="006A14C9" w:rsidRDefault="00753A9B" w:rsidP="000C0C17">
            <w:pPr>
              <w:autoSpaceDE w:val="0"/>
              <w:spacing w:line="380" w:lineRule="exact"/>
              <w:rPr>
                <w:bCs/>
                <w:color w:val="000000" w:themeColor="text1"/>
                <w:szCs w:val="21"/>
              </w:rPr>
            </w:pPr>
          </w:p>
          <w:p w:rsidR="00753A9B" w:rsidRPr="006A14C9" w:rsidRDefault="00753A9B" w:rsidP="000C0C17">
            <w:pPr>
              <w:autoSpaceDE w:val="0"/>
              <w:spacing w:line="380" w:lineRule="exact"/>
              <w:rPr>
                <w:bCs/>
                <w:color w:val="000000" w:themeColor="text1"/>
                <w:szCs w:val="21"/>
              </w:rPr>
            </w:pPr>
          </w:p>
          <w:p w:rsidR="00753A9B" w:rsidRPr="006A14C9" w:rsidRDefault="00753A9B" w:rsidP="000C0C17">
            <w:pPr>
              <w:autoSpaceDE w:val="0"/>
              <w:spacing w:line="380" w:lineRule="exact"/>
              <w:rPr>
                <w:bCs/>
                <w:color w:val="000000" w:themeColor="text1"/>
                <w:szCs w:val="21"/>
              </w:rPr>
            </w:pPr>
          </w:p>
          <w:p w:rsidR="00753A9B" w:rsidRPr="006A14C9" w:rsidRDefault="00753A9B" w:rsidP="000C0C17">
            <w:pPr>
              <w:autoSpaceDE w:val="0"/>
              <w:spacing w:line="380" w:lineRule="exact"/>
              <w:rPr>
                <w:bCs/>
                <w:color w:val="000000" w:themeColor="text1"/>
                <w:szCs w:val="21"/>
              </w:rPr>
            </w:pPr>
          </w:p>
          <w:p w:rsidR="00753A9B" w:rsidRPr="006A14C9" w:rsidRDefault="00753A9B" w:rsidP="000C0C17">
            <w:pPr>
              <w:autoSpaceDE w:val="0"/>
              <w:spacing w:line="380" w:lineRule="exact"/>
              <w:rPr>
                <w:bCs/>
                <w:color w:val="000000" w:themeColor="text1"/>
                <w:szCs w:val="21"/>
              </w:rPr>
            </w:pPr>
          </w:p>
          <w:p w:rsidR="00753A9B" w:rsidRPr="006A14C9" w:rsidRDefault="00753A9B" w:rsidP="00AE36FA">
            <w:pPr>
              <w:autoSpaceDE w:val="0"/>
              <w:spacing w:line="380" w:lineRule="exact"/>
              <w:ind w:firstLine="420"/>
              <w:rPr>
                <w:bCs/>
                <w:color w:val="000000" w:themeColor="text1"/>
                <w:szCs w:val="21"/>
              </w:rPr>
            </w:pPr>
          </w:p>
          <w:p w:rsidR="00753A9B" w:rsidRPr="006A14C9" w:rsidRDefault="00753A9B" w:rsidP="00AE36FA">
            <w:pPr>
              <w:autoSpaceDE w:val="0"/>
              <w:spacing w:line="380" w:lineRule="exact"/>
              <w:ind w:firstLine="420"/>
              <w:rPr>
                <w:color w:val="000000" w:themeColor="text1"/>
                <w:szCs w:val="21"/>
                <w:lang w:val="zh-CN"/>
              </w:rPr>
            </w:pPr>
          </w:p>
        </w:tc>
      </w:tr>
    </w:tbl>
    <w:p w:rsidR="00AC6568" w:rsidRPr="006A14C9" w:rsidRDefault="00AC6568" w:rsidP="00AE36FA">
      <w:pPr>
        <w:pStyle w:val="af0"/>
        <w:jc w:val="center"/>
        <w:outlineLvl w:val="0"/>
        <w:rPr>
          <w:rFonts w:ascii="Times New Roman" w:eastAsia="黑体" w:hAnsi="Times New Roman"/>
          <w:snapToGrid w:val="0"/>
          <w:color w:val="000000" w:themeColor="text1"/>
          <w:sz w:val="30"/>
          <w:szCs w:val="30"/>
        </w:rPr>
      </w:pPr>
      <w:r w:rsidRPr="006A14C9">
        <w:rPr>
          <w:rFonts w:ascii="Times New Roman" w:hAnsi="Times New Roman"/>
          <w:snapToGrid w:val="0"/>
          <w:color w:val="000000" w:themeColor="text1"/>
        </w:rPr>
        <w:br w:type="page"/>
      </w:r>
      <w:bookmarkStart w:id="9" w:name="_Toc181631100"/>
      <w:r w:rsidRPr="006A14C9">
        <w:rPr>
          <w:rFonts w:ascii="Times New Roman" w:eastAsia="黑体" w:hAnsi="Times New Roman"/>
          <w:snapToGrid w:val="0"/>
          <w:color w:val="000000" w:themeColor="text1"/>
          <w:sz w:val="30"/>
          <w:szCs w:val="30"/>
        </w:rPr>
        <w:t>六、结论</w:t>
      </w:r>
      <w:bookmarkEnd w:id="9"/>
    </w:p>
    <w:tbl>
      <w:tblPr>
        <w:tblW w:w="935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359"/>
      </w:tblGrid>
      <w:tr w:rsidR="00AC6568" w:rsidRPr="006A14C9">
        <w:trPr>
          <w:trHeight w:val="12587"/>
          <w:jc w:val="center"/>
        </w:trPr>
        <w:tc>
          <w:tcPr>
            <w:tcW w:w="9359" w:type="dxa"/>
          </w:tcPr>
          <w:p w:rsidR="00AC6568" w:rsidRPr="006A14C9" w:rsidRDefault="00E35D77" w:rsidP="00AE36FA">
            <w:pPr>
              <w:spacing w:line="480" w:lineRule="exact"/>
              <w:ind w:firstLineChars="200" w:firstLine="480"/>
              <w:rPr>
                <w:rFonts w:cs="宋体"/>
                <w:color w:val="000000" w:themeColor="text1"/>
                <w:sz w:val="24"/>
                <w:szCs w:val="28"/>
              </w:rPr>
            </w:pPr>
            <w:r w:rsidRPr="006A14C9">
              <w:rPr>
                <w:rFonts w:hint="eastAsia"/>
                <w:color w:val="000000" w:themeColor="text1"/>
                <w:sz w:val="24"/>
              </w:rPr>
              <w:t>唐山宏哲贸易有限公司高钙石储运加工，煤炭、矿石储运项目</w:t>
            </w:r>
            <w:r w:rsidR="00AC6568" w:rsidRPr="006A14C9">
              <w:rPr>
                <w:rFonts w:cs="宋体" w:hint="eastAsia"/>
                <w:color w:val="000000" w:themeColor="text1"/>
                <w:sz w:val="24"/>
              </w:rPr>
              <w:t>位于</w:t>
            </w:r>
            <w:r w:rsidRPr="006A14C9">
              <w:rPr>
                <w:rFonts w:hint="eastAsia"/>
                <w:color w:val="000000" w:themeColor="text1"/>
                <w:kern w:val="0"/>
                <w:sz w:val="24"/>
              </w:rPr>
              <w:t>河北省唐山市</w:t>
            </w:r>
            <w:r w:rsidR="00893E07" w:rsidRPr="006A14C9">
              <w:rPr>
                <w:rFonts w:hint="eastAsia"/>
                <w:color w:val="000000" w:themeColor="text1"/>
                <w:kern w:val="0"/>
                <w:sz w:val="24"/>
              </w:rPr>
              <w:t>海港经济开发区</w:t>
            </w:r>
            <w:r w:rsidR="00E8356A" w:rsidRPr="006A14C9">
              <w:rPr>
                <w:rFonts w:hint="eastAsia"/>
                <w:color w:val="000000" w:themeColor="text1"/>
                <w:kern w:val="0"/>
                <w:sz w:val="24"/>
              </w:rPr>
              <w:t>港兴大街以南、海保路以东</w:t>
            </w:r>
            <w:r w:rsidR="004F7986" w:rsidRPr="006A14C9">
              <w:rPr>
                <w:rFonts w:cs="宋体" w:hint="eastAsia"/>
                <w:color w:val="000000" w:themeColor="text1"/>
                <w:sz w:val="24"/>
              </w:rPr>
              <w:t>，</w:t>
            </w:r>
            <w:r w:rsidR="00AC6568" w:rsidRPr="006A14C9">
              <w:rPr>
                <w:rFonts w:cs="宋体" w:hint="eastAsia"/>
                <w:color w:val="000000" w:themeColor="text1"/>
                <w:sz w:val="24"/>
              </w:rPr>
              <w:t>项目符合国家产业政策，选址合理，采取环评提出的污染防治措施后，污染物可达标排放，不会对周围环境质量造成明显的不利影响，从环保角度而言，该项目建设可行。</w:t>
            </w:r>
          </w:p>
          <w:p w:rsidR="00AC6568" w:rsidRPr="006A14C9" w:rsidRDefault="00AC6568" w:rsidP="00AE36FA">
            <w:pPr>
              <w:spacing w:line="360" w:lineRule="auto"/>
              <w:rPr>
                <w:color w:val="000000" w:themeColor="text1"/>
                <w:sz w:val="24"/>
              </w:rPr>
            </w:pPr>
          </w:p>
          <w:p w:rsidR="00843BD9" w:rsidRPr="006A14C9" w:rsidRDefault="00843BD9" w:rsidP="00AE36FA">
            <w:pPr>
              <w:spacing w:line="360" w:lineRule="auto"/>
              <w:rPr>
                <w:color w:val="000000" w:themeColor="text1"/>
                <w:sz w:val="24"/>
              </w:rPr>
            </w:pPr>
          </w:p>
        </w:tc>
      </w:tr>
    </w:tbl>
    <w:p w:rsidR="00AC6568" w:rsidRPr="006A14C9" w:rsidRDefault="00AC6568" w:rsidP="00AE36FA">
      <w:pPr>
        <w:rPr>
          <w:color w:val="000000" w:themeColor="text1"/>
        </w:rPr>
        <w:sectPr w:rsidR="00AC6568" w:rsidRPr="006A14C9">
          <w:pgSz w:w="11906" w:h="16838"/>
          <w:pgMar w:top="1418" w:right="1418" w:bottom="1418" w:left="1531" w:header="851" w:footer="851" w:gutter="0"/>
          <w:cols w:space="720"/>
          <w:docGrid w:linePitch="312"/>
        </w:sectPr>
      </w:pPr>
    </w:p>
    <w:p w:rsidR="00AC6568" w:rsidRPr="006A14C9" w:rsidRDefault="00AC6568" w:rsidP="00AE36FA">
      <w:pPr>
        <w:pStyle w:val="af0"/>
        <w:adjustRightInd w:val="0"/>
        <w:snapToGrid w:val="0"/>
        <w:spacing w:before="0" w:beforeAutospacing="0" w:after="0" w:afterAutospacing="0"/>
        <w:outlineLvl w:val="0"/>
        <w:rPr>
          <w:rFonts w:ascii="Times New Roman" w:eastAsia="黑体" w:hAnsi="Times New Roman"/>
          <w:snapToGrid w:val="0"/>
          <w:color w:val="000000" w:themeColor="text1"/>
          <w:sz w:val="32"/>
          <w:szCs w:val="32"/>
        </w:rPr>
      </w:pPr>
      <w:bookmarkStart w:id="10" w:name="_Toc181631101"/>
      <w:r w:rsidRPr="006A14C9">
        <w:rPr>
          <w:rFonts w:ascii="Times New Roman" w:eastAsia="黑体" w:hAnsi="Times New Roman"/>
          <w:snapToGrid w:val="0"/>
          <w:color w:val="000000" w:themeColor="text1"/>
          <w:sz w:val="32"/>
          <w:szCs w:val="32"/>
        </w:rPr>
        <w:t>附表</w:t>
      </w:r>
      <w:bookmarkEnd w:id="10"/>
    </w:p>
    <w:p w:rsidR="00AC6568" w:rsidRPr="006A14C9" w:rsidRDefault="00AC6568" w:rsidP="00AE36FA">
      <w:pPr>
        <w:pStyle w:val="af0"/>
        <w:adjustRightInd w:val="0"/>
        <w:snapToGrid w:val="0"/>
        <w:spacing w:before="0" w:beforeAutospacing="0" w:after="0" w:afterAutospacing="0"/>
        <w:jc w:val="center"/>
        <w:outlineLvl w:val="0"/>
        <w:rPr>
          <w:rFonts w:ascii="Times New Roman" w:eastAsia="方正小标宋_GBK" w:hAnsi="Times New Roman"/>
          <w:snapToGrid w:val="0"/>
          <w:color w:val="000000" w:themeColor="text1"/>
          <w:sz w:val="38"/>
          <w:szCs w:val="38"/>
        </w:rPr>
      </w:pPr>
      <w:bookmarkStart w:id="11" w:name="_Toc181631102"/>
      <w:r w:rsidRPr="006A14C9">
        <w:rPr>
          <w:rFonts w:ascii="Times New Roman" w:eastAsia="方正小标宋_GBK" w:hAnsi="Times New Roman"/>
          <w:snapToGrid w:val="0"/>
          <w:color w:val="000000" w:themeColor="text1"/>
          <w:sz w:val="38"/>
          <w:szCs w:val="38"/>
        </w:rPr>
        <w:t>建设项目污染物排放量汇总表</w:t>
      </w:r>
      <w:bookmarkEnd w:id="11"/>
    </w:p>
    <w:tbl>
      <w:tblPr>
        <w:tblW w:w="137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88"/>
        <w:gridCol w:w="1716"/>
        <w:gridCol w:w="1695"/>
        <w:gridCol w:w="1155"/>
        <w:gridCol w:w="1367"/>
        <w:gridCol w:w="1706"/>
        <w:gridCol w:w="1149"/>
        <w:gridCol w:w="1645"/>
        <w:gridCol w:w="1767"/>
      </w:tblGrid>
      <w:tr w:rsidR="00AC6568" w:rsidRPr="006A14C9">
        <w:trPr>
          <w:trHeight w:val="369"/>
        </w:trPr>
        <w:tc>
          <w:tcPr>
            <w:tcW w:w="1588" w:type="dxa"/>
            <w:tcBorders>
              <w:tl2br w:val="single" w:sz="4" w:space="0" w:color="auto"/>
            </w:tcBorders>
            <w:tcMar>
              <w:left w:w="28" w:type="dxa"/>
              <w:right w:w="28" w:type="dxa"/>
            </w:tcMar>
            <w:vAlign w:val="center"/>
          </w:tcPr>
          <w:p w:rsidR="00AC6568" w:rsidRPr="00AD6159" w:rsidRDefault="00AC6568" w:rsidP="00AE36FA">
            <w:pPr>
              <w:pStyle w:val="afa"/>
              <w:spacing w:beforeLines="0" w:afterLines="0" w:line="240" w:lineRule="auto"/>
              <w:jc w:val="right"/>
              <w:rPr>
                <w:rFonts w:ascii="Times New Roman" w:eastAsia="黑体"/>
                <w:snapToGrid w:val="0"/>
                <w:color w:val="000000" w:themeColor="text1"/>
                <w:spacing w:val="-6"/>
                <w:kern w:val="21"/>
                <w:szCs w:val="21"/>
                <w:lang w:val="en-US" w:eastAsia="zh-CN"/>
              </w:rPr>
            </w:pPr>
            <w:r w:rsidRPr="00AD6159">
              <w:rPr>
                <w:rFonts w:ascii="Times New Roman" w:eastAsia="黑体"/>
                <w:snapToGrid w:val="0"/>
                <w:color w:val="000000" w:themeColor="text1"/>
                <w:spacing w:val="-6"/>
                <w:kern w:val="21"/>
                <w:szCs w:val="21"/>
                <w:lang w:val="en-US" w:eastAsia="zh-CN"/>
              </w:rPr>
              <w:t>项目</w:t>
            </w:r>
          </w:p>
          <w:p w:rsidR="00AC6568" w:rsidRPr="00AD6159" w:rsidRDefault="00AC6568" w:rsidP="00AE36FA">
            <w:pPr>
              <w:pStyle w:val="afa"/>
              <w:spacing w:beforeLines="0" w:afterLines="0" w:line="240" w:lineRule="auto"/>
              <w:jc w:val="left"/>
              <w:rPr>
                <w:rFonts w:ascii="Times New Roman" w:eastAsia="黑体"/>
                <w:snapToGrid w:val="0"/>
                <w:color w:val="000000" w:themeColor="text1"/>
                <w:spacing w:val="-6"/>
                <w:kern w:val="21"/>
                <w:szCs w:val="21"/>
                <w:lang w:val="en-US" w:eastAsia="zh-CN"/>
              </w:rPr>
            </w:pPr>
            <w:r w:rsidRPr="00AD6159">
              <w:rPr>
                <w:rFonts w:ascii="Times New Roman" w:eastAsia="黑体"/>
                <w:snapToGrid w:val="0"/>
                <w:color w:val="000000" w:themeColor="text1"/>
                <w:spacing w:val="-6"/>
                <w:kern w:val="21"/>
                <w:szCs w:val="21"/>
                <w:lang w:val="en-US" w:eastAsia="zh-CN"/>
              </w:rPr>
              <w:t>分类</w:t>
            </w:r>
          </w:p>
        </w:tc>
        <w:tc>
          <w:tcPr>
            <w:tcW w:w="1716" w:type="dxa"/>
            <w:tcMar>
              <w:left w:w="28" w:type="dxa"/>
              <w:right w:w="28" w:type="dxa"/>
            </w:tcMar>
            <w:vAlign w:val="center"/>
          </w:tcPr>
          <w:p w:rsidR="00AC6568" w:rsidRPr="00AD6159" w:rsidRDefault="00AC6568" w:rsidP="00AE36FA">
            <w:pPr>
              <w:pStyle w:val="afa"/>
              <w:spacing w:beforeLines="0" w:afterLines="0" w:line="240" w:lineRule="auto"/>
              <w:rPr>
                <w:rFonts w:ascii="Times New Roman" w:eastAsia="黑体"/>
                <w:snapToGrid w:val="0"/>
                <w:color w:val="000000" w:themeColor="text1"/>
                <w:spacing w:val="-6"/>
                <w:kern w:val="21"/>
                <w:szCs w:val="21"/>
                <w:lang w:val="en-US" w:eastAsia="zh-CN"/>
              </w:rPr>
            </w:pPr>
            <w:r w:rsidRPr="00AD6159">
              <w:rPr>
                <w:rFonts w:ascii="Times New Roman" w:eastAsia="黑体"/>
                <w:snapToGrid w:val="0"/>
                <w:color w:val="000000" w:themeColor="text1"/>
                <w:spacing w:val="-6"/>
                <w:kern w:val="21"/>
                <w:szCs w:val="21"/>
                <w:lang w:val="en-US" w:eastAsia="zh-CN"/>
              </w:rPr>
              <w:t>污染物名称</w:t>
            </w:r>
          </w:p>
        </w:tc>
        <w:tc>
          <w:tcPr>
            <w:tcW w:w="1695" w:type="dxa"/>
            <w:tcMar>
              <w:left w:w="28" w:type="dxa"/>
              <w:right w:w="28" w:type="dxa"/>
            </w:tcMar>
            <w:vAlign w:val="center"/>
          </w:tcPr>
          <w:p w:rsidR="00AC6568" w:rsidRPr="00AD6159" w:rsidRDefault="00AC6568" w:rsidP="00AE36FA">
            <w:pPr>
              <w:pStyle w:val="afa"/>
              <w:spacing w:beforeLines="0" w:afterLines="0" w:line="240" w:lineRule="auto"/>
              <w:rPr>
                <w:rFonts w:ascii="Times New Roman" w:eastAsia="黑体"/>
                <w:snapToGrid w:val="0"/>
                <w:color w:val="000000" w:themeColor="text1"/>
                <w:spacing w:val="-6"/>
                <w:kern w:val="21"/>
                <w:szCs w:val="21"/>
                <w:lang w:val="en-US" w:eastAsia="zh-CN"/>
              </w:rPr>
            </w:pPr>
            <w:r w:rsidRPr="00AD6159">
              <w:rPr>
                <w:rFonts w:ascii="Times New Roman" w:eastAsia="黑体"/>
                <w:snapToGrid w:val="0"/>
                <w:color w:val="000000" w:themeColor="text1"/>
                <w:spacing w:val="-6"/>
                <w:kern w:val="21"/>
                <w:szCs w:val="21"/>
                <w:lang w:val="en-US" w:eastAsia="zh-CN"/>
              </w:rPr>
              <w:t>现有工程</w:t>
            </w:r>
          </w:p>
          <w:p w:rsidR="00AC6568" w:rsidRPr="00AD6159" w:rsidRDefault="00AC6568" w:rsidP="00AE36FA">
            <w:pPr>
              <w:pStyle w:val="afa"/>
              <w:spacing w:beforeLines="0" w:afterLines="0" w:line="240" w:lineRule="auto"/>
              <w:rPr>
                <w:rFonts w:ascii="Times New Roman" w:eastAsia="黑体"/>
                <w:snapToGrid w:val="0"/>
                <w:color w:val="000000" w:themeColor="text1"/>
                <w:spacing w:val="-6"/>
                <w:kern w:val="21"/>
                <w:szCs w:val="21"/>
                <w:lang w:val="en-US" w:eastAsia="zh-CN"/>
              </w:rPr>
            </w:pPr>
            <w:r w:rsidRPr="00AD6159">
              <w:rPr>
                <w:rFonts w:ascii="Times New Roman" w:eastAsia="黑体"/>
                <w:snapToGrid w:val="0"/>
                <w:color w:val="000000" w:themeColor="text1"/>
                <w:spacing w:val="-6"/>
                <w:kern w:val="21"/>
                <w:szCs w:val="21"/>
                <w:lang w:val="en-US" w:eastAsia="zh-CN"/>
              </w:rPr>
              <w:t>排放量（固体废物产生量）</w:t>
            </w:r>
            <w:r w:rsidR="00116788" w:rsidRPr="00AD6159">
              <w:rPr>
                <w:rFonts w:ascii="Times New Roman" w:eastAsia="黑体"/>
                <w:snapToGrid w:val="0"/>
                <w:color w:val="000000" w:themeColor="text1"/>
                <w:spacing w:val="-6"/>
                <w:kern w:val="21"/>
                <w:szCs w:val="21"/>
                <w:lang w:val="en-US" w:eastAsia="zh-CN"/>
              </w:rPr>
              <w:fldChar w:fldCharType="begin"/>
            </w:r>
            <w:r w:rsidRPr="00AD6159">
              <w:rPr>
                <w:rFonts w:ascii="Times New Roman" w:eastAsia="黑体"/>
                <w:snapToGrid w:val="0"/>
                <w:color w:val="000000" w:themeColor="text1"/>
                <w:spacing w:val="-6"/>
                <w:kern w:val="21"/>
                <w:szCs w:val="21"/>
                <w:lang w:val="en-US" w:eastAsia="zh-CN"/>
              </w:rPr>
              <w:instrText xml:space="preserve"> = 1 \* GB3 \* MERGEFORMAT </w:instrText>
            </w:r>
            <w:r w:rsidR="00116788" w:rsidRPr="00AD6159">
              <w:rPr>
                <w:rFonts w:ascii="Times New Roman" w:eastAsia="黑体"/>
                <w:snapToGrid w:val="0"/>
                <w:color w:val="000000" w:themeColor="text1"/>
                <w:spacing w:val="-6"/>
                <w:kern w:val="21"/>
                <w:szCs w:val="21"/>
                <w:lang w:val="en-US" w:eastAsia="zh-CN"/>
              </w:rPr>
              <w:fldChar w:fldCharType="separate"/>
            </w:r>
            <w:r w:rsidRPr="00AD6159">
              <w:rPr>
                <w:rFonts w:ascii="Times New Roman" w:eastAsia="黑体"/>
                <w:color w:val="000000" w:themeColor="text1"/>
                <w:kern w:val="2"/>
                <w:szCs w:val="21"/>
                <w:lang w:val="en-US" w:eastAsia="zh-CN"/>
              </w:rPr>
              <w:t>①</w:t>
            </w:r>
            <w:r w:rsidR="00116788" w:rsidRPr="00AD6159">
              <w:rPr>
                <w:rFonts w:ascii="Times New Roman" w:eastAsia="黑体"/>
                <w:snapToGrid w:val="0"/>
                <w:color w:val="000000" w:themeColor="text1"/>
                <w:spacing w:val="-6"/>
                <w:kern w:val="21"/>
                <w:szCs w:val="21"/>
                <w:lang w:val="en-US" w:eastAsia="zh-CN"/>
              </w:rPr>
              <w:fldChar w:fldCharType="end"/>
            </w:r>
          </w:p>
        </w:tc>
        <w:tc>
          <w:tcPr>
            <w:tcW w:w="1155" w:type="dxa"/>
            <w:tcMar>
              <w:left w:w="28" w:type="dxa"/>
              <w:right w:w="28" w:type="dxa"/>
            </w:tcMar>
            <w:vAlign w:val="center"/>
          </w:tcPr>
          <w:p w:rsidR="00AC6568" w:rsidRPr="00AD6159" w:rsidRDefault="00AC6568" w:rsidP="00AE36FA">
            <w:pPr>
              <w:pStyle w:val="afa"/>
              <w:spacing w:beforeLines="0" w:afterLines="0" w:line="240" w:lineRule="auto"/>
              <w:rPr>
                <w:rFonts w:ascii="Times New Roman" w:eastAsia="黑体"/>
                <w:snapToGrid w:val="0"/>
                <w:color w:val="000000" w:themeColor="text1"/>
                <w:spacing w:val="-6"/>
                <w:kern w:val="21"/>
                <w:szCs w:val="21"/>
                <w:lang w:val="en-US" w:eastAsia="zh-CN"/>
              </w:rPr>
            </w:pPr>
            <w:r w:rsidRPr="00AD6159">
              <w:rPr>
                <w:rFonts w:ascii="Times New Roman" w:eastAsia="黑体"/>
                <w:snapToGrid w:val="0"/>
                <w:color w:val="000000" w:themeColor="text1"/>
                <w:spacing w:val="-6"/>
                <w:kern w:val="21"/>
                <w:szCs w:val="21"/>
                <w:lang w:val="en-US" w:eastAsia="zh-CN"/>
              </w:rPr>
              <w:t>现有工程</w:t>
            </w:r>
          </w:p>
          <w:p w:rsidR="00AC6568" w:rsidRPr="00AD6159" w:rsidRDefault="00AC6568" w:rsidP="00AE36FA">
            <w:pPr>
              <w:pStyle w:val="afa"/>
              <w:spacing w:beforeLines="0" w:afterLines="0" w:line="240" w:lineRule="auto"/>
              <w:rPr>
                <w:rFonts w:ascii="Times New Roman" w:eastAsia="黑体"/>
                <w:snapToGrid w:val="0"/>
                <w:color w:val="000000" w:themeColor="text1"/>
                <w:spacing w:val="-6"/>
                <w:kern w:val="21"/>
                <w:szCs w:val="21"/>
                <w:lang w:val="en-US" w:eastAsia="zh-CN"/>
              </w:rPr>
            </w:pPr>
            <w:r w:rsidRPr="00AD6159">
              <w:rPr>
                <w:rFonts w:ascii="Times New Roman" w:eastAsia="黑体"/>
                <w:snapToGrid w:val="0"/>
                <w:color w:val="000000" w:themeColor="text1"/>
                <w:spacing w:val="-6"/>
                <w:kern w:val="21"/>
                <w:szCs w:val="21"/>
                <w:lang w:val="en-US" w:eastAsia="zh-CN"/>
              </w:rPr>
              <w:t>许可排放量</w:t>
            </w:r>
          </w:p>
          <w:p w:rsidR="00AC6568" w:rsidRPr="00AD6159" w:rsidRDefault="00116788" w:rsidP="00AE36FA">
            <w:pPr>
              <w:pStyle w:val="afa"/>
              <w:spacing w:beforeLines="0" w:afterLines="0"/>
              <w:rPr>
                <w:rFonts w:ascii="Times New Roman" w:eastAsia="黑体"/>
                <w:snapToGrid w:val="0"/>
                <w:color w:val="000000" w:themeColor="text1"/>
                <w:spacing w:val="-6"/>
                <w:kern w:val="21"/>
                <w:szCs w:val="21"/>
                <w:lang w:val="en-US" w:eastAsia="zh-CN"/>
              </w:rPr>
            </w:pPr>
            <w:r w:rsidRPr="00AD6159">
              <w:rPr>
                <w:rFonts w:ascii="Times New Roman" w:eastAsia="黑体"/>
                <w:snapToGrid w:val="0"/>
                <w:color w:val="000000" w:themeColor="text1"/>
                <w:spacing w:val="-6"/>
                <w:kern w:val="21"/>
                <w:szCs w:val="21"/>
                <w:lang w:val="en-US" w:eastAsia="zh-CN"/>
              </w:rPr>
              <w:fldChar w:fldCharType="begin"/>
            </w:r>
            <w:r w:rsidR="00AC6568" w:rsidRPr="00AD6159">
              <w:rPr>
                <w:rFonts w:ascii="Times New Roman" w:eastAsia="黑体"/>
                <w:snapToGrid w:val="0"/>
                <w:color w:val="000000" w:themeColor="text1"/>
                <w:spacing w:val="-6"/>
                <w:kern w:val="21"/>
                <w:szCs w:val="21"/>
                <w:lang w:val="en-US" w:eastAsia="zh-CN"/>
              </w:rPr>
              <w:instrText xml:space="preserve"> = 2 \* GB3 \* MERGEFORMAT </w:instrText>
            </w:r>
            <w:r w:rsidRPr="00AD6159">
              <w:rPr>
                <w:rFonts w:ascii="Times New Roman" w:eastAsia="黑体"/>
                <w:snapToGrid w:val="0"/>
                <w:color w:val="000000" w:themeColor="text1"/>
                <w:spacing w:val="-6"/>
                <w:kern w:val="21"/>
                <w:szCs w:val="21"/>
                <w:lang w:val="en-US" w:eastAsia="zh-CN"/>
              </w:rPr>
              <w:fldChar w:fldCharType="separate"/>
            </w:r>
            <w:r w:rsidR="00AC6568" w:rsidRPr="00AD6159">
              <w:rPr>
                <w:rFonts w:ascii="Times New Roman" w:eastAsia="黑体"/>
                <w:snapToGrid w:val="0"/>
                <w:color w:val="000000" w:themeColor="text1"/>
                <w:spacing w:val="-6"/>
                <w:kern w:val="21"/>
                <w:szCs w:val="21"/>
                <w:lang w:val="en-US" w:eastAsia="zh-CN"/>
              </w:rPr>
              <w:t>②</w:t>
            </w:r>
            <w:r w:rsidRPr="00AD6159">
              <w:rPr>
                <w:rFonts w:ascii="Times New Roman" w:eastAsia="黑体"/>
                <w:snapToGrid w:val="0"/>
                <w:color w:val="000000" w:themeColor="text1"/>
                <w:spacing w:val="-6"/>
                <w:kern w:val="21"/>
                <w:szCs w:val="21"/>
                <w:lang w:val="en-US" w:eastAsia="zh-CN"/>
              </w:rPr>
              <w:fldChar w:fldCharType="end"/>
            </w:r>
          </w:p>
        </w:tc>
        <w:tc>
          <w:tcPr>
            <w:tcW w:w="1367" w:type="dxa"/>
            <w:tcMar>
              <w:left w:w="28" w:type="dxa"/>
              <w:right w:w="28" w:type="dxa"/>
            </w:tcMar>
            <w:vAlign w:val="center"/>
          </w:tcPr>
          <w:p w:rsidR="00AC6568" w:rsidRPr="00AD6159" w:rsidRDefault="00AC6568" w:rsidP="00AE36FA">
            <w:pPr>
              <w:pStyle w:val="afa"/>
              <w:spacing w:beforeLines="0" w:afterLines="0" w:line="240" w:lineRule="auto"/>
              <w:rPr>
                <w:rFonts w:ascii="Times New Roman" w:eastAsia="黑体"/>
                <w:snapToGrid w:val="0"/>
                <w:color w:val="000000" w:themeColor="text1"/>
                <w:spacing w:val="-6"/>
                <w:kern w:val="21"/>
                <w:szCs w:val="21"/>
                <w:lang w:val="en-US" w:eastAsia="zh-CN"/>
              </w:rPr>
            </w:pPr>
            <w:r w:rsidRPr="00AD6159">
              <w:rPr>
                <w:rFonts w:ascii="Times New Roman" w:eastAsia="黑体"/>
                <w:snapToGrid w:val="0"/>
                <w:color w:val="000000" w:themeColor="text1"/>
                <w:spacing w:val="-6"/>
                <w:kern w:val="21"/>
                <w:szCs w:val="21"/>
                <w:lang w:val="en-US" w:eastAsia="zh-CN"/>
              </w:rPr>
              <w:t>在建工程</w:t>
            </w:r>
          </w:p>
          <w:p w:rsidR="00AC6568" w:rsidRPr="00AD6159" w:rsidRDefault="00AC6568" w:rsidP="00AE36FA">
            <w:pPr>
              <w:pStyle w:val="afa"/>
              <w:spacing w:beforeLines="0" w:afterLines="0" w:line="240" w:lineRule="auto"/>
              <w:rPr>
                <w:rFonts w:ascii="Times New Roman" w:eastAsia="黑体"/>
                <w:snapToGrid w:val="0"/>
                <w:color w:val="000000" w:themeColor="text1"/>
                <w:spacing w:val="-6"/>
                <w:kern w:val="21"/>
                <w:szCs w:val="21"/>
                <w:lang w:val="en-US" w:eastAsia="zh-CN"/>
              </w:rPr>
            </w:pPr>
            <w:r w:rsidRPr="00AD6159">
              <w:rPr>
                <w:rFonts w:ascii="Times New Roman" w:eastAsia="黑体"/>
                <w:snapToGrid w:val="0"/>
                <w:color w:val="000000" w:themeColor="text1"/>
                <w:spacing w:val="-6"/>
                <w:kern w:val="21"/>
                <w:szCs w:val="21"/>
                <w:lang w:val="en-US" w:eastAsia="zh-CN"/>
              </w:rPr>
              <w:t>排放量（固体废物产生量）</w:t>
            </w:r>
            <w:r w:rsidR="00116788" w:rsidRPr="00AD6159">
              <w:rPr>
                <w:rFonts w:ascii="Times New Roman" w:eastAsia="黑体"/>
                <w:snapToGrid w:val="0"/>
                <w:color w:val="000000" w:themeColor="text1"/>
                <w:spacing w:val="-6"/>
                <w:kern w:val="21"/>
                <w:szCs w:val="21"/>
                <w:lang w:val="en-US" w:eastAsia="zh-CN"/>
              </w:rPr>
              <w:fldChar w:fldCharType="begin"/>
            </w:r>
            <w:r w:rsidRPr="00AD6159">
              <w:rPr>
                <w:rFonts w:ascii="Times New Roman" w:eastAsia="黑体"/>
                <w:snapToGrid w:val="0"/>
                <w:color w:val="000000" w:themeColor="text1"/>
                <w:spacing w:val="-6"/>
                <w:kern w:val="21"/>
                <w:szCs w:val="21"/>
                <w:lang w:val="en-US" w:eastAsia="zh-CN"/>
              </w:rPr>
              <w:instrText xml:space="preserve"> = 3 \* GB3 \* MERGEFORMAT </w:instrText>
            </w:r>
            <w:r w:rsidR="00116788" w:rsidRPr="00AD6159">
              <w:rPr>
                <w:rFonts w:ascii="Times New Roman" w:eastAsia="黑体"/>
                <w:snapToGrid w:val="0"/>
                <w:color w:val="000000" w:themeColor="text1"/>
                <w:spacing w:val="-6"/>
                <w:kern w:val="21"/>
                <w:szCs w:val="21"/>
                <w:lang w:val="en-US" w:eastAsia="zh-CN"/>
              </w:rPr>
              <w:fldChar w:fldCharType="separate"/>
            </w:r>
            <w:r w:rsidRPr="00AD6159">
              <w:rPr>
                <w:rFonts w:ascii="Times New Roman" w:eastAsia="黑体"/>
                <w:color w:val="000000" w:themeColor="text1"/>
                <w:kern w:val="2"/>
                <w:szCs w:val="21"/>
                <w:lang w:val="en-US" w:eastAsia="zh-CN"/>
              </w:rPr>
              <w:t>③</w:t>
            </w:r>
            <w:r w:rsidR="00116788" w:rsidRPr="00AD6159">
              <w:rPr>
                <w:rFonts w:ascii="Times New Roman" w:eastAsia="黑体"/>
                <w:snapToGrid w:val="0"/>
                <w:color w:val="000000" w:themeColor="text1"/>
                <w:spacing w:val="-6"/>
                <w:kern w:val="21"/>
                <w:szCs w:val="21"/>
                <w:lang w:val="en-US" w:eastAsia="zh-CN"/>
              </w:rPr>
              <w:fldChar w:fldCharType="end"/>
            </w:r>
          </w:p>
        </w:tc>
        <w:tc>
          <w:tcPr>
            <w:tcW w:w="1706" w:type="dxa"/>
            <w:tcMar>
              <w:left w:w="28" w:type="dxa"/>
              <w:right w:w="28" w:type="dxa"/>
            </w:tcMar>
            <w:vAlign w:val="center"/>
          </w:tcPr>
          <w:p w:rsidR="00AC6568" w:rsidRPr="00AD6159" w:rsidRDefault="00AC6568" w:rsidP="00AE36FA">
            <w:pPr>
              <w:pStyle w:val="afa"/>
              <w:spacing w:beforeLines="0" w:afterLines="0" w:line="240" w:lineRule="auto"/>
              <w:rPr>
                <w:rFonts w:ascii="Times New Roman" w:eastAsia="黑体"/>
                <w:snapToGrid w:val="0"/>
                <w:color w:val="000000" w:themeColor="text1"/>
                <w:spacing w:val="-6"/>
                <w:kern w:val="21"/>
                <w:szCs w:val="21"/>
                <w:lang w:val="en-US" w:eastAsia="zh-CN"/>
              </w:rPr>
            </w:pPr>
            <w:r w:rsidRPr="00AD6159">
              <w:rPr>
                <w:rFonts w:ascii="Times New Roman" w:eastAsia="黑体"/>
                <w:snapToGrid w:val="0"/>
                <w:color w:val="000000" w:themeColor="text1"/>
                <w:spacing w:val="-6"/>
                <w:kern w:val="21"/>
                <w:szCs w:val="21"/>
                <w:lang w:val="en-US" w:eastAsia="zh-CN"/>
              </w:rPr>
              <w:t>本项目</w:t>
            </w:r>
          </w:p>
          <w:p w:rsidR="00AC6568" w:rsidRPr="00AD6159" w:rsidRDefault="00AC6568" w:rsidP="00AE36FA">
            <w:pPr>
              <w:pStyle w:val="afa"/>
              <w:spacing w:beforeLines="0" w:afterLines="0" w:line="240" w:lineRule="auto"/>
              <w:rPr>
                <w:rFonts w:ascii="Times New Roman" w:eastAsia="黑体"/>
                <w:snapToGrid w:val="0"/>
                <w:color w:val="000000" w:themeColor="text1"/>
                <w:spacing w:val="-6"/>
                <w:kern w:val="21"/>
                <w:szCs w:val="21"/>
                <w:lang w:val="en-US" w:eastAsia="zh-CN"/>
              </w:rPr>
            </w:pPr>
            <w:r w:rsidRPr="00AD6159">
              <w:rPr>
                <w:rFonts w:ascii="Times New Roman" w:eastAsia="黑体"/>
                <w:snapToGrid w:val="0"/>
                <w:color w:val="000000" w:themeColor="text1"/>
                <w:spacing w:val="-6"/>
                <w:kern w:val="21"/>
                <w:szCs w:val="21"/>
                <w:lang w:val="en-US" w:eastAsia="zh-CN"/>
              </w:rPr>
              <w:t>排放量（固体废物产生量）</w:t>
            </w:r>
            <w:r w:rsidR="00116788" w:rsidRPr="00AD6159">
              <w:rPr>
                <w:rFonts w:ascii="Times New Roman" w:eastAsia="黑体"/>
                <w:snapToGrid w:val="0"/>
                <w:color w:val="000000" w:themeColor="text1"/>
                <w:spacing w:val="-6"/>
                <w:kern w:val="21"/>
                <w:szCs w:val="21"/>
                <w:lang w:val="en-US" w:eastAsia="zh-CN"/>
              </w:rPr>
              <w:fldChar w:fldCharType="begin"/>
            </w:r>
            <w:r w:rsidRPr="00AD6159">
              <w:rPr>
                <w:rFonts w:ascii="Times New Roman" w:eastAsia="黑体"/>
                <w:snapToGrid w:val="0"/>
                <w:color w:val="000000" w:themeColor="text1"/>
                <w:spacing w:val="-6"/>
                <w:kern w:val="21"/>
                <w:szCs w:val="21"/>
                <w:lang w:val="en-US" w:eastAsia="zh-CN"/>
              </w:rPr>
              <w:instrText xml:space="preserve"> = 4 \* GB3 \* MERGEFORMAT </w:instrText>
            </w:r>
            <w:r w:rsidR="00116788" w:rsidRPr="00AD6159">
              <w:rPr>
                <w:rFonts w:ascii="Times New Roman" w:eastAsia="黑体"/>
                <w:snapToGrid w:val="0"/>
                <w:color w:val="000000" w:themeColor="text1"/>
                <w:spacing w:val="-6"/>
                <w:kern w:val="21"/>
                <w:szCs w:val="21"/>
                <w:lang w:val="en-US" w:eastAsia="zh-CN"/>
              </w:rPr>
              <w:fldChar w:fldCharType="separate"/>
            </w:r>
            <w:r w:rsidRPr="00AD6159">
              <w:rPr>
                <w:rFonts w:ascii="Times New Roman" w:eastAsia="黑体"/>
                <w:color w:val="000000" w:themeColor="text1"/>
                <w:kern w:val="2"/>
                <w:szCs w:val="21"/>
                <w:lang w:val="en-US" w:eastAsia="zh-CN"/>
              </w:rPr>
              <w:t>④</w:t>
            </w:r>
            <w:r w:rsidR="00116788" w:rsidRPr="00AD6159">
              <w:rPr>
                <w:rFonts w:ascii="Times New Roman" w:eastAsia="黑体"/>
                <w:snapToGrid w:val="0"/>
                <w:color w:val="000000" w:themeColor="text1"/>
                <w:spacing w:val="-6"/>
                <w:kern w:val="21"/>
                <w:szCs w:val="21"/>
                <w:lang w:val="en-US" w:eastAsia="zh-CN"/>
              </w:rPr>
              <w:fldChar w:fldCharType="end"/>
            </w:r>
          </w:p>
        </w:tc>
        <w:tc>
          <w:tcPr>
            <w:tcW w:w="1149" w:type="dxa"/>
            <w:tcMar>
              <w:left w:w="28" w:type="dxa"/>
              <w:right w:w="28" w:type="dxa"/>
            </w:tcMar>
            <w:vAlign w:val="center"/>
          </w:tcPr>
          <w:p w:rsidR="00AC6568" w:rsidRPr="00AD6159" w:rsidRDefault="00AC6568" w:rsidP="00AE36FA">
            <w:pPr>
              <w:pStyle w:val="afa"/>
              <w:spacing w:beforeLines="0" w:afterLines="0" w:line="240" w:lineRule="auto"/>
              <w:rPr>
                <w:rFonts w:ascii="Times New Roman" w:eastAsia="黑体"/>
                <w:snapToGrid w:val="0"/>
                <w:color w:val="000000" w:themeColor="text1"/>
                <w:spacing w:val="-16"/>
                <w:kern w:val="21"/>
                <w:szCs w:val="21"/>
                <w:lang w:val="en-US" w:eastAsia="zh-CN"/>
              </w:rPr>
            </w:pPr>
            <w:r w:rsidRPr="00AD6159">
              <w:rPr>
                <w:rFonts w:ascii="Times New Roman" w:eastAsia="黑体"/>
                <w:snapToGrid w:val="0"/>
                <w:color w:val="000000" w:themeColor="text1"/>
                <w:spacing w:val="-16"/>
                <w:kern w:val="21"/>
                <w:szCs w:val="21"/>
                <w:lang w:val="en-US" w:eastAsia="zh-CN"/>
              </w:rPr>
              <w:t>以新带老削减量（新建项目不填）</w:t>
            </w:r>
            <w:r w:rsidR="00116788" w:rsidRPr="00AD6159">
              <w:rPr>
                <w:rFonts w:ascii="Times New Roman" w:eastAsia="黑体"/>
                <w:snapToGrid w:val="0"/>
                <w:color w:val="000000" w:themeColor="text1"/>
                <w:spacing w:val="-16"/>
                <w:kern w:val="21"/>
                <w:szCs w:val="21"/>
                <w:lang w:val="en-US" w:eastAsia="zh-CN"/>
              </w:rPr>
              <w:fldChar w:fldCharType="begin"/>
            </w:r>
            <w:r w:rsidRPr="00AD6159">
              <w:rPr>
                <w:rFonts w:ascii="Times New Roman" w:eastAsia="黑体"/>
                <w:snapToGrid w:val="0"/>
                <w:color w:val="000000" w:themeColor="text1"/>
                <w:spacing w:val="-16"/>
                <w:kern w:val="21"/>
                <w:szCs w:val="21"/>
                <w:lang w:val="en-US" w:eastAsia="zh-CN"/>
              </w:rPr>
              <w:instrText xml:space="preserve"> = 5 \* GB3 \* MERGEFORMAT </w:instrText>
            </w:r>
            <w:r w:rsidR="00116788" w:rsidRPr="00AD6159">
              <w:rPr>
                <w:rFonts w:ascii="Times New Roman" w:eastAsia="黑体"/>
                <w:snapToGrid w:val="0"/>
                <w:color w:val="000000" w:themeColor="text1"/>
                <w:spacing w:val="-16"/>
                <w:kern w:val="21"/>
                <w:szCs w:val="21"/>
                <w:lang w:val="en-US" w:eastAsia="zh-CN"/>
              </w:rPr>
              <w:fldChar w:fldCharType="separate"/>
            </w:r>
            <w:r w:rsidRPr="00AD6159">
              <w:rPr>
                <w:rFonts w:ascii="Times New Roman" w:eastAsia="黑体"/>
                <w:color w:val="000000" w:themeColor="text1"/>
                <w:kern w:val="2"/>
                <w:szCs w:val="21"/>
                <w:lang w:val="en-US" w:eastAsia="zh-CN"/>
              </w:rPr>
              <w:t>⑤</w:t>
            </w:r>
            <w:r w:rsidR="00116788" w:rsidRPr="00AD6159">
              <w:rPr>
                <w:rFonts w:ascii="Times New Roman" w:eastAsia="黑体"/>
                <w:snapToGrid w:val="0"/>
                <w:color w:val="000000" w:themeColor="text1"/>
                <w:spacing w:val="-16"/>
                <w:kern w:val="21"/>
                <w:szCs w:val="21"/>
                <w:lang w:val="en-US" w:eastAsia="zh-CN"/>
              </w:rPr>
              <w:fldChar w:fldCharType="end"/>
            </w:r>
          </w:p>
        </w:tc>
        <w:tc>
          <w:tcPr>
            <w:tcW w:w="1645" w:type="dxa"/>
            <w:tcMar>
              <w:left w:w="28" w:type="dxa"/>
              <w:right w:w="28" w:type="dxa"/>
            </w:tcMar>
            <w:vAlign w:val="center"/>
          </w:tcPr>
          <w:p w:rsidR="00AC6568" w:rsidRPr="00AD6159" w:rsidRDefault="00AC6568" w:rsidP="00AE36FA">
            <w:pPr>
              <w:pStyle w:val="afa"/>
              <w:spacing w:beforeLines="0" w:afterLines="0" w:line="240" w:lineRule="auto"/>
              <w:rPr>
                <w:rFonts w:ascii="Times New Roman" w:eastAsia="黑体"/>
                <w:snapToGrid w:val="0"/>
                <w:color w:val="000000" w:themeColor="text1"/>
                <w:spacing w:val="-16"/>
                <w:kern w:val="21"/>
                <w:szCs w:val="21"/>
                <w:lang w:val="en-US" w:eastAsia="zh-CN"/>
              </w:rPr>
            </w:pPr>
            <w:r w:rsidRPr="00AD6159">
              <w:rPr>
                <w:rFonts w:ascii="Times New Roman" w:eastAsia="黑体"/>
                <w:snapToGrid w:val="0"/>
                <w:color w:val="000000" w:themeColor="text1"/>
                <w:spacing w:val="-16"/>
                <w:kern w:val="21"/>
                <w:szCs w:val="21"/>
                <w:lang w:val="en-US" w:eastAsia="zh-CN"/>
              </w:rPr>
              <w:t>本项目建成后</w:t>
            </w:r>
          </w:p>
          <w:p w:rsidR="00AC6568" w:rsidRPr="00AD6159" w:rsidRDefault="00AC6568" w:rsidP="00AE36FA">
            <w:pPr>
              <w:pStyle w:val="afa"/>
              <w:spacing w:beforeLines="0" w:afterLines="0" w:line="240" w:lineRule="auto"/>
              <w:rPr>
                <w:rFonts w:ascii="Times New Roman" w:eastAsia="黑体"/>
                <w:snapToGrid w:val="0"/>
                <w:color w:val="000000" w:themeColor="text1"/>
                <w:spacing w:val="-16"/>
                <w:kern w:val="21"/>
                <w:szCs w:val="21"/>
                <w:lang w:val="en-US" w:eastAsia="zh-CN"/>
              </w:rPr>
            </w:pPr>
            <w:r w:rsidRPr="00AD6159">
              <w:rPr>
                <w:rFonts w:ascii="Times New Roman" w:eastAsia="黑体"/>
                <w:snapToGrid w:val="0"/>
                <w:color w:val="000000" w:themeColor="text1"/>
                <w:spacing w:val="-16"/>
                <w:kern w:val="21"/>
                <w:szCs w:val="21"/>
                <w:lang w:val="en-US" w:eastAsia="zh-CN"/>
              </w:rPr>
              <w:t>全厂排放量（固体废物产生量）</w:t>
            </w:r>
            <w:r w:rsidR="00116788" w:rsidRPr="00AD6159">
              <w:rPr>
                <w:rFonts w:ascii="Times New Roman" w:eastAsia="黑体"/>
                <w:snapToGrid w:val="0"/>
                <w:color w:val="000000" w:themeColor="text1"/>
                <w:spacing w:val="-16"/>
                <w:kern w:val="21"/>
                <w:szCs w:val="21"/>
                <w:lang w:val="en-US" w:eastAsia="zh-CN"/>
              </w:rPr>
              <w:fldChar w:fldCharType="begin"/>
            </w:r>
            <w:r w:rsidRPr="00AD6159">
              <w:rPr>
                <w:rFonts w:ascii="Times New Roman" w:eastAsia="黑体"/>
                <w:snapToGrid w:val="0"/>
                <w:color w:val="000000" w:themeColor="text1"/>
                <w:spacing w:val="-16"/>
                <w:kern w:val="21"/>
                <w:szCs w:val="21"/>
                <w:lang w:val="en-US" w:eastAsia="zh-CN"/>
              </w:rPr>
              <w:instrText xml:space="preserve"> = 6 \* GB3 \* MERGEFORMAT </w:instrText>
            </w:r>
            <w:r w:rsidR="00116788" w:rsidRPr="00AD6159">
              <w:rPr>
                <w:rFonts w:ascii="Times New Roman" w:eastAsia="黑体"/>
                <w:snapToGrid w:val="0"/>
                <w:color w:val="000000" w:themeColor="text1"/>
                <w:spacing w:val="-16"/>
                <w:kern w:val="21"/>
                <w:szCs w:val="21"/>
                <w:lang w:val="en-US" w:eastAsia="zh-CN"/>
              </w:rPr>
              <w:fldChar w:fldCharType="separate"/>
            </w:r>
            <w:r w:rsidRPr="00AD6159">
              <w:rPr>
                <w:rFonts w:ascii="Times New Roman" w:eastAsia="黑体"/>
                <w:color w:val="000000" w:themeColor="text1"/>
                <w:kern w:val="2"/>
                <w:szCs w:val="21"/>
                <w:lang w:val="en-US" w:eastAsia="zh-CN"/>
              </w:rPr>
              <w:t>⑥</w:t>
            </w:r>
            <w:r w:rsidR="00116788" w:rsidRPr="00AD6159">
              <w:rPr>
                <w:rFonts w:ascii="Times New Roman" w:eastAsia="黑体"/>
                <w:snapToGrid w:val="0"/>
                <w:color w:val="000000" w:themeColor="text1"/>
                <w:spacing w:val="-16"/>
                <w:kern w:val="21"/>
                <w:szCs w:val="21"/>
                <w:lang w:val="en-US" w:eastAsia="zh-CN"/>
              </w:rPr>
              <w:fldChar w:fldCharType="end"/>
            </w:r>
          </w:p>
        </w:tc>
        <w:tc>
          <w:tcPr>
            <w:tcW w:w="1767" w:type="dxa"/>
            <w:tcMar>
              <w:left w:w="28" w:type="dxa"/>
              <w:right w:w="28" w:type="dxa"/>
            </w:tcMar>
            <w:vAlign w:val="center"/>
          </w:tcPr>
          <w:p w:rsidR="00AC6568" w:rsidRPr="00AD6159" w:rsidRDefault="00AC6568" w:rsidP="00AE36FA">
            <w:pPr>
              <w:pStyle w:val="afa"/>
              <w:spacing w:beforeLines="0" w:afterLines="0" w:line="240" w:lineRule="auto"/>
              <w:rPr>
                <w:rFonts w:ascii="Times New Roman" w:eastAsia="黑体"/>
                <w:snapToGrid w:val="0"/>
                <w:color w:val="000000" w:themeColor="text1"/>
                <w:spacing w:val="-6"/>
                <w:kern w:val="21"/>
                <w:szCs w:val="21"/>
                <w:lang w:val="en-US" w:eastAsia="zh-CN"/>
              </w:rPr>
            </w:pPr>
            <w:r w:rsidRPr="00AD6159">
              <w:rPr>
                <w:rFonts w:ascii="Times New Roman" w:eastAsia="黑体"/>
                <w:snapToGrid w:val="0"/>
                <w:color w:val="000000" w:themeColor="text1"/>
                <w:spacing w:val="-6"/>
                <w:kern w:val="21"/>
                <w:szCs w:val="21"/>
                <w:lang w:val="en-US" w:eastAsia="zh-CN"/>
              </w:rPr>
              <w:t>变化量</w:t>
            </w:r>
          </w:p>
          <w:p w:rsidR="00AC6568" w:rsidRPr="00AD6159" w:rsidRDefault="00116788" w:rsidP="00AE36FA">
            <w:pPr>
              <w:pStyle w:val="afa"/>
              <w:spacing w:beforeLines="0" w:afterLines="0" w:line="240" w:lineRule="auto"/>
              <w:rPr>
                <w:rFonts w:ascii="Times New Roman" w:eastAsia="黑体"/>
                <w:snapToGrid w:val="0"/>
                <w:color w:val="000000" w:themeColor="text1"/>
                <w:spacing w:val="-6"/>
                <w:kern w:val="21"/>
                <w:szCs w:val="21"/>
                <w:lang w:val="en-US" w:eastAsia="zh-CN"/>
              </w:rPr>
            </w:pPr>
            <w:r w:rsidRPr="00AD6159">
              <w:rPr>
                <w:rFonts w:ascii="Times New Roman" w:eastAsia="黑体"/>
                <w:snapToGrid w:val="0"/>
                <w:color w:val="000000" w:themeColor="text1"/>
                <w:spacing w:val="-6"/>
                <w:kern w:val="21"/>
                <w:szCs w:val="21"/>
                <w:lang w:val="en-US" w:eastAsia="zh-CN"/>
              </w:rPr>
              <w:fldChar w:fldCharType="begin"/>
            </w:r>
            <w:r w:rsidR="00AC6568" w:rsidRPr="00AD6159">
              <w:rPr>
                <w:rFonts w:ascii="Times New Roman" w:eastAsia="黑体"/>
                <w:snapToGrid w:val="0"/>
                <w:color w:val="000000" w:themeColor="text1"/>
                <w:spacing w:val="-6"/>
                <w:kern w:val="21"/>
                <w:szCs w:val="21"/>
                <w:lang w:val="en-US" w:eastAsia="zh-CN"/>
              </w:rPr>
              <w:instrText xml:space="preserve"> = 7 \* GB3 \* MERGEFORMAT </w:instrText>
            </w:r>
            <w:r w:rsidRPr="00AD6159">
              <w:rPr>
                <w:rFonts w:ascii="Times New Roman" w:eastAsia="黑体"/>
                <w:snapToGrid w:val="0"/>
                <w:color w:val="000000" w:themeColor="text1"/>
                <w:spacing w:val="-6"/>
                <w:kern w:val="21"/>
                <w:szCs w:val="21"/>
                <w:lang w:val="en-US" w:eastAsia="zh-CN"/>
              </w:rPr>
              <w:fldChar w:fldCharType="separate"/>
            </w:r>
            <w:r w:rsidR="00AC6568" w:rsidRPr="00AD6159">
              <w:rPr>
                <w:rFonts w:ascii="Times New Roman" w:eastAsia="黑体"/>
                <w:color w:val="000000" w:themeColor="text1"/>
                <w:kern w:val="2"/>
                <w:szCs w:val="21"/>
                <w:lang w:val="en-US" w:eastAsia="zh-CN"/>
              </w:rPr>
              <w:t>⑦</w:t>
            </w:r>
            <w:r w:rsidRPr="00AD6159">
              <w:rPr>
                <w:rFonts w:ascii="Times New Roman" w:eastAsia="黑体"/>
                <w:snapToGrid w:val="0"/>
                <w:color w:val="000000" w:themeColor="text1"/>
                <w:spacing w:val="-6"/>
                <w:kern w:val="21"/>
                <w:szCs w:val="21"/>
                <w:lang w:val="en-US" w:eastAsia="zh-CN"/>
              </w:rPr>
              <w:fldChar w:fldCharType="end"/>
            </w:r>
          </w:p>
        </w:tc>
      </w:tr>
      <w:tr w:rsidR="001664AA" w:rsidRPr="006A14C9">
        <w:trPr>
          <w:trHeight w:val="369"/>
        </w:trPr>
        <w:tc>
          <w:tcPr>
            <w:tcW w:w="1588" w:type="dxa"/>
            <w:vMerge w:val="restart"/>
            <w:vAlign w:val="center"/>
          </w:tcPr>
          <w:p w:rsidR="001664AA" w:rsidRPr="00AD6159" w:rsidRDefault="001664AA" w:rsidP="00AE36FA">
            <w:pPr>
              <w:pStyle w:val="afa"/>
              <w:spacing w:beforeLines="0" w:afterLines="0" w:line="240" w:lineRule="auto"/>
              <w:rPr>
                <w:rFonts w:ascii="Times New Roman"/>
                <w:snapToGrid w:val="0"/>
                <w:color w:val="000000" w:themeColor="text1"/>
                <w:kern w:val="21"/>
                <w:szCs w:val="21"/>
                <w:lang w:val="en-US" w:eastAsia="zh-CN"/>
              </w:rPr>
            </w:pPr>
            <w:r w:rsidRPr="00AD6159">
              <w:rPr>
                <w:rFonts w:ascii="Times New Roman" w:hint="eastAsia"/>
                <w:snapToGrid w:val="0"/>
                <w:color w:val="000000" w:themeColor="text1"/>
                <w:kern w:val="21"/>
                <w:szCs w:val="21"/>
                <w:lang w:val="en-US" w:eastAsia="zh-CN"/>
              </w:rPr>
              <w:t>废气</w:t>
            </w:r>
          </w:p>
        </w:tc>
        <w:tc>
          <w:tcPr>
            <w:tcW w:w="1716"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氮氧化物</w:t>
            </w:r>
          </w:p>
        </w:tc>
        <w:tc>
          <w:tcPr>
            <w:tcW w:w="169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15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367"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706"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149"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645"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c>
          <w:tcPr>
            <w:tcW w:w="1767"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r>
      <w:tr w:rsidR="001664AA" w:rsidRPr="006A14C9">
        <w:trPr>
          <w:trHeight w:val="434"/>
        </w:trPr>
        <w:tc>
          <w:tcPr>
            <w:tcW w:w="1588" w:type="dxa"/>
            <w:vMerge/>
            <w:vAlign w:val="center"/>
          </w:tcPr>
          <w:p w:rsidR="001664AA" w:rsidRPr="00AD6159" w:rsidRDefault="001664AA" w:rsidP="00AE36FA">
            <w:pPr>
              <w:pStyle w:val="afa"/>
              <w:spacing w:beforeLines="0" w:afterLines="0" w:line="240" w:lineRule="auto"/>
              <w:rPr>
                <w:rFonts w:ascii="Times New Roman"/>
                <w:snapToGrid w:val="0"/>
                <w:color w:val="000000" w:themeColor="text1"/>
                <w:kern w:val="21"/>
                <w:szCs w:val="21"/>
                <w:lang w:val="en-US" w:eastAsia="zh-CN"/>
              </w:rPr>
            </w:pPr>
          </w:p>
        </w:tc>
        <w:tc>
          <w:tcPr>
            <w:tcW w:w="1716"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颗粒物</w:t>
            </w:r>
          </w:p>
        </w:tc>
        <w:tc>
          <w:tcPr>
            <w:tcW w:w="169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15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367"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706"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rFonts w:hint="eastAsia"/>
                <w:color w:val="000000" w:themeColor="text1"/>
                <w:kern w:val="0"/>
                <w:szCs w:val="21"/>
              </w:rPr>
              <w:t>无组织</w:t>
            </w:r>
            <w:r w:rsidRPr="006A14C9">
              <w:rPr>
                <w:rFonts w:hint="eastAsia"/>
                <w:color w:val="000000" w:themeColor="text1"/>
                <w:kern w:val="0"/>
                <w:szCs w:val="21"/>
              </w:rPr>
              <w:t>1.509t/a</w:t>
            </w:r>
          </w:p>
        </w:tc>
        <w:tc>
          <w:tcPr>
            <w:tcW w:w="1149"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rFonts w:hint="eastAsia"/>
                <w:color w:val="000000" w:themeColor="text1"/>
                <w:kern w:val="0"/>
                <w:szCs w:val="21"/>
              </w:rPr>
              <w:t>/</w:t>
            </w:r>
          </w:p>
        </w:tc>
        <w:tc>
          <w:tcPr>
            <w:tcW w:w="1645"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rFonts w:hint="eastAsia"/>
                <w:color w:val="000000" w:themeColor="text1"/>
                <w:kern w:val="0"/>
                <w:szCs w:val="21"/>
              </w:rPr>
              <w:t>/</w:t>
            </w:r>
          </w:p>
        </w:tc>
        <w:tc>
          <w:tcPr>
            <w:tcW w:w="1767"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rFonts w:hint="eastAsia"/>
                <w:color w:val="000000" w:themeColor="text1"/>
                <w:kern w:val="0"/>
                <w:szCs w:val="21"/>
              </w:rPr>
              <w:t>/</w:t>
            </w:r>
          </w:p>
        </w:tc>
      </w:tr>
      <w:tr w:rsidR="001664AA" w:rsidRPr="006A14C9" w:rsidTr="0093005C">
        <w:trPr>
          <w:trHeight w:val="369"/>
        </w:trPr>
        <w:tc>
          <w:tcPr>
            <w:tcW w:w="1588" w:type="dxa"/>
            <w:vMerge/>
            <w:vAlign w:val="center"/>
          </w:tcPr>
          <w:p w:rsidR="001664AA" w:rsidRPr="00AD6159" w:rsidRDefault="001664AA" w:rsidP="00AE36FA">
            <w:pPr>
              <w:pStyle w:val="afa"/>
              <w:spacing w:beforeLines="0" w:afterLines="0" w:line="240" w:lineRule="auto"/>
              <w:rPr>
                <w:rFonts w:ascii="Times New Roman"/>
                <w:snapToGrid w:val="0"/>
                <w:color w:val="000000" w:themeColor="text1"/>
                <w:kern w:val="21"/>
                <w:szCs w:val="21"/>
                <w:lang w:val="en-US" w:eastAsia="zh-CN"/>
              </w:rPr>
            </w:pPr>
          </w:p>
        </w:tc>
        <w:tc>
          <w:tcPr>
            <w:tcW w:w="1716"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二氧化硫</w:t>
            </w:r>
          </w:p>
        </w:tc>
        <w:tc>
          <w:tcPr>
            <w:tcW w:w="169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15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367"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706"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149"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645"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c>
          <w:tcPr>
            <w:tcW w:w="1767"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r>
      <w:tr w:rsidR="001664AA" w:rsidRPr="006A14C9">
        <w:trPr>
          <w:trHeight w:val="369"/>
        </w:trPr>
        <w:tc>
          <w:tcPr>
            <w:tcW w:w="1588" w:type="dxa"/>
            <w:vMerge w:val="restart"/>
            <w:vAlign w:val="center"/>
          </w:tcPr>
          <w:p w:rsidR="001664AA" w:rsidRPr="006A14C9" w:rsidRDefault="001664AA" w:rsidP="00AE36FA">
            <w:pPr>
              <w:jc w:val="center"/>
              <w:rPr>
                <w:color w:val="000000" w:themeColor="text1"/>
              </w:rPr>
            </w:pPr>
            <w:r w:rsidRPr="006A14C9">
              <w:rPr>
                <w:rFonts w:hint="eastAsia"/>
                <w:color w:val="000000" w:themeColor="text1"/>
              </w:rPr>
              <w:t>废水</w:t>
            </w:r>
          </w:p>
        </w:tc>
        <w:tc>
          <w:tcPr>
            <w:tcW w:w="1716"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悬浮物</w:t>
            </w:r>
          </w:p>
        </w:tc>
        <w:tc>
          <w:tcPr>
            <w:tcW w:w="169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15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367"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706"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149"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645"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c>
          <w:tcPr>
            <w:tcW w:w="1767"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r>
      <w:tr w:rsidR="001664AA" w:rsidRPr="006A14C9">
        <w:trPr>
          <w:trHeight w:val="369"/>
        </w:trPr>
        <w:tc>
          <w:tcPr>
            <w:tcW w:w="1588" w:type="dxa"/>
            <w:vMerge/>
            <w:vAlign w:val="center"/>
          </w:tcPr>
          <w:p w:rsidR="001664AA" w:rsidRPr="00AD6159" w:rsidRDefault="001664AA" w:rsidP="00AE36FA">
            <w:pPr>
              <w:pStyle w:val="afa"/>
              <w:spacing w:beforeLines="0" w:afterLines="0" w:line="240" w:lineRule="auto"/>
              <w:rPr>
                <w:rFonts w:ascii="Times New Roman"/>
                <w:snapToGrid w:val="0"/>
                <w:color w:val="000000" w:themeColor="text1"/>
                <w:kern w:val="21"/>
                <w:szCs w:val="21"/>
                <w:lang w:val="en-US" w:eastAsia="zh-CN"/>
              </w:rPr>
            </w:pPr>
          </w:p>
        </w:tc>
        <w:tc>
          <w:tcPr>
            <w:tcW w:w="1716"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氨氮（</w:t>
            </w:r>
            <w:r w:rsidRPr="006A14C9">
              <w:rPr>
                <w:color w:val="000000" w:themeColor="text1"/>
                <w:kern w:val="0"/>
                <w:szCs w:val="21"/>
              </w:rPr>
              <w:t>NH</w:t>
            </w:r>
            <w:r w:rsidRPr="006A14C9">
              <w:rPr>
                <w:color w:val="000000" w:themeColor="text1"/>
                <w:kern w:val="0"/>
                <w:szCs w:val="21"/>
                <w:vertAlign w:val="subscript"/>
              </w:rPr>
              <w:t>3</w:t>
            </w:r>
            <w:r w:rsidRPr="006A14C9">
              <w:rPr>
                <w:color w:val="000000" w:themeColor="text1"/>
                <w:kern w:val="0"/>
                <w:szCs w:val="21"/>
              </w:rPr>
              <w:t>-N</w:t>
            </w:r>
            <w:r w:rsidRPr="006A14C9">
              <w:rPr>
                <w:color w:val="000000" w:themeColor="text1"/>
                <w:kern w:val="0"/>
                <w:szCs w:val="21"/>
              </w:rPr>
              <w:t>）</w:t>
            </w:r>
          </w:p>
        </w:tc>
        <w:tc>
          <w:tcPr>
            <w:tcW w:w="169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15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367"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706"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149"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645"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c>
          <w:tcPr>
            <w:tcW w:w="1767"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r>
      <w:tr w:rsidR="001664AA" w:rsidRPr="006A14C9">
        <w:trPr>
          <w:trHeight w:val="369"/>
        </w:trPr>
        <w:tc>
          <w:tcPr>
            <w:tcW w:w="1588" w:type="dxa"/>
            <w:vMerge/>
            <w:vAlign w:val="center"/>
          </w:tcPr>
          <w:p w:rsidR="001664AA" w:rsidRPr="00AD6159" w:rsidRDefault="001664AA" w:rsidP="00AE36FA">
            <w:pPr>
              <w:pStyle w:val="afa"/>
              <w:spacing w:beforeLines="0" w:afterLines="0" w:line="240" w:lineRule="auto"/>
              <w:rPr>
                <w:rFonts w:ascii="Times New Roman"/>
                <w:snapToGrid w:val="0"/>
                <w:color w:val="000000" w:themeColor="text1"/>
                <w:kern w:val="21"/>
                <w:szCs w:val="21"/>
                <w:lang w:val="en-US" w:eastAsia="zh-CN"/>
              </w:rPr>
            </w:pPr>
          </w:p>
        </w:tc>
        <w:tc>
          <w:tcPr>
            <w:tcW w:w="1716"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化学需氧量</w:t>
            </w:r>
          </w:p>
        </w:tc>
        <w:tc>
          <w:tcPr>
            <w:tcW w:w="169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15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367"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706"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149"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645"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c>
          <w:tcPr>
            <w:tcW w:w="1767"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r>
      <w:tr w:rsidR="001664AA" w:rsidRPr="006A14C9">
        <w:trPr>
          <w:trHeight w:val="369"/>
        </w:trPr>
        <w:tc>
          <w:tcPr>
            <w:tcW w:w="1588" w:type="dxa"/>
            <w:vMerge/>
            <w:vAlign w:val="center"/>
          </w:tcPr>
          <w:p w:rsidR="001664AA" w:rsidRPr="00AD6159" w:rsidRDefault="001664AA" w:rsidP="00AE36FA">
            <w:pPr>
              <w:pStyle w:val="afa"/>
              <w:spacing w:beforeLines="0" w:afterLines="0" w:line="240" w:lineRule="auto"/>
              <w:rPr>
                <w:rFonts w:ascii="Times New Roman"/>
                <w:snapToGrid w:val="0"/>
                <w:color w:val="000000" w:themeColor="text1"/>
                <w:kern w:val="21"/>
                <w:szCs w:val="21"/>
                <w:lang w:val="en-US" w:eastAsia="zh-CN"/>
              </w:rPr>
            </w:pPr>
          </w:p>
        </w:tc>
        <w:tc>
          <w:tcPr>
            <w:tcW w:w="1716"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五日生化需氧量</w:t>
            </w:r>
          </w:p>
        </w:tc>
        <w:tc>
          <w:tcPr>
            <w:tcW w:w="169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15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367"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706"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149"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645"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c>
          <w:tcPr>
            <w:tcW w:w="1767"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r>
      <w:tr w:rsidR="001664AA" w:rsidRPr="006A14C9">
        <w:trPr>
          <w:trHeight w:val="369"/>
        </w:trPr>
        <w:tc>
          <w:tcPr>
            <w:tcW w:w="1588" w:type="dxa"/>
            <w:vMerge w:val="restart"/>
            <w:vAlign w:val="center"/>
          </w:tcPr>
          <w:p w:rsidR="001664AA" w:rsidRPr="00AD6159" w:rsidRDefault="001664AA" w:rsidP="00AE36FA">
            <w:pPr>
              <w:pStyle w:val="afa"/>
              <w:spacing w:beforeLines="0" w:afterLines="0" w:line="240" w:lineRule="auto"/>
              <w:rPr>
                <w:rFonts w:ascii="Times New Roman"/>
                <w:snapToGrid w:val="0"/>
                <w:color w:val="000000" w:themeColor="text1"/>
                <w:kern w:val="21"/>
                <w:szCs w:val="21"/>
                <w:lang w:val="en-US" w:eastAsia="zh-CN"/>
              </w:rPr>
            </w:pPr>
            <w:r w:rsidRPr="00AD6159">
              <w:rPr>
                <w:rFonts w:ascii="Times New Roman"/>
                <w:snapToGrid w:val="0"/>
                <w:color w:val="000000" w:themeColor="text1"/>
                <w:kern w:val="21"/>
                <w:szCs w:val="21"/>
                <w:lang w:val="en-US" w:eastAsia="zh-CN"/>
              </w:rPr>
              <w:t>一般工业</w:t>
            </w:r>
          </w:p>
          <w:p w:rsidR="001664AA" w:rsidRPr="00AD6159" w:rsidRDefault="001664AA" w:rsidP="00451D1D">
            <w:pPr>
              <w:pStyle w:val="afa"/>
              <w:spacing w:beforeLines="0" w:afterLines="0" w:line="240" w:lineRule="auto"/>
              <w:rPr>
                <w:rFonts w:ascii="Times New Roman"/>
                <w:color w:val="000000" w:themeColor="text1"/>
                <w:lang w:val="en-US" w:eastAsia="zh-CN"/>
              </w:rPr>
            </w:pPr>
            <w:r w:rsidRPr="00AD6159">
              <w:rPr>
                <w:rFonts w:ascii="Times New Roman"/>
                <w:snapToGrid w:val="0"/>
                <w:color w:val="000000" w:themeColor="text1"/>
                <w:kern w:val="21"/>
                <w:szCs w:val="21"/>
                <w:lang w:val="en-US" w:eastAsia="zh-CN"/>
              </w:rPr>
              <w:t>固体废物</w:t>
            </w:r>
          </w:p>
        </w:tc>
        <w:tc>
          <w:tcPr>
            <w:tcW w:w="1716" w:type="dxa"/>
            <w:vAlign w:val="center"/>
          </w:tcPr>
          <w:p w:rsidR="001664AA" w:rsidRPr="006A14C9" w:rsidRDefault="001664AA" w:rsidP="00943786">
            <w:pPr>
              <w:spacing w:line="240" w:lineRule="atLeast"/>
              <w:jc w:val="center"/>
              <w:rPr>
                <w:color w:val="000000" w:themeColor="text1"/>
                <w:szCs w:val="21"/>
              </w:rPr>
            </w:pPr>
            <w:r w:rsidRPr="006A14C9">
              <w:rPr>
                <w:rFonts w:hint="eastAsia"/>
                <w:color w:val="000000" w:themeColor="text1"/>
                <w:szCs w:val="21"/>
              </w:rPr>
              <w:t>废除尘布袋</w:t>
            </w:r>
          </w:p>
        </w:tc>
        <w:tc>
          <w:tcPr>
            <w:tcW w:w="169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15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367"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706"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rFonts w:hint="eastAsia"/>
                <w:color w:val="000000" w:themeColor="text1"/>
                <w:kern w:val="0"/>
                <w:szCs w:val="21"/>
              </w:rPr>
              <w:t>2.16 t/a</w:t>
            </w:r>
          </w:p>
        </w:tc>
        <w:tc>
          <w:tcPr>
            <w:tcW w:w="1149"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645"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c>
          <w:tcPr>
            <w:tcW w:w="1767"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r>
      <w:tr w:rsidR="001664AA" w:rsidRPr="006A14C9">
        <w:trPr>
          <w:trHeight w:val="369"/>
        </w:trPr>
        <w:tc>
          <w:tcPr>
            <w:tcW w:w="1588" w:type="dxa"/>
            <w:vMerge/>
            <w:vAlign w:val="center"/>
          </w:tcPr>
          <w:p w:rsidR="001664AA" w:rsidRPr="006A14C9" w:rsidRDefault="001664AA" w:rsidP="00AE36FA">
            <w:pPr>
              <w:rPr>
                <w:color w:val="000000" w:themeColor="text1"/>
              </w:rPr>
            </w:pPr>
          </w:p>
        </w:tc>
        <w:tc>
          <w:tcPr>
            <w:tcW w:w="1716" w:type="dxa"/>
            <w:vAlign w:val="center"/>
          </w:tcPr>
          <w:p w:rsidR="001664AA" w:rsidRPr="006A14C9" w:rsidRDefault="001664AA" w:rsidP="00943786">
            <w:pPr>
              <w:topLinePunct/>
              <w:adjustRightInd w:val="0"/>
              <w:snapToGrid w:val="0"/>
              <w:jc w:val="center"/>
              <w:rPr>
                <w:color w:val="000000" w:themeColor="text1"/>
                <w:szCs w:val="21"/>
                <w:shd w:val="clear" w:color="auto" w:fill="FFFFFF"/>
              </w:rPr>
            </w:pPr>
            <w:r w:rsidRPr="006A14C9">
              <w:rPr>
                <w:color w:val="000000" w:themeColor="text1"/>
                <w:szCs w:val="21"/>
                <w:shd w:val="clear" w:color="auto" w:fill="FFFFFF"/>
              </w:rPr>
              <w:t>除尘灰</w:t>
            </w:r>
          </w:p>
        </w:tc>
        <w:tc>
          <w:tcPr>
            <w:tcW w:w="169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15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367"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706"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rFonts w:hint="eastAsia"/>
                <w:color w:val="000000" w:themeColor="text1"/>
                <w:kern w:val="0"/>
                <w:szCs w:val="21"/>
              </w:rPr>
              <w:t>359.64 t/a</w:t>
            </w:r>
          </w:p>
        </w:tc>
        <w:tc>
          <w:tcPr>
            <w:tcW w:w="1149"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645"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c>
          <w:tcPr>
            <w:tcW w:w="1767"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r>
      <w:tr w:rsidR="001664AA" w:rsidRPr="006A14C9">
        <w:trPr>
          <w:trHeight w:val="369"/>
        </w:trPr>
        <w:tc>
          <w:tcPr>
            <w:tcW w:w="1588" w:type="dxa"/>
            <w:vMerge/>
            <w:vAlign w:val="center"/>
          </w:tcPr>
          <w:p w:rsidR="001664AA" w:rsidRPr="006A14C9" w:rsidRDefault="001664AA" w:rsidP="00AE36FA">
            <w:pPr>
              <w:rPr>
                <w:color w:val="000000" w:themeColor="text1"/>
              </w:rPr>
            </w:pPr>
          </w:p>
        </w:tc>
        <w:tc>
          <w:tcPr>
            <w:tcW w:w="1716" w:type="dxa"/>
            <w:vAlign w:val="center"/>
          </w:tcPr>
          <w:p w:rsidR="001664AA" w:rsidRPr="006A14C9" w:rsidRDefault="001664AA" w:rsidP="00943786">
            <w:pPr>
              <w:topLinePunct/>
              <w:adjustRightInd w:val="0"/>
              <w:snapToGrid w:val="0"/>
              <w:jc w:val="center"/>
              <w:rPr>
                <w:color w:val="000000" w:themeColor="text1"/>
                <w:szCs w:val="21"/>
                <w:shd w:val="clear" w:color="auto" w:fill="FFFFFF"/>
              </w:rPr>
            </w:pPr>
            <w:r w:rsidRPr="006A14C9">
              <w:rPr>
                <w:rFonts w:hint="eastAsia"/>
                <w:color w:val="000000" w:themeColor="text1"/>
                <w:szCs w:val="21"/>
                <w:shd w:val="clear" w:color="auto" w:fill="FFFFFF"/>
              </w:rPr>
              <w:t>洗车平台</w:t>
            </w:r>
            <w:r w:rsidRPr="006A14C9">
              <w:rPr>
                <w:color w:val="000000" w:themeColor="text1"/>
                <w:szCs w:val="21"/>
                <w:shd w:val="clear" w:color="auto" w:fill="FFFFFF"/>
              </w:rPr>
              <w:t>污泥</w:t>
            </w:r>
          </w:p>
        </w:tc>
        <w:tc>
          <w:tcPr>
            <w:tcW w:w="169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155"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367"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706"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rFonts w:hint="eastAsia"/>
                <w:color w:val="000000" w:themeColor="text1"/>
                <w:kern w:val="0"/>
                <w:szCs w:val="21"/>
              </w:rPr>
              <w:t>12 t/a</w:t>
            </w:r>
          </w:p>
        </w:tc>
        <w:tc>
          <w:tcPr>
            <w:tcW w:w="1149"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645"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c>
          <w:tcPr>
            <w:tcW w:w="1767"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r>
      <w:tr w:rsidR="001664AA" w:rsidRPr="006A14C9" w:rsidTr="00943786">
        <w:trPr>
          <w:trHeight w:val="369"/>
        </w:trPr>
        <w:tc>
          <w:tcPr>
            <w:tcW w:w="1588" w:type="dxa"/>
            <w:vMerge/>
            <w:vAlign w:val="center"/>
          </w:tcPr>
          <w:p w:rsidR="001664AA" w:rsidRPr="00AD6159" w:rsidRDefault="001664AA" w:rsidP="00AE36FA">
            <w:pPr>
              <w:pStyle w:val="afa"/>
              <w:spacing w:beforeLines="0" w:afterLines="0" w:line="240" w:lineRule="auto"/>
              <w:rPr>
                <w:rFonts w:ascii="Times New Roman"/>
                <w:snapToGrid w:val="0"/>
                <w:color w:val="000000" w:themeColor="text1"/>
                <w:kern w:val="21"/>
                <w:szCs w:val="21"/>
                <w:lang w:val="en-US" w:eastAsia="zh-CN"/>
              </w:rPr>
            </w:pPr>
          </w:p>
        </w:tc>
        <w:tc>
          <w:tcPr>
            <w:tcW w:w="1716"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rFonts w:hint="eastAsia"/>
                <w:color w:val="000000" w:themeColor="text1"/>
                <w:kern w:val="0"/>
                <w:szCs w:val="21"/>
              </w:rPr>
              <w:t>初期雨水池污泥</w:t>
            </w:r>
          </w:p>
        </w:tc>
        <w:tc>
          <w:tcPr>
            <w:tcW w:w="169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155"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367"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706" w:type="dxa"/>
            <w:vAlign w:val="center"/>
          </w:tcPr>
          <w:p w:rsidR="001664AA" w:rsidRPr="006A14C9" w:rsidRDefault="001664AA" w:rsidP="00AE36FA">
            <w:pPr>
              <w:topLinePunct/>
              <w:adjustRightInd w:val="0"/>
              <w:snapToGrid w:val="0"/>
              <w:jc w:val="center"/>
              <w:rPr>
                <w:color w:val="000000" w:themeColor="text1"/>
                <w:kern w:val="0"/>
                <w:szCs w:val="21"/>
              </w:rPr>
            </w:pPr>
            <w:r>
              <w:rPr>
                <w:rFonts w:hint="eastAsia"/>
                <w:color w:val="000000" w:themeColor="text1"/>
                <w:kern w:val="0"/>
                <w:szCs w:val="21"/>
              </w:rPr>
              <w:t>0.1</w:t>
            </w:r>
            <w:r w:rsidRPr="006A14C9">
              <w:rPr>
                <w:rFonts w:hint="eastAsia"/>
                <w:color w:val="000000" w:themeColor="text1"/>
                <w:kern w:val="0"/>
                <w:szCs w:val="21"/>
              </w:rPr>
              <w:t xml:space="preserve"> t/a</w:t>
            </w:r>
          </w:p>
        </w:tc>
        <w:tc>
          <w:tcPr>
            <w:tcW w:w="1149"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645"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c>
          <w:tcPr>
            <w:tcW w:w="1767"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r>
      <w:tr w:rsidR="001664AA" w:rsidRPr="006A14C9" w:rsidTr="00943786">
        <w:trPr>
          <w:trHeight w:val="369"/>
        </w:trPr>
        <w:tc>
          <w:tcPr>
            <w:tcW w:w="1588" w:type="dxa"/>
            <w:vMerge w:val="restart"/>
            <w:vAlign w:val="center"/>
          </w:tcPr>
          <w:p w:rsidR="001664AA" w:rsidRPr="00AD6159" w:rsidRDefault="001664AA" w:rsidP="00AE36FA">
            <w:pPr>
              <w:pStyle w:val="afa"/>
              <w:spacing w:beforeLines="0" w:afterLines="0" w:line="240" w:lineRule="auto"/>
              <w:rPr>
                <w:rFonts w:ascii="Times New Roman"/>
                <w:snapToGrid w:val="0"/>
                <w:color w:val="000000" w:themeColor="text1"/>
                <w:kern w:val="21"/>
                <w:szCs w:val="21"/>
                <w:lang w:val="en-US" w:eastAsia="zh-CN"/>
              </w:rPr>
            </w:pPr>
            <w:r w:rsidRPr="00AD6159">
              <w:rPr>
                <w:rFonts w:ascii="Times New Roman"/>
                <w:snapToGrid w:val="0"/>
                <w:color w:val="000000" w:themeColor="text1"/>
                <w:kern w:val="21"/>
                <w:szCs w:val="21"/>
                <w:lang w:val="en-US" w:eastAsia="zh-CN"/>
              </w:rPr>
              <w:t>危险废物</w:t>
            </w:r>
          </w:p>
        </w:tc>
        <w:tc>
          <w:tcPr>
            <w:tcW w:w="1716" w:type="dxa"/>
            <w:vAlign w:val="center"/>
          </w:tcPr>
          <w:p w:rsidR="001664AA" w:rsidRPr="006A14C9" w:rsidRDefault="001664AA" w:rsidP="00943786">
            <w:pPr>
              <w:topLinePunct/>
              <w:adjustRightInd w:val="0"/>
              <w:snapToGrid w:val="0"/>
              <w:jc w:val="center"/>
              <w:rPr>
                <w:color w:val="000000" w:themeColor="text1"/>
                <w:szCs w:val="21"/>
                <w:shd w:val="clear" w:color="auto" w:fill="FFFFFF"/>
              </w:rPr>
            </w:pPr>
            <w:r w:rsidRPr="006A14C9">
              <w:rPr>
                <w:color w:val="000000" w:themeColor="text1"/>
                <w:szCs w:val="21"/>
                <w:shd w:val="clear" w:color="auto" w:fill="FFFFFF"/>
              </w:rPr>
              <w:t>废润滑油</w:t>
            </w:r>
          </w:p>
        </w:tc>
        <w:tc>
          <w:tcPr>
            <w:tcW w:w="169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155"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367"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706" w:type="dxa"/>
            <w:vAlign w:val="center"/>
          </w:tcPr>
          <w:p w:rsidR="001664AA" w:rsidRPr="006A14C9" w:rsidRDefault="001664AA" w:rsidP="001B6E73">
            <w:pPr>
              <w:pStyle w:val="111"/>
              <w:spacing w:line="280" w:lineRule="exact"/>
              <w:ind w:leftChars="-50" w:left="-105" w:rightChars="-50" w:right="-105"/>
              <w:jc w:val="center"/>
              <w:rPr>
                <w:b w:val="0"/>
                <w:bCs/>
                <w:color w:val="000000" w:themeColor="text1"/>
                <w:sz w:val="21"/>
                <w:szCs w:val="21"/>
              </w:rPr>
            </w:pPr>
            <w:r w:rsidRPr="006A14C9">
              <w:rPr>
                <w:b w:val="0"/>
                <w:bCs/>
                <w:color w:val="000000" w:themeColor="text1"/>
                <w:spacing w:val="-6"/>
                <w:kern w:val="0"/>
                <w:sz w:val="21"/>
                <w:szCs w:val="21"/>
              </w:rPr>
              <w:t>0.</w:t>
            </w:r>
            <w:r w:rsidRPr="006A14C9">
              <w:rPr>
                <w:rFonts w:hint="eastAsia"/>
                <w:b w:val="0"/>
                <w:bCs/>
                <w:color w:val="000000" w:themeColor="text1"/>
                <w:spacing w:val="-6"/>
                <w:kern w:val="0"/>
                <w:sz w:val="21"/>
                <w:szCs w:val="21"/>
              </w:rPr>
              <w:t>1</w:t>
            </w:r>
            <w:r w:rsidRPr="006A14C9">
              <w:rPr>
                <w:b w:val="0"/>
                <w:bCs/>
                <w:color w:val="000000" w:themeColor="text1"/>
                <w:spacing w:val="-6"/>
                <w:kern w:val="0"/>
                <w:sz w:val="21"/>
                <w:szCs w:val="21"/>
              </w:rPr>
              <w:t>t/a</w:t>
            </w:r>
          </w:p>
        </w:tc>
        <w:tc>
          <w:tcPr>
            <w:tcW w:w="1149"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645"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c>
          <w:tcPr>
            <w:tcW w:w="1767"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r>
      <w:tr w:rsidR="001664AA" w:rsidRPr="006A14C9">
        <w:trPr>
          <w:trHeight w:val="369"/>
        </w:trPr>
        <w:tc>
          <w:tcPr>
            <w:tcW w:w="1588" w:type="dxa"/>
            <w:vMerge/>
            <w:vAlign w:val="center"/>
          </w:tcPr>
          <w:p w:rsidR="001664AA" w:rsidRPr="00AD6159" w:rsidRDefault="001664AA" w:rsidP="00AE36FA">
            <w:pPr>
              <w:pStyle w:val="afa"/>
              <w:spacing w:beforeLines="0" w:afterLines="0" w:line="240" w:lineRule="auto"/>
              <w:rPr>
                <w:rFonts w:ascii="Times New Roman"/>
                <w:snapToGrid w:val="0"/>
                <w:color w:val="000000" w:themeColor="text1"/>
                <w:kern w:val="21"/>
                <w:szCs w:val="21"/>
                <w:lang w:val="en-US" w:eastAsia="zh-CN"/>
              </w:rPr>
            </w:pPr>
          </w:p>
        </w:tc>
        <w:tc>
          <w:tcPr>
            <w:tcW w:w="1716" w:type="dxa"/>
            <w:vAlign w:val="center"/>
          </w:tcPr>
          <w:p w:rsidR="001664AA" w:rsidRPr="006A14C9" w:rsidRDefault="001664AA" w:rsidP="00943786">
            <w:pPr>
              <w:topLinePunct/>
              <w:adjustRightInd w:val="0"/>
              <w:snapToGrid w:val="0"/>
              <w:jc w:val="center"/>
              <w:rPr>
                <w:color w:val="000000" w:themeColor="text1"/>
                <w:szCs w:val="21"/>
                <w:shd w:val="clear" w:color="auto" w:fill="FFFFFF"/>
              </w:rPr>
            </w:pPr>
            <w:r w:rsidRPr="006A14C9">
              <w:rPr>
                <w:color w:val="000000" w:themeColor="text1"/>
                <w:szCs w:val="21"/>
                <w:shd w:val="clear" w:color="auto" w:fill="FFFFFF"/>
              </w:rPr>
              <w:t>废润滑油桶</w:t>
            </w:r>
          </w:p>
        </w:tc>
        <w:tc>
          <w:tcPr>
            <w:tcW w:w="169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155"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367"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706" w:type="dxa"/>
            <w:vAlign w:val="center"/>
          </w:tcPr>
          <w:p w:rsidR="001664AA" w:rsidRPr="006A14C9" w:rsidRDefault="001664AA" w:rsidP="001B6E73">
            <w:pPr>
              <w:pStyle w:val="111"/>
              <w:spacing w:line="280" w:lineRule="exact"/>
              <w:ind w:leftChars="-50" w:left="-105" w:rightChars="-50" w:right="-105"/>
              <w:jc w:val="center"/>
              <w:rPr>
                <w:b w:val="0"/>
                <w:bCs/>
                <w:color w:val="000000" w:themeColor="text1"/>
                <w:sz w:val="21"/>
                <w:szCs w:val="21"/>
              </w:rPr>
            </w:pPr>
            <w:r w:rsidRPr="006A14C9">
              <w:rPr>
                <w:rFonts w:hint="eastAsia"/>
                <w:b w:val="0"/>
                <w:bCs/>
                <w:color w:val="000000" w:themeColor="text1"/>
                <w:spacing w:val="-6"/>
                <w:kern w:val="0"/>
                <w:sz w:val="21"/>
                <w:szCs w:val="21"/>
              </w:rPr>
              <w:t>0.05t</w:t>
            </w:r>
            <w:r w:rsidRPr="006A14C9">
              <w:rPr>
                <w:b w:val="0"/>
                <w:bCs/>
                <w:color w:val="000000" w:themeColor="text1"/>
                <w:spacing w:val="-6"/>
                <w:kern w:val="0"/>
                <w:sz w:val="21"/>
                <w:szCs w:val="21"/>
              </w:rPr>
              <w:t>/a</w:t>
            </w:r>
          </w:p>
        </w:tc>
        <w:tc>
          <w:tcPr>
            <w:tcW w:w="1149"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645"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c>
          <w:tcPr>
            <w:tcW w:w="1767"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r>
    </w:tbl>
    <w:p w:rsidR="00AC6568" w:rsidRPr="00C47CF2" w:rsidRDefault="00AC6568" w:rsidP="00AE36FA">
      <w:pPr>
        <w:rPr>
          <w:rFonts w:eastAsia="黑体"/>
          <w:color w:val="000000" w:themeColor="text1"/>
        </w:rPr>
      </w:pPr>
      <w:r w:rsidRPr="006A14C9">
        <w:rPr>
          <w:snapToGrid w:val="0"/>
          <w:color w:val="000000" w:themeColor="text1"/>
          <w:kern w:val="21"/>
        </w:rPr>
        <w:t>注：</w:t>
      </w:r>
      <w:r w:rsidR="00116788" w:rsidRPr="006A14C9">
        <w:rPr>
          <w:snapToGrid w:val="0"/>
          <w:color w:val="000000" w:themeColor="text1"/>
          <w:kern w:val="21"/>
        </w:rPr>
        <w:fldChar w:fldCharType="begin"/>
      </w:r>
      <w:r w:rsidRPr="006A14C9">
        <w:rPr>
          <w:snapToGrid w:val="0"/>
          <w:color w:val="000000" w:themeColor="text1"/>
          <w:kern w:val="21"/>
        </w:rPr>
        <w:instrText xml:space="preserve"> = 6 \* GB3 \* MERGEFORMAT </w:instrText>
      </w:r>
      <w:r w:rsidR="00116788" w:rsidRPr="006A14C9">
        <w:rPr>
          <w:snapToGrid w:val="0"/>
          <w:color w:val="000000" w:themeColor="text1"/>
          <w:kern w:val="21"/>
        </w:rPr>
        <w:fldChar w:fldCharType="separate"/>
      </w:r>
      <w:r w:rsidRPr="006A14C9">
        <w:rPr>
          <w:rFonts w:hAnsi="宋体" w:cs="宋体" w:hint="eastAsia"/>
          <w:color w:val="000000" w:themeColor="text1"/>
        </w:rPr>
        <w:t>⑥</w:t>
      </w:r>
      <w:r w:rsidR="00116788" w:rsidRPr="006A14C9">
        <w:rPr>
          <w:snapToGrid w:val="0"/>
          <w:color w:val="000000" w:themeColor="text1"/>
          <w:kern w:val="21"/>
        </w:rPr>
        <w:fldChar w:fldCharType="end"/>
      </w:r>
      <w:r w:rsidRPr="006A14C9">
        <w:rPr>
          <w:snapToGrid w:val="0"/>
          <w:color w:val="000000" w:themeColor="text1"/>
          <w:kern w:val="21"/>
        </w:rPr>
        <w:t>=</w:t>
      </w:r>
      <w:r w:rsidR="00116788" w:rsidRPr="006A14C9">
        <w:rPr>
          <w:snapToGrid w:val="0"/>
          <w:color w:val="000000" w:themeColor="text1"/>
          <w:spacing w:val="-6"/>
          <w:kern w:val="21"/>
        </w:rPr>
        <w:fldChar w:fldCharType="begin"/>
      </w:r>
      <w:r w:rsidRPr="006A14C9">
        <w:rPr>
          <w:snapToGrid w:val="0"/>
          <w:color w:val="000000" w:themeColor="text1"/>
          <w:spacing w:val="-6"/>
          <w:kern w:val="21"/>
        </w:rPr>
        <w:instrText xml:space="preserve"> = 1 \* GB3 \* MERGEFORMAT </w:instrText>
      </w:r>
      <w:r w:rsidR="00116788" w:rsidRPr="006A14C9">
        <w:rPr>
          <w:snapToGrid w:val="0"/>
          <w:color w:val="000000" w:themeColor="text1"/>
          <w:spacing w:val="-6"/>
          <w:kern w:val="21"/>
        </w:rPr>
        <w:fldChar w:fldCharType="separate"/>
      </w:r>
      <w:r w:rsidRPr="006A14C9">
        <w:rPr>
          <w:rFonts w:hAnsi="宋体" w:cs="宋体" w:hint="eastAsia"/>
          <w:color w:val="000000" w:themeColor="text1"/>
        </w:rPr>
        <w:t>①</w:t>
      </w:r>
      <w:r w:rsidR="00116788" w:rsidRPr="006A14C9">
        <w:rPr>
          <w:snapToGrid w:val="0"/>
          <w:color w:val="000000" w:themeColor="text1"/>
          <w:spacing w:val="-6"/>
          <w:kern w:val="21"/>
        </w:rPr>
        <w:fldChar w:fldCharType="end"/>
      </w:r>
      <w:r w:rsidRPr="006A14C9">
        <w:rPr>
          <w:snapToGrid w:val="0"/>
          <w:color w:val="000000" w:themeColor="text1"/>
          <w:spacing w:val="-6"/>
          <w:kern w:val="21"/>
        </w:rPr>
        <w:t>+</w:t>
      </w:r>
      <w:r w:rsidR="00116788" w:rsidRPr="006A14C9">
        <w:rPr>
          <w:snapToGrid w:val="0"/>
          <w:color w:val="000000" w:themeColor="text1"/>
          <w:spacing w:val="-6"/>
          <w:kern w:val="21"/>
        </w:rPr>
        <w:fldChar w:fldCharType="begin"/>
      </w:r>
      <w:r w:rsidRPr="006A14C9">
        <w:rPr>
          <w:snapToGrid w:val="0"/>
          <w:color w:val="000000" w:themeColor="text1"/>
          <w:spacing w:val="-6"/>
          <w:kern w:val="21"/>
        </w:rPr>
        <w:instrText xml:space="preserve"> = 3 \* GB3 \* MERGEFORMAT </w:instrText>
      </w:r>
      <w:r w:rsidR="00116788" w:rsidRPr="006A14C9">
        <w:rPr>
          <w:snapToGrid w:val="0"/>
          <w:color w:val="000000" w:themeColor="text1"/>
          <w:spacing w:val="-6"/>
          <w:kern w:val="21"/>
        </w:rPr>
        <w:fldChar w:fldCharType="separate"/>
      </w:r>
      <w:r w:rsidRPr="006A14C9">
        <w:rPr>
          <w:rFonts w:hAnsi="宋体" w:cs="宋体" w:hint="eastAsia"/>
          <w:color w:val="000000" w:themeColor="text1"/>
        </w:rPr>
        <w:t>③</w:t>
      </w:r>
      <w:r w:rsidR="00116788" w:rsidRPr="006A14C9">
        <w:rPr>
          <w:snapToGrid w:val="0"/>
          <w:color w:val="000000" w:themeColor="text1"/>
          <w:spacing w:val="-6"/>
          <w:kern w:val="21"/>
        </w:rPr>
        <w:fldChar w:fldCharType="end"/>
      </w:r>
      <w:r w:rsidRPr="006A14C9">
        <w:rPr>
          <w:snapToGrid w:val="0"/>
          <w:color w:val="000000" w:themeColor="text1"/>
          <w:spacing w:val="-6"/>
          <w:kern w:val="21"/>
        </w:rPr>
        <w:t>+</w:t>
      </w:r>
      <w:r w:rsidR="00116788" w:rsidRPr="006A14C9">
        <w:rPr>
          <w:snapToGrid w:val="0"/>
          <w:color w:val="000000" w:themeColor="text1"/>
          <w:spacing w:val="-6"/>
          <w:kern w:val="21"/>
        </w:rPr>
        <w:fldChar w:fldCharType="begin"/>
      </w:r>
      <w:r w:rsidRPr="006A14C9">
        <w:rPr>
          <w:snapToGrid w:val="0"/>
          <w:color w:val="000000" w:themeColor="text1"/>
          <w:spacing w:val="-6"/>
          <w:kern w:val="21"/>
        </w:rPr>
        <w:instrText xml:space="preserve"> = 4 \* GB3 \* MERGEFORMAT </w:instrText>
      </w:r>
      <w:r w:rsidR="00116788" w:rsidRPr="006A14C9">
        <w:rPr>
          <w:snapToGrid w:val="0"/>
          <w:color w:val="000000" w:themeColor="text1"/>
          <w:spacing w:val="-6"/>
          <w:kern w:val="21"/>
        </w:rPr>
        <w:fldChar w:fldCharType="separate"/>
      </w:r>
      <w:r w:rsidRPr="006A14C9">
        <w:rPr>
          <w:rFonts w:hAnsi="宋体" w:cs="宋体" w:hint="eastAsia"/>
          <w:color w:val="000000" w:themeColor="text1"/>
        </w:rPr>
        <w:t>④</w:t>
      </w:r>
      <w:r w:rsidR="00116788" w:rsidRPr="006A14C9">
        <w:rPr>
          <w:snapToGrid w:val="0"/>
          <w:color w:val="000000" w:themeColor="text1"/>
          <w:spacing w:val="-6"/>
          <w:kern w:val="21"/>
        </w:rPr>
        <w:fldChar w:fldCharType="end"/>
      </w:r>
      <w:r w:rsidRPr="006A14C9">
        <w:rPr>
          <w:snapToGrid w:val="0"/>
          <w:color w:val="000000" w:themeColor="text1"/>
          <w:spacing w:val="-6"/>
          <w:kern w:val="21"/>
        </w:rPr>
        <w:t>-</w:t>
      </w:r>
      <w:r w:rsidR="00116788" w:rsidRPr="006A14C9">
        <w:rPr>
          <w:snapToGrid w:val="0"/>
          <w:color w:val="000000" w:themeColor="text1"/>
          <w:kern w:val="21"/>
        </w:rPr>
        <w:fldChar w:fldCharType="begin"/>
      </w:r>
      <w:r w:rsidRPr="006A14C9">
        <w:rPr>
          <w:snapToGrid w:val="0"/>
          <w:color w:val="000000" w:themeColor="text1"/>
          <w:kern w:val="21"/>
        </w:rPr>
        <w:instrText xml:space="preserve"> = 5 \* GB3 \* MERGEFORMAT </w:instrText>
      </w:r>
      <w:r w:rsidR="00116788" w:rsidRPr="006A14C9">
        <w:rPr>
          <w:snapToGrid w:val="0"/>
          <w:color w:val="000000" w:themeColor="text1"/>
          <w:kern w:val="21"/>
        </w:rPr>
        <w:fldChar w:fldCharType="separate"/>
      </w:r>
      <w:r w:rsidRPr="006A14C9">
        <w:rPr>
          <w:rFonts w:hAnsi="宋体" w:cs="宋体" w:hint="eastAsia"/>
          <w:color w:val="000000" w:themeColor="text1"/>
        </w:rPr>
        <w:t>⑤</w:t>
      </w:r>
      <w:r w:rsidR="00116788" w:rsidRPr="006A14C9">
        <w:rPr>
          <w:snapToGrid w:val="0"/>
          <w:color w:val="000000" w:themeColor="text1"/>
          <w:kern w:val="21"/>
        </w:rPr>
        <w:fldChar w:fldCharType="end"/>
      </w:r>
      <w:r w:rsidRPr="006A14C9">
        <w:rPr>
          <w:snapToGrid w:val="0"/>
          <w:color w:val="000000" w:themeColor="text1"/>
          <w:kern w:val="21"/>
        </w:rPr>
        <w:t>；</w:t>
      </w:r>
      <w:r w:rsidR="00116788" w:rsidRPr="006A14C9">
        <w:rPr>
          <w:snapToGrid w:val="0"/>
          <w:color w:val="000000" w:themeColor="text1"/>
          <w:spacing w:val="-6"/>
          <w:kern w:val="21"/>
        </w:rPr>
        <w:fldChar w:fldCharType="begin"/>
      </w:r>
      <w:r w:rsidRPr="006A14C9">
        <w:rPr>
          <w:snapToGrid w:val="0"/>
          <w:color w:val="000000" w:themeColor="text1"/>
          <w:spacing w:val="-6"/>
          <w:kern w:val="21"/>
        </w:rPr>
        <w:instrText xml:space="preserve"> = 7 \* GB3 \* MERGEFORMAT </w:instrText>
      </w:r>
      <w:r w:rsidR="00116788" w:rsidRPr="006A14C9">
        <w:rPr>
          <w:snapToGrid w:val="0"/>
          <w:color w:val="000000" w:themeColor="text1"/>
          <w:spacing w:val="-6"/>
          <w:kern w:val="21"/>
        </w:rPr>
        <w:fldChar w:fldCharType="separate"/>
      </w:r>
      <w:r w:rsidRPr="006A14C9">
        <w:rPr>
          <w:rFonts w:hAnsi="宋体" w:cs="宋体" w:hint="eastAsia"/>
          <w:color w:val="000000" w:themeColor="text1"/>
        </w:rPr>
        <w:t>⑦</w:t>
      </w:r>
      <w:r w:rsidR="00116788" w:rsidRPr="006A14C9">
        <w:rPr>
          <w:snapToGrid w:val="0"/>
          <w:color w:val="000000" w:themeColor="text1"/>
          <w:spacing w:val="-6"/>
          <w:kern w:val="21"/>
        </w:rPr>
        <w:fldChar w:fldCharType="end"/>
      </w:r>
      <w:r w:rsidRPr="006A14C9">
        <w:rPr>
          <w:snapToGrid w:val="0"/>
          <w:color w:val="000000" w:themeColor="text1"/>
          <w:spacing w:val="-6"/>
          <w:kern w:val="21"/>
        </w:rPr>
        <w:t>=</w:t>
      </w:r>
      <w:r w:rsidR="00116788" w:rsidRPr="006A14C9">
        <w:rPr>
          <w:snapToGrid w:val="0"/>
          <w:color w:val="000000" w:themeColor="text1"/>
          <w:kern w:val="21"/>
        </w:rPr>
        <w:fldChar w:fldCharType="begin"/>
      </w:r>
      <w:r w:rsidRPr="006A14C9">
        <w:rPr>
          <w:snapToGrid w:val="0"/>
          <w:color w:val="000000" w:themeColor="text1"/>
          <w:kern w:val="21"/>
        </w:rPr>
        <w:instrText xml:space="preserve"> = 6 \* GB3 \* MERGEFORMAT </w:instrText>
      </w:r>
      <w:r w:rsidR="00116788" w:rsidRPr="006A14C9">
        <w:rPr>
          <w:snapToGrid w:val="0"/>
          <w:color w:val="000000" w:themeColor="text1"/>
          <w:kern w:val="21"/>
        </w:rPr>
        <w:fldChar w:fldCharType="separate"/>
      </w:r>
      <w:r w:rsidRPr="006A14C9">
        <w:rPr>
          <w:rFonts w:hAnsi="宋体" w:cs="宋体" w:hint="eastAsia"/>
          <w:color w:val="000000" w:themeColor="text1"/>
        </w:rPr>
        <w:t>⑥</w:t>
      </w:r>
      <w:r w:rsidR="00116788" w:rsidRPr="006A14C9">
        <w:rPr>
          <w:snapToGrid w:val="0"/>
          <w:color w:val="000000" w:themeColor="text1"/>
          <w:kern w:val="21"/>
        </w:rPr>
        <w:fldChar w:fldCharType="end"/>
      </w:r>
      <w:r w:rsidRPr="006A14C9">
        <w:rPr>
          <w:snapToGrid w:val="0"/>
          <w:color w:val="000000" w:themeColor="text1"/>
          <w:kern w:val="21"/>
        </w:rPr>
        <w:t>-</w:t>
      </w:r>
      <w:r w:rsidR="00116788" w:rsidRPr="006A14C9">
        <w:rPr>
          <w:snapToGrid w:val="0"/>
          <w:color w:val="000000" w:themeColor="text1"/>
          <w:spacing w:val="-6"/>
          <w:kern w:val="21"/>
        </w:rPr>
        <w:fldChar w:fldCharType="begin"/>
      </w:r>
      <w:r w:rsidRPr="006A14C9">
        <w:rPr>
          <w:snapToGrid w:val="0"/>
          <w:color w:val="000000" w:themeColor="text1"/>
          <w:spacing w:val="-6"/>
          <w:kern w:val="21"/>
        </w:rPr>
        <w:instrText xml:space="preserve"> = 1 \* GB3 \* MERGEFORMAT </w:instrText>
      </w:r>
      <w:r w:rsidR="00116788" w:rsidRPr="006A14C9">
        <w:rPr>
          <w:snapToGrid w:val="0"/>
          <w:color w:val="000000" w:themeColor="text1"/>
          <w:spacing w:val="-6"/>
          <w:kern w:val="21"/>
        </w:rPr>
        <w:fldChar w:fldCharType="separate"/>
      </w:r>
      <w:r w:rsidRPr="006A14C9">
        <w:rPr>
          <w:rFonts w:hAnsi="宋体" w:cs="宋体" w:hint="eastAsia"/>
          <w:color w:val="000000" w:themeColor="text1"/>
        </w:rPr>
        <w:t>①</w:t>
      </w:r>
      <w:r w:rsidR="00116788" w:rsidRPr="006A14C9">
        <w:rPr>
          <w:snapToGrid w:val="0"/>
          <w:color w:val="000000" w:themeColor="text1"/>
          <w:spacing w:val="-6"/>
          <w:kern w:val="21"/>
        </w:rPr>
        <w:fldChar w:fldCharType="end"/>
      </w:r>
      <w:r w:rsidRPr="006A14C9">
        <w:rPr>
          <w:rFonts w:hint="eastAsia"/>
          <w:snapToGrid w:val="0"/>
          <w:color w:val="000000" w:themeColor="text1"/>
          <w:spacing w:val="-6"/>
          <w:kern w:val="21"/>
        </w:rPr>
        <w:t xml:space="preserve">  </w:t>
      </w:r>
      <w:r w:rsidRPr="006A14C9">
        <w:rPr>
          <w:rFonts w:hint="eastAsia"/>
          <w:snapToGrid w:val="0"/>
          <w:color w:val="000000" w:themeColor="text1"/>
          <w:spacing w:val="-6"/>
          <w:kern w:val="21"/>
        </w:rPr>
        <w:t>单位：</w:t>
      </w:r>
      <w:r w:rsidRPr="006A14C9">
        <w:rPr>
          <w:rFonts w:hint="eastAsia"/>
          <w:snapToGrid w:val="0"/>
          <w:color w:val="000000" w:themeColor="text1"/>
          <w:spacing w:val="-6"/>
          <w:kern w:val="21"/>
        </w:rPr>
        <w:t>t/a.</w:t>
      </w:r>
    </w:p>
    <w:sectPr w:rsidR="00AC6568" w:rsidRPr="00C47CF2" w:rsidSect="00A2419A">
      <w:footerReference w:type="default" r:id="rId15"/>
      <w:pgSz w:w="16838" w:h="11906" w:orient="landscape"/>
      <w:pgMar w:top="1531" w:right="1418" w:bottom="1418" w:left="1418"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159" w:rsidRDefault="00AD6159">
      <w:r>
        <w:separator/>
      </w:r>
    </w:p>
  </w:endnote>
  <w:endnote w:type="continuationSeparator" w:id="1">
    <w:p w:rsidR="00AD6159" w:rsidRDefault="00AD615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0"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05C" w:rsidRDefault="0093005C">
    <w:pPr>
      <w:pStyle w:val="ae"/>
      <w:framePr w:wrap="around" w:vAnchor="text" w:hAnchor="margin" w:xAlign="center" w:y="1"/>
      <w:rPr>
        <w:rStyle w:val="af5"/>
      </w:rPr>
    </w:pPr>
    <w:r>
      <w:fldChar w:fldCharType="begin"/>
    </w:r>
    <w:r>
      <w:rPr>
        <w:rStyle w:val="af5"/>
      </w:rPr>
      <w:instrText xml:space="preserve">PAGE  </w:instrText>
    </w:r>
    <w:r>
      <w:fldChar w:fldCharType="end"/>
    </w:r>
  </w:p>
  <w:p w:rsidR="0093005C" w:rsidRDefault="0093005C">
    <w:pPr>
      <w:pStyle w:val="a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05C" w:rsidRDefault="0093005C">
    <w:pPr>
      <w:pStyle w:val="a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05C" w:rsidRDefault="0093005C">
    <w:pPr>
      <w:pStyle w:val="ae"/>
      <w:ind w:right="360" w:firstLine="360"/>
      <w:jc w:val="center"/>
      <w:rPr>
        <w:rFonts w:ascii="宋体" w:hAnsi="宋体"/>
        <w:sz w:val="21"/>
        <w:szCs w:val="21"/>
      </w:rPr>
    </w:pPr>
    <w:r>
      <w:rPr>
        <w:rStyle w:val="af5"/>
        <w:rFonts w:ascii="宋体" w:hAnsi="宋体" w:hint="eastAsia"/>
        <w:sz w:val="21"/>
        <w:szCs w:val="21"/>
      </w:rPr>
      <w:fldChar w:fldCharType="begin"/>
    </w:r>
    <w:r>
      <w:rPr>
        <w:rStyle w:val="af5"/>
        <w:rFonts w:ascii="宋体" w:hAnsi="宋体" w:hint="eastAsia"/>
        <w:sz w:val="21"/>
        <w:szCs w:val="21"/>
      </w:rPr>
      <w:instrText xml:space="preserve"> PAGE </w:instrText>
    </w:r>
    <w:r>
      <w:rPr>
        <w:rStyle w:val="af5"/>
        <w:rFonts w:ascii="宋体" w:hAnsi="宋体" w:hint="eastAsia"/>
        <w:sz w:val="21"/>
        <w:szCs w:val="21"/>
      </w:rPr>
      <w:fldChar w:fldCharType="separate"/>
    </w:r>
    <w:r w:rsidR="00B5271A">
      <w:rPr>
        <w:rStyle w:val="af5"/>
        <w:rFonts w:ascii="宋体" w:hAnsi="宋体"/>
        <w:noProof/>
        <w:sz w:val="21"/>
        <w:szCs w:val="21"/>
      </w:rPr>
      <w:t>40</w:t>
    </w:r>
    <w:r>
      <w:rPr>
        <w:rStyle w:val="af5"/>
        <w:rFonts w:ascii="宋体" w:hAnsi="宋体" w:hint="eastAsia"/>
        <w:sz w:val="21"/>
        <w:szCs w:val="21"/>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05C" w:rsidRDefault="0093005C">
    <w:pPr>
      <w:pStyle w:val="ae"/>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159" w:rsidRDefault="00AD6159">
      <w:r>
        <w:separator/>
      </w:r>
    </w:p>
  </w:footnote>
  <w:footnote w:type="continuationSeparator" w:id="1">
    <w:p w:rsidR="00AD6159" w:rsidRDefault="00AD6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AD92C5"/>
    <w:multiLevelType w:val="singleLevel"/>
    <w:tmpl w:val="82AD92C5"/>
    <w:lvl w:ilvl="0">
      <w:start w:val="2"/>
      <w:numFmt w:val="decimal"/>
      <w:suff w:val="nothing"/>
      <w:lvlText w:val="%1、"/>
      <w:lvlJc w:val="left"/>
    </w:lvl>
  </w:abstractNum>
  <w:abstractNum w:abstractNumId="1">
    <w:nsid w:val="D010A883"/>
    <w:multiLevelType w:val="singleLevel"/>
    <w:tmpl w:val="D010A883"/>
    <w:lvl w:ilvl="0">
      <w:start w:val="1"/>
      <w:numFmt w:val="bullet"/>
      <w:lvlText w:val=""/>
      <w:lvlJc w:val="left"/>
      <w:pPr>
        <w:tabs>
          <w:tab w:val="num" w:pos="2040"/>
        </w:tabs>
        <w:ind w:left="2040" w:hanging="360"/>
      </w:pPr>
      <w:rPr>
        <w:rFonts w:ascii="Wingdings" w:hAnsi="Wingdings" w:hint="default"/>
      </w:rPr>
    </w:lvl>
  </w:abstractNum>
  <w:abstractNum w:abstractNumId="2">
    <w:nsid w:val="EE38692A"/>
    <w:multiLevelType w:val="singleLevel"/>
    <w:tmpl w:val="EE38692A"/>
    <w:lvl w:ilvl="0">
      <w:start w:val="1"/>
      <w:numFmt w:val="decimal"/>
      <w:lvlText w:val="%1."/>
      <w:lvlJc w:val="left"/>
      <w:pPr>
        <w:tabs>
          <w:tab w:val="num" w:pos="312"/>
        </w:tabs>
        <w:ind w:left="148"/>
      </w:pPr>
    </w:lvl>
  </w:abstractNum>
  <w:abstractNum w:abstractNumId="3">
    <w:nsid w:val="F72C2DFF"/>
    <w:multiLevelType w:val="singleLevel"/>
    <w:tmpl w:val="F72C2DFF"/>
    <w:lvl w:ilvl="0">
      <w:start w:val="1"/>
      <w:numFmt w:val="decimal"/>
      <w:suff w:val="nothing"/>
      <w:lvlText w:val="（%1）"/>
      <w:lvlJc w:val="left"/>
    </w:lvl>
  </w:abstractNum>
  <w:abstractNum w:abstractNumId="4">
    <w:nsid w:val="FA101337"/>
    <w:multiLevelType w:val="singleLevel"/>
    <w:tmpl w:val="FA101337"/>
    <w:lvl w:ilvl="0">
      <w:start w:val="2"/>
      <w:numFmt w:val="chineseCounting"/>
      <w:suff w:val="nothing"/>
      <w:lvlText w:val="%1、"/>
      <w:lvlJc w:val="left"/>
      <w:rPr>
        <w:rFonts w:hint="eastAsia"/>
      </w:rPr>
    </w:lvl>
  </w:abstractNum>
  <w:abstractNum w:abstractNumId="5">
    <w:nsid w:val="FFFFFF89"/>
    <w:multiLevelType w:val="singleLevel"/>
    <w:tmpl w:val="B6CAD85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6">
    <w:nsid w:val="2FB218B7"/>
    <w:multiLevelType w:val="singleLevel"/>
    <w:tmpl w:val="2FB218B7"/>
    <w:lvl w:ilvl="0">
      <w:start w:val="3"/>
      <w:numFmt w:val="decimal"/>
      <w:suff w:val="nothing"/>
      <w:lvlText w:val="（%1）"/>
      <w:lvlJc w:val="left"/>
    </w:lvl>
  </w:abstractNum>
  <w:abstractNum w:abstractNumId="7">
    <w:nsid w:val="360FFADE"/>
    <w:multiLevelType w:val="singleLevel"/>
    <w:tmpl w:val="360FFADE"/>
    <w:lvl w:ilvl="0">
      <w:start w:val="5"/>
      <w:numFmt w:val="decimal"/>
      <w:suff w:val="nothing"/>
      <w:lvlText w:val="%1、"/>
      <w:lvlJc w:val="left"/>
    </w:lvl>
  </w:abstractNum>
  <w:num w:numId="1">
    <w:abstractNumId w:val="1"/>
  </w:num>
  <w:num w:numId="2">
    <w:abstractNumId w:val="4"/>
  </w:num>
  <w:num w:numId="3">
    <w:abstractNumId w:val="2"/>
  </w:num>
  <w:num w:numId="4">
    <w:abstractNumId w:val="0"/>
  </w:num>
  <w:num w:numId="5">
    <w:abstractNumId w:val="6"/>
  </w:num>
  <w:num w:numId="6">
    <w:abstractNumId w:val="3"/>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stylePaneFormatFilter w:val="3F01"/>
  <w:doNotTrackMoves/>
  <w:documentProtection w:edit="trackedChanges" w:enforcement="0"/>
  <w:defaultTabStop w:val="420"/>
  <w:doNotHyphenateCaps/>
  <w:drawingGridHorizontalSpacing w:val="105"/>
  <w:drawingGridVerticalSpacing w:val="156"/>
  <w:displayHorizontalDrawingGridEvery w:val="2"/>
  <w:noPunctuationKerning/>
  <w:characterSpacingControl w:val="compressPunctuation"/>
  <w:savePreviewPicture/>
  <w:doNotValidateAgainstSchema/>
  <w:doNotDemarcateInvalidXml/>
  <w:hdrShapeDefaults>
    <o:shapedefaults v:ext="edit" spidmax="86018" fillcolor="white" stroke="f">
      <v:fill color="white"/>
      <v:strok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TgzMjg5NjY0MDFjMzlkYTk0Mzc3Y2QwYzEyZDcxOWYifQ=="/>
  </w:docVars>
  <w:rsids>
    <w:rsidRoot w:val="00172A27"/>
    <w:rsid w:val="00000346"/>
    <w:rsid w:val="000014EB"/>
    <w:rsid w:val="000017A1"/>
    <w:rsid w:val="000022C9"/>
    <w:rsid w:val="000034A0"/>
    <w:rsid w:val="00003C20"/>
    <w:rsid w:val="00004261"/>
    <w:rsid w:val="000055F5"/>
    <w:rsid w:val="0000592A"/>
    <w:rsid w:val="00005A92"/>
    <w:rsid w:val="000060B3"/>
    <w:rsid w:val="00006A43"/>
    <w:rsid w:val="00006BEF"/>
    <w:rsid w:val="00010B71"/>
    <w:rsid w:val="00010BA8"/>
    <w:rsid w:val="00017C88"/>
    <w:rsid w:val="000218FE"/>
    <w:rsid w:val="00021CF8"/>
    <w:rsid w:val="000221AE"/>
    <w:rsid w:val="000251BC"/>
    <w:rsid w:val="00025D5B"/>
    <w:rsid w:val="00026CEB"/>
    <w:rsid w:val="000271C5"/>
    <w:rsid w:val="0003187A"/>
    <w:rsid w:val="0003350E"/>
    <w:rsid w:val="000357FB"/>
    <w:rsid w:val="000357FC"/>
    <w:rsid w:val="000408ED"/>
    <w:rsid w:val="00041DBD"/>
    <w:rsid w:val="00041E42"/>
    <w:rsid w:val="00043144"/>
    <w:rsid w:val="0004364B"/>
    <w:rsid w:val="00044368"/>
    <w:rsid w:val="00044AC9"/>
    <w:rsid w:val="000455C7"/>
    <w:rsid w:val="00045CED"/>
    <w:rsid w:val="00046780"/>
    <w:rsid w:val="00046805"/>
    <w:rsid w:val="000470CB"/>
    <w:rsid w:val="000513B2"/>
    <w:rsid w:val="00051D9E"/>
    <w:rsid w:val="00052D29"/>
    <w:rsid w:val="000531DF"/>
    <w:rsid w:val="00053D52"/>
    <w:rsid w:val="000545E7"/>
    <w:rsid w:val="000547AE"/>
    <w:rsid w:val="00054CF0"/>
    <w:rsid w:val="000562F5"/>
    <w:rsid w:val="00057C58"/>
    <w:rsid w:val="0006155B"/>
    <w:rsid w:val="00061B1F"/>
    <w:rsid w:val="00062510"/>
    <w:rsid w:val="00062682"/>
    <w:rsid w:val="000629F2"/>
    <w:rsid w:val="00062E75"/>
    <w:rsid w:val="000635C5"/>
    <w:rsid w:val="00065070"/>
    <w:rsid w:val="00067755"/>
    <w:rsid w:val="00067E78"/>
    <w:rsid w:val="000709F0"/>
    <w:rsid w:val="000715D6"/>
    <w:rsid w:val="0007209E"/>
    <w:rsid w:val="00072937"/>
    <w:rsid w:val="000733C4"/>
    <w:rsid w:val="00074783"/>
    <w:rsid w:val="00074C43"/>
    <w:rsid w:val="0007629B"/>
    <w:rsid w:val="000762F0"/>
    <w:rsid w:val="00076A2B"/>
    <w:rsid w:val="00076C1A"/>
    <w:rsid w:val="00077499"/>
    <w:rsid w:val="0008070B"/>
    <w:rsid w:val="0008087C"/>
    <w:rsid w:val="000810AC"/>
    <w:rsid w:val="00081A02"/>
    <w:rsid w:val="00082231"/>
    <w:rsid w:val="00082455"/>
    <w:rsid w:val="00082D45"/>
    <w:rsid w:val="00083174"/>
    <w:rsid w:val="000832FA"/>
    <w:rsid w:val="00083628"/>
    <w:rsid w:val="00084AB3"/>
    <w:rsid w:val="0008518A"/>
    <w:rsid w:val="00085553"/>
    <w:rsid w:val="0008651A"/>
    <w:rsid w:val="000865CD"/>
    <w:rsid w:val="000903FC"/>
    <w:rsid w:val="00090DA0"/>
    <w:rsid w:val="00092314"/>
    <w:rsid w:val="00092509"/>
    <w:rsid w:val="00092D38"/>
    <w:rsid w:val="0009377B"/>
    <w:rsid w:val="000939D4"/>
    <w:rsid w:val="00093FEB"/>
    <w:rsid w:val="00094100"/>
    <w:rsid w:val="000959D8"/>
    <w:rsid w:val="00096549"/>
    <w:rsid w:val="000977D7"/>
    <w:rsid w:val="00097F5A"/>
    <w:rsid w:val="000A0545"/>
    <w:rsid w:val="000A20C9"/>
    <w:rsid w:val="000A244D"/>
    <w:rsid w:val="000A2F99"/>
    <w:rsid w:val="000A36BE"/>
    <w:rsid w:val="000A7CDB"/>
    <w:rsid w:val="000B036D"/>
    <w:rsid w:val="000B058F"/>
    <w:rsid w:val="000B2F38"/>
    <w:rsid w:val="000B4277"/>
    <w:rsid w:val="000B4467"/>
    <w:rsid w:val="000B44D3"/>
    <w:rsid w:val="000B48F5"/>
    <w:rsid w:val="000B4B7A"/>
    <w:rsid w:val="000B4DB9"/>
    <w:rsid w:val="000B7BDD"/>
    <w:rsid w:val="000B7DC1"/>
    <w:rsid w:val="000C09AC"/>
    <w:rsid w:val="000C0C17"/>
    <w:rsid w:val="000C2DA3"/>
    <w:rsid w:val="000C3086"/>
    <w:rsid w:val="000C37E1"/>
    <w:rsid w:val="000C767F"/>
    <w:rsid w:val="000D0D7A"/>
    <w:rsid w:val="000D2E01"/>
    <w:rsid w:val="000D38B1"/>
    <w:rsid w:val="000D3BD3"/>
    <w:rsid w:val="000D5A44"/>
    <w:rsid w:val="000D62D2"/>
    <w:rsid w:val="000D7BF1"/>
    <w:rsid w:val="000D7D87"/>
    <w:rsid w:val="000E0216"/>
    <w:rsid w:val="000E0CBB"/>
    <w:rsid w:val="000E2288"/>
    <w:rsid w:val="000E2CA5"/>
    <w:rsid w:val="000E359A"/>
    <w:rsid w:val="000E38D2"/>
    <w:rsid w:val="000E3ED2"/>
    <w:rsid w:val="000E4337"/>
    <w:rsid w:val="000E50FF"/>
    <w:rsid w:val="000E5799"/>
    <w:rsid w:val="000E69B8"/>
    <w:rsid w:val="000E6C3E"/>
    <w:rsid w:val="000E717B"/>
    <w:rsid w:val="000F028A"/>
    <w:rsid w:val="000F02C1"/>
    <w:rsid w:val="000F1D2C"/>
    <w:rsid w:val="000F22E4"/>
    <w:rsid w:val="000F2419"/>
    <w:rsid w:val="000F2E75"/>
    <w:rsid w:val="000F3B37"/>
    <w:rsid w:val="000F3CC6"/>
    <w:rsid w:val="000F473D"/>
    <w:rsid w:val="000F77CE"/>
    <w:rsid w:val="000F7DB1"/>
    <w:rsid w:val="001009C6"/>
    <w:rsid w:val="00101B33"/>
    <w:rsid w:val="00101B7B"/>
    <w:rsid w:val="001023E5"/>
    <w:rsid w:val="00102CA7"/>
    <w:rsid w:val="00103E83"/>
    <w:rsid w:val="00104C6A"/>
    <w:rsid w:val="00105062"/>
    <w:rsid w:val="00105D59"/>
    <w:rsid w:val="001068A0"/>
    <w:rsid w:val="00110464"/>
    <w:rsid w:val="001117AA"/>
    <w:rsid w:val="001126DF"/>
    <w:rsid w:val="0011299B"/>
    <w:rsid w:val="00113144"/>
    <w:rsid w:val="001141A5"/>
    <w:rsid w:val="00116788"/>
    <w:rsid w:val="00116CAF"/>
    <w:rsid w:val="001202B0"/>
    <w:rsid w:val="00120770"/>
    <w:rsid w:val="00123A43"/>
    <w:rsid w:val="0012534A"/>
    <w:rsid w:val="00125E3D"/>
    <w:rsid w:val="001262FB"/>
    <w:rsid w:val="001263D6"/>
    <w:rsid w:val="00130515"/>
    <w:rsid w:val="001305E4"/>
    <w:rsid w:val="00131F09"/>
    <w:rsid w:val="00131F42"/>
    <w:rsid w:val="0013251C"/>
    <w:rsid w:val="00132FC9"/>
    <w:rsid w:val="00133CDD"/>
    <w:rsid w:val="001357F1"/>
    <w:rsid w:val="0013595D"/>
    <w:rsid w:val="001361CE"/>
    <w:rsid w:val="001403BC"/>
    <w:rsid w:val="00140C7E"/>
    <w:rsid w:val="00140FA8"/>
    <w:rsid w:val="00141265"/>
    <w:rsid w:val="00141337"/>
    <w:rsid w:val="00141900"/>
    <w:rsid w:val="001420CE"/>
    <w:rsid w:val="0014247C"/>
    <w:rsid w:val="00142CDD"/>
    <w:rsid w:val="00142FEB"/>
    <w:rsid w:val="001437A5"/>
    <w:rsid w:val="00143A2D"/>
    <w:rsid w:val="0014401C"/>
    <w:rsid w:val="00144301"/>
    <w:rsid w:val="00145052"/>
    <w:rsid w:val="00145A41"/>
    <w:rsid w:val="00146659"/>
    <w:rsid w:val="00146A5B"/>
    <w:rsid w:val="00147006"/>
    <w:rsid w:val="00150C19"/>
    <w:rsid w:val="001514E2"/>
    <w:rsid w:val="00151675"/>
    <w:rsid w:val="00152026"/>
    <w:rsid w:val="0015233E"/>
    <w:rsid w:val="00152439"/>
    <w:rsid w:val="00153016"/>
    <w:rsid w:val="00157215"/>
    <w:rsid w:val="00157435"/>
    <w:rsid w:val="001600B1"/>
    <w:rsid w:val="001606D6"/>
    <w:rsid w:val="001608B1"/>
    <w:rsid w:val="00160FEA"/>
    <w:rsid w:val="00162976"/>
    <w:rsid w:val="00162FCD"/>
    <w:rsid w:val="0016364F"/>
    <w:rsid w:val="00163DCB"/>
    <w:rsid w:val="00163DF2"/>
    <w:rsid w:val="00164540"/>
    <w:rsid w:val="00165C78"/>
    <w:rsid w:val="001664AA"/>
    <w:rsid w:val="001666CF"/>
    <w:rsid w:val="0016755D"/>
    <w:rsid w:val="00167AF2"/>
    <w:rsid w:val="001712B9"/>
    <w:rsid w:val="001716CE"/>
    <w:rsid w:val="0017185C"/>
    <w:rsid w:val="0017199E"/>
    <w:rsid w:val="00172A27"/>
    <w:rsid w:val="001731EE"/>
    <w:rsid w:val="00173B51"/>
    <w:rsid w:val="00173BCC"/>
    <w:rsid w:val="00174BFB"/>
    <w:rsid w:val="0017504D"/>
    <w:rsid w:val="001759CE"/>
    <w:rsid w:val="0017671A"/>
    <w:rsid w:val="00177422"/>
    <w:rsid w:val="001800C6"/>
    <w:rsid w:val="00180413"/>
    <w:rsid w:val="0018047B"/>
    <w:rsid w:val="00180B02"/>
    <w:rsid w:val="001812CD"/>
    <w:rsid w:val="00181500"/>
    <w:rsid w:val="00182203"/>
    <w:rsid w:val="0018225C"/>
    <w:rsid w:val="00182EAC"/>
    <w:rsid w:val="001836D1"/>
    <w:rsid w:val="00183885"/>
    <w:rsid w:val="00183A0A"/>
    <w:rsid w:val="00183BA9"/>
    <w:rsid w:val="0018405C"/>
    <w:rsid w:val="00184590"/>
    <w:rsid w:val="00185082"/>
    <w:rsid w:val="001854FB"/>
    <w:rsid w:val="00185EA0"/>
    <w:rsid w:val="0018666F"/>
    <w:rsid w:val="00186998"/>
    <w:rsid w:val="001870D1"/>
    <w:rsid w:val="0018781E"/>
    <w:rsid w:val="0019097C"/>
    <w:rsid w:val="00190CCB"/>
    <w:rsid w:val="00191920"/>
    <w:rsid w:val="0019262D"/>
    <w:rsid w:val="00192F4C"/>
    <w:rsid w:val="00192F9E"/>
    <w:rsid w:val="001930E9"/>
    <w:rsid w:val="0019473E"/>
    <w:rsid w:val="0019507A"/>
    <w:rsid w:val="00195404"/>
    <w:rsid w:val="0019592D"/>
    <w:rsid w:val="00195EF9"/>
    <w:rsid w:val="00196496"/>
    <w:rsid w:val="00197427"/>
    <w:rsid w:val="00197D7C"/>
    <w:rsid w:val="00197DD8"/>
    <w:rsid w:val="001A1B35"/>
    <w:rsid w:val="001A22AE"/>
    <w:rsid w:val="001A2876"/>
    <w:rsid w:val="001A3282"/>
    <w:rsid w:val="001A349C"/>
    <w:rsid w:val="001A48A2"/>
    <w:rsid w:val="001A5D5B"/>
    <w:rsid w:val="001A6B6B"/>
    <w:rsid w:val="001A6DF7"/>
    <w:rsid w:val="001A6F61"/>
    <w:rsid w:val="001A7DFB"/>
    <w:rsid w:val="001B04CF"/>
    <w:rsid w:val="001B0E00"/>
    <w:rsid w:val="001B223C"/>
    <w:rsid w:val="001B2807"/>
    <w:rsid w:val="001B2D70"/>
    <w:rsid w:val="001B31E9"/>
    <w:rsid w:val="001B3671"/>
    <w:rsid w:val="001B3D73"/>
    <w:rsid w:val="001B49F4"/>
    <w:rsid w:val="001B50FF"/>
    <w:rsid w:val="001B59C5"/>
    <w:rsid w:val="001B5ECD"/>
    <w:rsid w:val="001B5F26"/>
    <w:rsid w:val="001B5FEE"/>
    <w:rsid w:val="001B6E73"/>
    <w:rsid w:val="001B70A9"/>
    <w:rsid w:val="001B720B"/>
    <w:rsid w:val="001B72B8"/>
    <w:rsid w:val="001B7DCB"/>
    <w:rsid w:val="001C0C05"/>
    <w:rsid w:val="001C281B"/>
    <w:rsid w:val="001C343E"/>
    <w:rsid w:val="001C3E04"/>
    <w:rsid w:val="001C49C6"/>
    <w:rsid w:val="001C4F39"/>
    <w:rsid w:val="001C530A"/>
    <w:rsid w:val="001C5D0A"/>
    <w:rsid w:val="001C65D3"/>
    <w:rsid w:val="001C69B3"/>
    <w:rsid w:val="001C6C25"/>
    <w:rsid w:val="001C6C92"/>
    <w:rsid w:val="001D0794"/>
    <w:rsid w:val="001D20BE"/>
    <w:rsid w:val="001D2227"/>
    <w:rsid w:val="001D2C42"/>
    <w:rsid w:val="001D313B"/>
    <w:rsid w:val="001D54AF"/>
    <w:rsid w:val="001D5595"/>
    <w:rsid w:val="001D596F"/>
    <w:rsid w:val="001D62EF"/>
    <w:rsid w:val="001D660B"/>
    <w:rsid w:val="001D7874"/>
    <w:rsid w:val="001D7B2F"/>
    <w:rsid w:val="001D7F22"/>
    <w:rsid w:val="001E153D"/>
    <w:rsid w:val="001E259F"/>
    <w:rsid w:val="001E3A87"/>
    <w:rsid w:val="001E4314"/>
    <w:rsid w:val="001E4967"/>
    <w:rsid w:val="001E4FB4"/>
    <w:rsid w:val="001E5A49"/>
    <w:rsid w:val="001E5AD8"/>
    <w:rsid w:val="001E60CE"/>
    <w:rsid w:val="001E669B"/>
    <w:rsid w:val="001E74FB"/>
    <w:rsid w:val="001E7988"/>
    <w:rsid w:val="001F0F17"/>
    <w:rsid w:val="001F20BC"/>
    <w:rsid w:val="001F23CD"/>
    <w:rsid w:val="001F26BC"/>
    <w:rsid w:val="001F3347"/>
    <w:rsid w:val="001F3E63"/>
    <w:rsid w:val="001F4AA1"/>
    <w:rsid w:val="001F5741"/>
    <w:rsid w:val="001F5E72"/>
    <w:rsid w:val="001F69E4"/>
    <w:rsid w:val="001F6A21"/>
    <w:rsid w:val="001F6D86"/>
    <w:rsid w:val="0020080B"/>
    <w:rsid w:val="00201216"/>
    <w:rsid w:val="00203706"/>
    <w:rsid w:val="00204FF0"/>
    <w:rsid w:val="00205326"/>
    <w:rsid w:val="002062DB"/>
    <w:rsid w:val="0020707A"/>
    <w:rsid w:val="002072B7"/>
    <w:rsid w:val="00207589"/>
    <w:rsid w:val="002105EB"/>
    <w:rsid w:val="002125B4"/>
    <w:rsid w:val="00214277"/>
    <w:rsid w:val="00214AAB"/>
    <w:rsid w:val="002151AE"/>
    <w:rsid w:val="002155B8"/>
    <w:rsid w:val="00215B06"/>
    <w:rsid w:val="00216B5E"/>
    <w:rsid w:val="00217C92"/>
    <w:rsid w:val="00220790"/>
    <w:rsid w:val="002217B2"/>
    <w:rsid w:val="0022241D"/>
    <w:rsid w:val="00223C58"/>
    <w:rsid w:val="00224426"/>
    <w:rsid w:val="00224839"/>
    <w:rsid w:val="002249B2"/>
    <w:rsid w:val="00225BA6"/>
    <w:rsid w:val="00225E5E"/>
    <w:rsid w:val="0022645F"/>
    <w:rsid w:val="00226574"/>
    <w:rsid w:val="002278EC"/>
    <w:rsid w:val="00230552"/>
    <w:rsid w:val="002323D4"/>
    <w:rsid w:val="002325D9"/>
    <w:rsid w:val="0023280E"/>
    <w:rsid w:val="002328D9"/>
    <w:rsid w:val="0023356D"/>
    <w:rsid w:val="00235419"/>
    <w:rsid w:val="00235D31"/>
    <w:rsid w:val="0023684E"/>
    <w:rsid w:val="00236876"/>
    <w:rsid w:val="0023704A"/>
    <w:rsid w:val="002377AF"/>
    <w:rsid w:val="002377D1"/>
    <w:rsid w:val="00241D50"/>
    <w:rsid w:val="00243934"/>
    <w:rsid w:val="00243C15"/>
    <w:rsid w:val="00244B6C"/>
    <w:rsid w:val="00246062"/>
    <w:rsid w:val="00246C6B"/>
    <w:rsid w:val="00246DD9"/>
    <w:rsid w:val="00247840"/>
    <w:rsid w:val="002506BC"/>
    <w:rsid w:val="00250F08"/>
    <w:rsid w:val="00251218"/>
    <w:rsid w:val="002520CE"/>
    <w:rsid w:val="00252859"/>
    <w:rsid w:val="00253C33"/>
    <w:rsid w:val="00254345"/>
    <w:rsid w:val="0025505A"/>
    <w:rsid w:val="00256F3F"/>
    <w:rsid w:val="002606A8"/>
    <w:rsid w:val="002616D0"/>
    <w:rsid w:val="00262FEB"/>
    <w:rsid w:val="0026397E"/>
    <w:rsid w:val="00263A0A"/>
    <w:rsid w:val="00264557"/>
    <w:rsid w:val="00264E0F"/>
    <w:rsid w:val="002662B0"/>
    <w:rsid w:val="00266F04"/>
    <w:rsid w:val="0026723C"/>
    <w:rsid w:val="00267C63"/>
    <w:rsid w:val="0027038F"/>
    <w:rsid w:val="0027201F"/>
    <w:rsid w:val="00272A80"/>
    <w:rsid w:val="00275334"/>
    <w:rsid w:val="002770AE"/>
    <w:rsid w:val="0027727A"/>
    <w:rsid w:val="00277555"/>
    <w:rsid w:val="00277934"/>
    <w:rsid w:val="0028021F"/>
    <w:rsid w:val="002805AB"/>
    <w:rsid w:val="002811BE"/>
    <w:rsid w:val="00281B0E"/>
    <w:rsid w:val="00281FA0"/>
    <w:rsid w:val="00282EEB"/>
    <w:rsid w:val="00284204"/>
    <w:rsid w:val="0028543A"/>
    <w:rsid w:val="002858AB"/>
    <w:rsid w:val="002859B5"/>
    <w:rsid w:val="00287DEE"/>
    <w:rsid w:val="0029039B"/>
    <w:rsid w:val="002906FB"/>
    <w:rsid w:val="002907C5"/>
    <w:rsid w:val="0029106E"/>
    <w:rsid w:val="00291773"/>
    <w:rsid w:val="00291BC4"/>
    <w:rsid w:val="00291BC6"/>
    <w:rsid w:val="00291C8A"/>
    <w:rsid w:val="002925D9"/>
    <w:rsid w:val="002946D8"/>
    <w:rsid w:val="00295F23"/>
    <w:rsid w:val="002A0A14"/>
    <w:rsid w:val="002A0EEE"/>
    <w:rsid w:val="002A0F75"/>
    <w:rsid w:val="002A168C"/>
    <w:rsid w:val="002A3817"/>
    <w:rsid w:val="002A3DC7"/>
    <w:rsid w:val="002A497C"/>
    <w:rsid w:val="002A592E"/>
    <w:rsid w:val="002A61E8"/>
    <w:rsid w:val="002A6E6C"/>
    <w:rsid w:val="002A748A"/>
    <w:rsid w:val="002B0B8A"/>
    <w:rsid w:val="002B289D"/>
    <w:rsid w:val="002B3F9C"/>
    <w:rsid w:val="002B49E2"/>
    <w:rsid w:val="002B5776"/>
    <w:rsid w:val="002B65B6"/>
    <w:rsid w:val="002B6CFB"/>
    <w:rsid w:val="002B7909"/>
    <w:rsid w:val="002B7B00"/>
    <w:rsid w:val="002B7C44"/>
    <w:rsid w:val="002C06A8"/>
    <w:rsid w:val="002C0A05"/>
    <w:rsid w:val="002C1D65"/>
    <w:rsid w:val="002C1E6A"/>
    <w:rsid w:val="002C2265"/>
    <w:rsid w:val="002C259F"/>
    <w:rsid w:val="002C2912"/>
    <w:rsid w:val="002C2B17"/>
    <w:rsid w:val="002C2BCB"/>
    <w:rsid w:val="002C3EAF"/>
    <w:rsid w:val="002C403E"/>
    <w:rsid w:val="002C4D95"/>
    <w:rsid w:val="002C54ED"/>
    <w:rsid w:val="002C5B66"/>
    <w:rsid w:val="002C5DEE"/>
    <w:rsid w:val="002C6F30"/>
    <w:rsid w:val="002C7356"/>
    <w:rsid w:val="002D18FE"/>
    <w:rsid w:val="002D35B0"/>
    <w:rsid w:val="002D388C"/>
    <w:rsid w:val="002D3A62"/>
    <w:rsid w:val="002D3DD0"/>
    <w:rsid w:val="002D513D"/>
    <w:rsid w:val="002D711E"/>
    <w:rsid w:val="002E079F"/>
    <w:rsid w:val="002E19BD"/>
    <w:rsid w:val="002E1A74"/>
    <w:rsid w:val="002E1F3A"/>
    <w:rsid w:val="002E1F86"/>
    <w:rsid w:val="002E21FD"/>
    <w:rsid w:val="002E298A"/>
    <w:rsid w:val="002E29A4"/>
    <w:rsid w:val="002E2ED4"/>
    <w:rsid w:val="002E43F7"/>
    <w:rsid w:val="002E5F8E"/>
    <w:rsid w:val="002E6112"/>
    <w:rsid w:val="002E6929"/>
    <w:rsid w:val="002E7F98"/>
    <w:rsid w:val="002F0C6F"/>
    <w:rsid w:val="002F2729"/>
    <w:rsid w:val="002F2F8A"/>
    <w:rsid w:val="002F3F88"/>
    <w:rsid w:val="00301978"/>
    <w:rsid w:val="00301AAA"/>
    <w:rsid w:val="00302367"/>
    <w:rsid w:val="003026AB"/>
    <w:rsid w:val="003029F4"/>
    <w:rsid w:val="00302D18"/>
    <w:rsid w:val="0030332C"/>
    <w:rsid w:val="00303D65"/>
    <w:rsid w:val="003047A4"/>
    <w:rsid w:val="00304F5F"/>
    <w:rsid w:val="003051C2"/>
    <w:rsid w:val="00305507"/>
    <w:rsid w:val="003108F1"/>
    <w:rsid w:val="00312296"/>
    <w:rsid w:val="00312609"/>
    <w:rsid w:val="00312A6F"/>
    <w:rsid w:val="00313C07"/>
    <w:rsid w:val="003143F2"/>
    <w:rsid w:val="00314F0E"/>
    <w:rsid w:val="003152D9"/>
    <w:rsid w:val="00315D51"/>
    <w:rsid w:val="003160F8"/>
    <w:rsid w:val="00317D3A"/>
    <w:rsid w:val="003206A0"/>
    <w:rsid w:val="00320DC6"/>
    <w:rsid w:val="00321412"/>
    <w:rsid w:val="0032141D"/>
    <w:rsid w:val="003215A7"/>
    <w:rsid w:val="00321A9B"/>
    <w:rsid w:val="00321D8E"/>
    <w:rsid w:val="00322BA7"/>
    <w:rsid w:val="00323589"/>
    <w:rsid w:val="00323D1E"/>
    <w:rsid w:val="0032576D"/>
    <w:rsid w:val="00325928"/>
    <w:rsid w:val="00325D21"/>
    <w:rsid w:val="00326295"/>
    <w:rsid w:val="00326AE2"/>
    <w:rsid w:val="00332863"/>
    <w:rsid w:val="00332A88"/>
    <w:rsid w:val="00332CC5"/>
    <w:rsid w:val="003338C9"/>
    <w:rsid w:val="00333ADC"/>
    <w:rsid w:val="00334F2E"/>
    <w:rsid w:val="00335839"/>
    <w:rsid w:val="003359D5"/>
    <w:rsid w:val="0033684D"/>
    <w:rsid w:val="00337481"/>
    <w:rsid w:val="00337B42"/>
    <w:rsid w:val="003412B3"/>
    <w:rsid w:val="00341B42"/>
    <w:rsid w:val="00341DBE"/>
    <w:rsid w:val="00342D75"/>
    <w:rsid w:val="0034348F"/>
    <w:rsid w:val="003436FF"/>
    <w:rsid w:val="003448D3"/>
    <w:rsid w:val="00346299"/>
    <w:rsid w:val="003465B9"/>
    <w:rsid w:val="003465E6"/>
    <w:rsid w:val="00346ECA"/>
    <w:rsid w:val="00347E6E"/>
    <w:rsid w:val="00351720"/>
    <w:rsid w:val="00352978"/>
    <w:rsid w:val="00353366"/>
    <w:rsid w:val="00353D0B"/>
    <w:rsid w:val="0035562C"/>
    <w:rsid w:val="00355F38"/>
    <w:rsid w:val="00356653"/>
    <w:rsid w:val="00356FF2"/>
    <w:rsid w:val="0035743F"/>
    <w:rsid w:val="00357BE2"/>
    <w:rsid w:val="0036170C"/>
    <w:rsid w:val="00361ABC"/>
    <w:rsid w:val="00362343"/>
    <w:rsid w:val="003634F0"/>
    <w:rsid w:val="0036464B"/>
    <w:rsid w:val="00365992"/>
    <w:rsid w:val="00365E3F"/>
    <w:rsid w:val="00365E5C"/>
    <w:rsid w:val="00366E0F"/>
    <w:rsid w:val="003670D4"/>
    <w:rsid w:val="00371306"/>
    <w:rsid w:val="00371F07"/>
    <w:rsid w:val="00372674"/>
    <w:rsid w:val="00372930"/>
    <w:rsid w:val="003737DC"/>
    <w:rsid w:val="003758BF"/>
    <w:rsid w:val="00375DC7"/>
    <w:rsid w:val="00377BD4"/>
    <w:rsid w:val="0038001C"/>
    <w:rsid w:val="003801A5"/>
    <w:rsid w:val="00381A72"/>
    <w:rsid w:val="00381C90"/>
    <w:rsid w:val="003828A4"/>
    <w:rsid w:val="00382F5B"/>
    <w:rsid w:val="003842BD"/>
    <w:rsid w:val="00384676"/>
    <w:rsid w:val="0038486E"/>
    <w:rsid w:val="003850AC"/>
    <w:rsid w:val="0038571A"/>
    <w:rsid w:val="0038687E"/>
    <w:rsid w:val="0038754B"/>
    <w:rsid w:val="00390857"/>
    <w:rsid w:val="0039174E"/>
    <w:rsid w:val="00391990"/>
    <w:rsid w:val="00391B18"/>
    <w:rsid w:val="00391C01"/>
    <w:rsid w:val="0039284F"/>
    <w:rsid w:val="00394602"/>
    <w:rsid w:val="00395424"/>
    <w:rsid w:val="00395E2B"/>
    <w:rsid w:val="003A2DE4"/>
    <w:rsid w:val="003A3EDA"/>
    <w:rsid w:val="003A456C"/>
    <w:rsid w:val="003A4BF3"/>
    <w:rsid w:val="003A4DA7"/>
    <w:rsid w:val="003A72F1"/>
    <w:rsid w:val="003A7F60"/>
    <w:rsid w:val="003B07D0"/>
    <w:rsid w:val="003B1324"/>
    <w:rsid w:val="003B174E"/>
    <w:rsid w:val="003B3790"/>
    <w:rsid w:val="003B3EA8"/>
    <w:rsid w:val="003B420D"/>
    <w:rsid w:val="003B53EE"/>
    <w:rsid w:val="003B551D"/>
    <w:rsid w:val="003B593F"/>
    <w:rsid w:val="003B59C0"/>
    <w:rsid w:val="003B60EC"/>
    <w:rsid w:val="003B61A7"/>
    <w:rsid w:val="003B6396"/>
    <w:rsid w:val="003B6FD4"/>
    <w:rsid w:val="003B7167"/>
    <w:rsid w:val="003C2B03"/>
    <w:rsid w:val="003C2F43"/>
    <w:rsid w:val="003C6C16"/>
    <w:rsid w:val="003C7858"/>
    <w:rsid w:val="003D0A41"/>
    <w:rsid w:val="003D0CB3"/>
    <w:rsid w:val="003D0E71"/>
    <w:rsid w:val="003D1E04"/>
    <w:rsid w:val="003D2142"/>
    <w:rsid w:val="003D270A"/>
    <w:rsid w:val="003D27C4"/>
    <w:rsid w:val="003D2FAC"/>
    <w:rsid w:val="003D33DC"/>
    <w:rsid w:val="003D5D12"/>
    <w:rsid w:val="003D794D"/>
    <w:rsid w:val="003E0022"/>
    <w:rsid w:val="003E00E1"/>
    <w:rsid w:val="003E126D"/>
    <w:rsid w:val="003E2ED4"/>
    <w:rsid w:val="003E300A"/>
    <w:rsid w:val="003E3058"/>
    <w:rsid w:val="003E30C8"/>
    <w:rsid w:val="003E339F"/>
    <w:rsid w:val="003E4747"/>
    <w:rsid w:val="003E5452"/>
    <w:rsid w:val="003E6815"/>
    <w:rsid w:val="003E6997"/>
    <w:rsid w:val="003E69DF"/>
    <w:rsid w:val="003E6EBC"/>
    <w:rsid w:val="003E6F9F"/>
    <w:rsid w:val="003E76A9"/>
    <w:rsid w:val="003F061D"/>
    <w:rsid w:val="003F0809"/>
    <w:rsid w:val="003F0C5E"/>
    <w:rsid w:val="003F1690"/>
    <w:rsid w:val="003F207B"/>
    <w:rsid w:val="003F2137"/>
    <w:rsid w:val="003F239E"/>
    <w:rsid w:val="003F3998"/>
    <w:rsid w:val="003F422F"/>
    <w:rsid w:val="003F5661"/>
    <w:rsid w:val="003F6A8C"/>
    <w:rsid w:val="003F6AD8"/>
    <w:rsid w:val="003F755C"/>
    <w:rsid w:val="00400055"/>
    <w:rsid w:val="004016D3"/>
    <w:rsid w:val="00401E38"/>
    <w:rsid w:val="00402173"/>
    <w:rsid w:val="00402457"/>
    <w:rsid w:val="00405926"/>
    <w:rsid w:val="00405A9D"/>
    <w:rsid w:val="00405C1E"/>
    <w:rsid w:val="00405D00"/>
    <w:rsid w:val="00405EDB"/>
    <w:rsid w:val="00406F01"/>
    <w:rsid w:val="00407211"/>
    <w:rsid w:val="00411B63"/>
    <w:rsid w:val="00413C05"/>
    <w:rsid w:val="0041573C"/>
    <w:rsid w:val="0041629B"/>
    <w:rsid w:val="00416308"/>
    <w:rsid w:val="00416D50"/>
    <w:rsid w:val="00416FD5"/>
    <w:rsid w:val="0041707D"/>
    <w:rsid w:val="004176B7"/>
    <w:rsid w:val="00417772"/>
    <w:rsid w:val="00420E6A"/>
    <w:rsid w:val="00423072"/>
    <w:rsid w:val="00425A9E"/>
    <w:rsid w:val="0042603E"/>
    <w:rsid w:val="00426D6B"/>
    <w:rsid w:val="00427CF0"/>
    <w:rsid w:val="00430F3F"/>
    <w:rsid w:val="004311DD"/>
    <w:rsid w:val="00431E6C"/>
    <w:rsid w:val="00432262"/>
    <w:rsid w:val="00432E81"/>
    <w:rsid w:val="0043398E"/>
    <w:rsid w:val="00433CE7"/>
    <w:rsid w:val="00433FC5"/>
    <w:rsid w:val="00433FD6"/>
    <w:rsid w:val="00434639"/>
    <w:rsid w:val="00434B6B"/>
    <w:rsid w:val="00435351"/>
    <w:rsid w:val="00436A70"/>
    <w:rsid w:val="0043732D"/>
    <w:rsid w:val="00440B38"/>
    <w:rsid w:val="00441638"/>
    <w:rsid w:val="00441F2C"/>
    <w:rsid w:val="00442416"/>
    <w:rsid w:val="00442904"/>
    <w:rsid w:val="004436DB"/>
    <w:rsid w:val="0044385E"/>
    <w:rsid w:val="00444DA9"/>
    <w:rsid w:val="00450228"/>
    <w:rsid w:val="00450C15"/>
    <w:rsid w:val="00450F32"/>
    <w:rsid w:val="004512FD"/>
    <w:rsid w:val="00451D1D"/>
    <w:rsid w:val="004524C9"/>
    <w:rsid w:val="00452738"/>
    <w:rsid w:val="00452A11"/>
    <w:rsid w:val="00452CDF"/>
    <w:rsid w:val="004534DE"/>
    <w:rsid w:val="004539FA"/>
    <w:rsid w:val="00453B52"/>
    <w:rsid w:val="00453D0C"/>
    <w:rsid w:val="00454214"/>
    <w:rsid w:val="00455244"/>
    <w:rsid w:val="00455986"/>
    <w:rsid w:val="00455AB0"/>
    <w:rsid w:val="00456091"/>
    <w:rsid w:val="004566B8"/>
    <w:rsid w:val="00457263"/>
    <w:rsid w:val="00457505"/>
    <w:rsid w:val="00460948"/>
    <w:rsid w:val="00462D8E"/>
    <w:rsid w:val="004638C1"/>
    <w:rsid w:val="004644DB"/>
    <w:rsid w:val="00464E54"/>
    <w:rsid w:val="00465209"/>
    <w:rsid w:val="00466321"/>
    <w:rsid w:val="00466508"/>
    <w:rsid w:val="004668F6"/>
    <w:rsid w:val="004675F9"/>
    <w:rsid w:val="00471288"/>
    <w:rsid w:val="00472810"/>
    <w:rsid w:val="00472812"/>
    <w:rsid w:val="00473E99"/>
    <w:rsid w:val="004758C3"/>
    <w:rsid w:val="00477114"/>
    <w:rsid w:val="00480A64"/>
    <w:rsid w:val="00480D34"/>
    <w:rsid w:val="0048149D"/>
    <w:rsid w:val="00481DE6"/>
    <w:rsid w:val="004821AB"/>
    <w:rsid w:val="00482573"/>
    <w:rsid w:val="004837A1"/>
    <w:rsid w:val="004845D1"/>
    <w:rsid w:val="00484B9B"/>
    <w:rsid w:val="004852CB"/>
    <w:rsid w:val="004855F6"/>
    <w:rsid w:val="00485779"/>
    <w:rsid w:val="00485AC9"/>
    <w:rsid w:val="0048661E"/>
    <w:rsid w:val="00490497"/>
    <w:rsid w:val="00490A4A"/>
    <w:rsid w:val="0049108C"/>
    <w:rsid w:val="00493236"/>
    <w:rsid w:val="00493298"/>
    <w:rsid w:val="004945B1"/>
    <w:rsid w:val="00494670"/>
    <w:rsid w:val="00495F95"/>
    <w:rsid w:val="0049613E"/>
    <w:rsid w:val="00496350"/>
    <w:rsid w:val="0049714E"/>
    <w:rsid w:val="004976D3"/>
    <w:rsid w:val="004A2127"/>
    <w:rsid w:val="004A3190"/>
    <w:rsid w:val="004A369C"/>
    <w:rsid w:val="004A3823"/>
    <w:rsid w:val="004A3B2C"/>
    <w:rsid w:val="004A3B3E"/>
    <w:rsid w:val="004A6635"/>
    <w:rsid w:val="004A7532"/>
    <w:rsid w:val="004B0BDA"/>
    <w:rsid w:val="004B10BC"/>
    <w:rsid w:val="004B363A"/>
    <w:rsid w:val="004B4966"/>
    <w:rsid w:val="004B4D23"/>
    <w:rsid w:val="004B4D4E"/>
    <w:rsid w:val="004B54CE"/>
    <w:rsid w:val="004B5F4C"/>
    <w:rsid w:val="004B6074"/>
    <w:rsid w:val="004B7ED4"/>
    <w:rsid w:val="004C3775"/>
    <w:rsid w:val="004C415D"/>
    <w:rsid w:val="004C4DFD"/>
    <w:rsid w:val="004C5BF3"/>
    <w:rsid w:val="004C6BCB"/>
    <w:rsid w:val="004C6D60"/>
    <w:rsid w:val="004D06B8"/>
    <w:rsid w:val="004D09D9"/>
    <w:rsid w:val="004D0C35"/>
    <w:rsid w:val="004D143A"/>
    <w:rsid w:val="004D3568"/>
    <w:rsid w:val="004D3815"/>
    <w:rsid w:val="004D48FE"/>
    <w:rsid w:val="004D7A60"/>
    <w:rsid w:val="004E07B0"/>
    <w:rsid w:val="004E183C"/>
    <w:rsid w:val="004E1F97"/>
    <w:rsid w:val="004E2D06"/>
    <w:rsid w:val="004E3446"/>
    <w:rsid w:val="004E6946"/>
    <w:rsid w:val="004E6D43"/>
    <w:rsid w:val="004E77B6"/>
    <w:rsid w:val="004E79AD"/>
    <w:rsid w:val="004F039C"/>
    <w:rsid w:val="004F128A"/>
    <w:rsid w:val="004F1ACF"/>
    <w:rsid w:val="004F1AD8"/>
    <w:rsid w:val="004F1ED2"/>
    <w:rsid w:val="004F3B97"/>
    <w:rsid w:val="004F5216"/>
    <w:rsid w:val="004F5530"/>
    <w:rsid w:val="004F7986"/>
    <w:rsid w:val="00500E02"/>
    <w:rsid w:val="0050106B"/>
    <w:rsid w:val="005039CB"/>
    <w:rsid w:val="00503A3A"/>
    <w:rsid w:val="00504C57"/>
    <w:rsid w:val="0050558F"/>
    <w:rsid w:val="005057DB"/>
    <w:rsid w:val="00505A24"/>
    <w:rsid w:val="00506286"/>
    <w:rsid w:val="00510813"/>
    <w:rsid w:val="005114DC"/>
    <w:rsid w:val="00511583"/>
    <w:rsid w:val="00511990"/>
    <w:rsid w:val="00511DE0"/>
    <w:rsid w:val="005123EF"/>
    <w:rsid w:val="00512C8B"/>
    <w:rsid w:val="005130FC"/>
    <w:rsid w:val="0051349E"/>
    <w:rsid w:val="00514870"/>
    <w:rsid w:val="00514B9B"/>
    <w:rsid w:val="00514DEB"/>
    <w:rsid w:val="00516CEA"/>
    <w:rsid w:val="00517F02"/>
    <w:rsid w:val="00520625"/>
    <w:rsid w:val="00520852"/>
    <w:rsid w:val="005222F1"/>
    <w:rsid w:val="00522BE4"/>
    <w:rsid w:val="00523E06"/>
    <w:rsid w:val="0052409B"/>
    <w:rsid w:val="00524303"/>
    <w:rsid w:val="005245B0"/>
    <w:rsid w:val="00524A9F"/>
    <w:rsid w:val="00524F21"/>
    <w:rsid w:val="00525789"/>
    <w:rsid w:val="005258A2"/>
    <w:rsid w:val="0052673E"/>
    <w:rsid w:val="00527098"/>
    <w:rsid w:val="00527BBA"/>
    <w:rsid w:val="005303A1"/>
    <w:rsid w:val="00531B6E"/>
    <w:rsid w:val="0053318B"/>
    <w:rsid w:val="00533EC5"/>
    <w:rsid w:val="0053514C"/>
    <w:rsid w:val="005367FF"/>
    <w:rsid w:val="005401AE"/>
    <w:rsid w:val="005419C6"/>
    <w:rsid w:val="00542E07"/>
    <w:rsid w:val="00543BBF"/>
    <w:rsid w:val="00543DB4"/>
    <w:rsid w:val="00543E9D"/>
    <w:rsid w:val="00545344"/>
    <w:rsid w:val="00545424"/>
    <w:rsid w:val="005459E3"/>
    <w:rsid w:val="00550869"/>
    <w:rsid w:val="00551049"/>
    <w:rsid w:val="0055227E"/>
    <w:rsid w:val="00553A39"/>
    <w:rsid w:val="0055455F"/>
    <w:rsid w:val="005546E6"/>
    <w:rsid w:val="00554874"/>
    <w:rsid w:val="00554A7B"/>
    <w:rsid w:val="0055572C"/>
    <w:rsid w:val="00555AF8"/>
    <w:rsid w:val="0055616C"/>
    <w:rsid w:val="0055670D"/>
    <w:rsid w:val="00556BFA"/>
    <w:rsid w:val="00557C68"/>
    <w:rsid w:val="0056051F"/>
    <w:rsid w:val="00560752"/>
    <w:rsid w:val="00560D44"/>
    <w:rsid w:val="00561048"/>
    <w:rsid w:val="0056106A"/>
    <w:rsid w:val="00561D13"/>
    <w:rsid w:val="005625C4"/>
    <w:rsid w:val="0056364C"/>
    <w:rsid w:val="00563DCF"/>
    <w:rsid w:val="00564113"/>
    <w:rsid w:val="00565FCB"/>
    <w:rsid w:val="005669F6"/>
    <w:rsid w:val="00566CF0"/>
    <w:rsid w:val="005676A0"/>
    <w:rsid w:val="00567999"/>
    <w:rsid w:val="005720A4"/>
    <w:rsid w:val="005720AE"/>
    <w:rsid w:val="005754BD"/>
    <w:rsid w:val="00575CF4"/>
    <w:rsid w:val="00577069"/>
    <w:rsid w:val="005777BF"/>
    <w:rsid w:val="005779B3"/>
    <w:rsid w:val="00581279"/>
    <w:rsid w:val="005814D8"/>
    <w:rsid w:val="00581D1B"/>
    <w:rsid w:val="0058310D"/>
    <w:rsid w:val="0058386D"/>
    <w:rsid w:val="00583B70"/>
    <w:rsid w:val="00583F8F"/>
    <w:rsid w:val="005846EF"/>
    <w:rsid w:val="00584851"/>
    <w:rsid w:val="00584D86"/>
    <w:rsid w:val="005850C9"/>
    <w:rsid w:val="00586AAD"/>
    <w:rsid w:val="005872F7"/>
    <w:rsid w:val="0059033B"/>
    <w:rsid w:val="005904B2"/>
    <w:rsid w:val="00592D9D"/>
    <w:rsid w:val="00593264"/>
    <w:rsid w:val="00593438"/>
    <w:rsid w:val="00593D7F"/>
    <w:rsid w:val="00593E67"/>
    <w:rsid w:val="00594D77"/>
    <w:rsid w:val="00594F13"/>
    <w:rsid w:val="005969E4"/>
    <w:rsid w:val="0059721D"/>
    <w:rsid w:val="00597911"/>
    <w:rsid w:val="005A048F"/>
    <w:rsid w:val="005A06B7"/>
    <w:rsid w:val="005A0927"/>
    <w:rsid w:val="005A0D22"/>
    <w:rsid w:val="005A12E7"/>
    <w:rsid w:val="005A1759"/>
    <w:rsid w:val="005A1961"/>
    <w:rsid w:val="005A2352"/>
    <w:rsid w:val="005A268F"/>
    <w:rsid w:val="005A2C31"/>
    <w:rsid w:val="005A3592"/>
    <w:rsid w:val="005A409F"/>
    <w:rsid w:val="005A4599"/>
    <w:rsid w:val="005A49B6"/>
    <w:rsid w:val="005A5120"/>
    <w:rsid w:val="005A59F5"/>
    <w:rsid w:val="005A6396"/>
    <w:rsid w:val="005A68A7"/>
    <w:rsid w:val="005A6F85"/>
    <w:rsid w:val="005B0839"/>
    <w:rsid w:val="005B2A47"/>
    <w:rsid w:val="005B31D1"/>
    <w:rsid w:val="005B35C6"/>
    <w:rsid w:val="005B4C46"/>
    <w:rsid w:val="005B7F39"/>
    <w:rsid w:val="005C0F9A"/>
    <w:rsid w:val="005C1F61"/>
    <w:rsid w:val="005C2C85"/>
    <w:rsid w:val="005C3237"/>
    <w:rsid w:val="005C3C1C"/>
    <w:rsid w:val="005C438F"/>
    <w:rsid w:val="005C47B0"/>
    <w:rsid w:val="005C47B7"/>
    <w:rsid w:val="005C4DBB"/>
    <w:rsid w:val="005C5C3D"/>
    <w:rsid w:val="005C5E8C"/>
    <w:rsid w:val="005C681F"/>
    <w:rsid w:val="005C6F65"/>
    <w:rsid w:val="005C76D5"/>
    <w:rsid w:val="005D02DE"/>
    <w:rsid w:val="005D07E9"/>
    <w:rsid w:val="005D090C"/>
    <w:rsid w:val="005D36AB"/>
    <w:rsid w:val="005D3C6D"/>
    <w:rsid w:val="005D4599"/>
    <w:rsid w:val="005D4947"/>
    <w:rsid w:val="005D4AD4"/>
    <w:rsid w:val="005D5CCE"/>
    <w:rsid w:val="005D5DCE"/>
    <w:rsid w:val="005D660C"/>
    <w:rsid w:val="005D69F0"/>
    <w:rsid w:val="005D74F9"/>
    <w:rsid w:val="005E3E58"/>
    <w:rsid w:val="005E46F9"/>
    <w:rsid w:val="005E5073"/>
    <w:rsid w:val="005E61F5"/>
    <w:rsid w:val="005F0661"/>
    <w:rsid w:val="005F11B9"/>
    <w:rsid w:val="005F26A3"/>
    <w:rsid w:val="005F2B57"/>
    <w:rsid w:val="005F4328"/>
    <w:rsid w:val="005F6A2A"/>
    <w:rsid w:val="005F7F75"/>
    <w:rsid w:val="00600414"/>
    <w:rsid w:val="00600934"/>
    <w:rsid w:val="00600B63"/>
    <w:rsid w:val="006027B8"/>
    <w:rsid w:val="006027E7"/>
    <w:rsid w:val="00602BDA"/>
    <w:rsid w:val="00602E06"/>
    <w:rsid w:val="00603116"/>
    <w:rsid w:val="00603A5C"/>
    <w:rsid w:val="00604B0E"/>
    <w:rsid w:val="00604FB4"/>
    <w:rsid w:val="00605D73"/>
    <w:rsid w:val="00605E79"/>
    <w:rsid w:val="00606BE8"/>
    <w:rsid w:val="00610A0C"/>
    <w:rsid w:val="00612D6B"/>
    <w:rsid w:val="00614178"/>
    <w:rsid w:val="00615085"/>
    <w:rsid w:val="00615973"/>
    <w:rsid w:val="00615EA5"/>
    <w:rsid w:val="006161B3"/>
    <w:rsid w:val="00616408"/>
    <w:rsid w:val="0061661D"/>
    <w:rsid w:val="00616E74"/>
    <w:rsid w:val="0061756B"/>
    <w:rsid w:val="006179E4"/>
    <w:rsid w:val="00617CC3"/>
    <w:rsid w:val="006200B5"/>
    <w:rsid w:val="0062046C"/>
    <w:rsid w:val="00622EA1"/>
    <w:rsid w:val="00623031"/>
    <w:rsid w:val="006230FD"/>
    <w:rsid w:val="0062317F"/>
    <w:rsid w:val="00623240"/>
    <w:rsid w:val="00624335"/>
    <w:rsid w:val="006245ED"/>
    <w:rsid w:val="00625993"/>
    <w:rsid w:val="00626DAD"/>
    <w:rsid w:val="00626F9D"/>
    <w:rsid w:val="00627AFD"/>
    <w:rsid w:val="006303C1"/>
    <w:rsid w:val="006339F6"/>
    <w:rsid w:val="006349BF"/>
    <w:rsid w:val="00635158"/>
    <w:rsid w:val="0063572C"/>
    <w:rsid w:val="00635988"/>
    <w:rsid w:val="00636B90"/>
    <w:rsid w:val="006377A6"/>
    <w:rsid w:val="00637A3D"/>
    <w:rsid w:val="00637A8C"/>
    <w:rsid w:val="00637DCC"/>
    <w:rsid w:val="0064058B"/>
    <w:rsid w:val="006411EF"/>
    <w:rsid w:val="00641893"/>
    <w:rsid w:val="006418E4"/>
    <w:rsid w:val="00641C8D"/>
    <w:rsid w:val="00642DFB"/>
    <w:rsid w:val="00644006"/>
    <w:rsid w:val="0064747F"/>
    <w:rsid w:val="00647FA2"/>
    <w:rsid w:val="00650FD6"/>
    <w:rsid w:val="006515C7"/>
    <w:rsid w:val="00651AEA"/>
    <w:rsid w:val="00652446"/>
    <w:rsid w:val="00652A39"/>
    <w:rsid w:val="0065580A"/>
    <w:rsid w:val="00656268"/>
    <w:rsid w:val="00660790"/>
    <w:rsid w:val="0066370F"/>
    <w:rsid w:val="00665E71"/>
    <w:rsid w:val="0067003F"/>
    <w:rsid w:val="006712DB"/>
    <w:rsid w:val="00673220"/>
    <w:rsid w:val="00673469"/>
    <w:rsid w:val="00673C73"/>
    <w:rsid w:val="00674848"/>
    <w:rsid w:val="00674895"/>
    <w:rsid w:val="006748B8"/>
    <w:rsid w:val="00674AB8"/>
    <w:rsid w:val="00674CC1"/>
    <w:rsid w:val="00675368"/>
    <w:rsid w:val="00675371"/>
    <w:rsid w:val="006755BE"/>
    <w:rsid w:val="00676928"/>
    <w:rsid w:val="00676CF7"/>
    <w:rsid w:val="006775C3"/>
    <w:rsid w:val="00677755"/>
    <w:rsid w:val="00681E58"/>
    <w:rsid w:val="00681F7B"/>
    <w:rsid w:val="006822DA"/>
    <w:rsid w:val="00685911"/>
    <w:rsid w:val="006864E1"/>
    <w:rsid w:val="00690592"/>
    <w:rsid w:val="00691DC6"/>
    <w:rsid w:val="00692398"/>
    <w:rsid w:val="0069290A"/>
    <w:rsid w:val="00692D09"/>
    <w:rsid w:val="006939CF"/>
    <w:rsid w:val="00696AC7"/>
    <w:rsid w:val="00696CDF"/>
    <w:rsid w:val="00697464"/>
    <w:rsid w:val="0069775A"/>
    <w:rsid w:val="00697813"/>
    <w:rsid w:val="00697CEA"/>
    <w:rsid w:val="006A07D9"/>
    <w:rsid w:val="006A14C9"/>
    <w:rsid w:val="006A3840"/>
    <w:rsid w:val="006A3EE8"/>
    <w:rsid w:val="006A3F0F"/>
    <w:rsid w:val="006A72BF"/>
    <w:rsid w:val="006A75DA"/>
    <w:rsid w:val="006B03F2"/>
    <w:rsid w:val="006B1039"/>
    <w:rsid w:val="006B37DC"/>
    <w:rsid w:val="006B3862"/>
    <w:rsid w:val="006B39F7"/>
    <w:rsid w:val="006B40F9"/>
    <w:rsid w:val="006B4F68"/>
    <w:rsid w:val="006B52F4"/>
    <w:rsid w:val="006B549E"/>
    <w:rsid w:val="006B5913"/>
    <w:rsid w:val="006B5956"/>
    <w:rsid w:val="006B7D2F"/>
    <w:rsid w:val="006C0592"/>
    <w:rsid w:val="006C13E1"/>
    <w:rsid w:val="006C2322"/>
    <w:rsid w:val="006C272E"/>
    <w:rsid w:val="006C284B"/>
    <w:rsid w:val="006C2F50"/>
    <w:rsid w:val="006C3035"/>
    <w:rsid w:val="006C3256"/>
    <w:rsid w:val="006C4252"/>
    <w:rsid w:val="006C4AFA"/>
    <w:rsid w:val="006C4CA4"/>
    <w:rsid w:val="006C5479"/>
    <w:rsid w:val="006C5A63"/>
    <w:rsid w:val="006C67F8"/>
    <w:rsid w:val="006C7748"/>
    <w:rsid w:val="006C7E3B"/>
    <w:rsid w:val="006D13B5"/>
    <w:rsid w:val="006D1789"/>
    <w:rsid w:val="006D1D94"/>
    <w:rsid w:val="006D2171"/>
    <w:rsid w:val="006D2260"/>
    <w:rsid w:val="006D27B9"/>
    <w:rsid w:val="006D3D06"/>
    <w:rsid w:val="006D4877"/>
    <w:rsid w:val="006D567E"/>
    <w:rsid w:val="006D6B71"/>
    <w:rsid w:val="006D6E23"/>
    <w:rsid w:val="006D7B6E"/>
    <w:rsid w:val="006E0CB3"/>
    <w:rsid w:val="006E12FF"/>
    <w:rsid w:val="006E29D1"/>
    <w:rsid w:val="006E32A9"/>
    <w:rsid w:val="006E3E84"/>
    <w:rsid w:val="006E3FD7"/>
    <w:rsid w:val="006E4004"/>
    <w:rsid w:val="006E47B9"/>
    <w:rsid w:val="006E4A8E"/>
    <w:rsid w:val="006E5541"/>
    <w:rsid w:val="006E5638"/>
    <w:rsid w:val="006E5A73"/>
    <w:rsid w:val="006E607E"/>
    <w:rsid w:val="006F033D"/>
    <w:rsid w:val="006F12A4"/>
    <w:rsid w:val="006F154C"/>
    <w:rsid w:val="006F1B7F"/>
    <w:rsid w:val="006F2C55"/>
    <w:rsid w:val="006F379F"/>
    <w:rsid w:val="006F5C8A"/>
    <w:rsid w:val="006F74FB"/>
    <w:rsid w:val="006F763B"/>
    <w:rsid w:val="00700013"/>
    <w:rsid w:val="00700186"/>
    <w:rsid w:val="00700382"/>
    <w:rsid w:val="007004A2"/>
    <w:rsid w:val="007025BD"/>
    <w:rsid w:val="00705223"/>
    <w:rsid w:val="007056CA"/>
    <w:rsid w:val="00705BA1"/>
    <w:rsid w:val="00705BAD"/>
    <w:rsid w:val="00706C5D"/>
    <w:rsid w:val="00706CEC"/>
    <w:rsid w:val="00707780"/>
    <w:rsid w:val="00711A04"/>
    <w:rsid w:val="00712029"/>
    <w:rsid w:val="00713BB7"/>
    <w:rsid w:val="00713F6C"/>
    <w:rsid w:val="007146DF"/>
    <w:rsid w:val="0071472E"/>
    <w:rsid w:val="00714C8B"/>
    <w:rsid w:val="00715442"/>
    <w:rsid w:val="00715A4A"/>
    <w:rsid w:val="00716A8A"/>
    <w:rsid w:val="00717BD2"/>
    <w:rsid w:val="00720DCA"/>
    <w:rsid w:val="00721656"/>
    <w:rsid w:val="007233D6"/>
    <w:rsid w:val="00723D6B"/>
    <w:rsid w:val="00724A29"/>
    <w:rsid w:val="00725E77"/>
    <w:rsid w:val="007265F5"/>
    <w:rsid w:val="007275C3"/>
    <w:rsid w:val="007306E6"/>
    <w:rsid w:val="00730A61"/>
    <w:rsid w:val="00730F9C"/>
    <w:rsid w:val="0073111A"/>
    <w:rsid w:val="007313A8"/>
    <w:rsid w:val="00731D48"/>
    <w:rsid w:val="00732922"/>
    <w:rsid w:val="007335D1"/>
    <w:rsid w:val="00733802"/>
    <w:rsid w:val="00734092"/>
    <w:rsid w:val="00735610"/>
    <w:rsid w:val="0073706E"/>
    <w:rsid w:val="00737176"/>
    <w:rsid w:val="007374DF"/>
    <w:rsid w:val="00740A46"/>
    <w:rsid w:val="00740FDA"/>
    <w:rsid w:val="007411FA"/>
    <w:rsid w:val="007412DB"/>
    <w:rsid w:val="0074142D"/>
    <w:rsid w:val="00741875"/>
    <w:rsid w:val="007422BE"/>
    <w:rsid w:val="00745AD6"/>
    <w:rsid w:val="00745EB7"/>
    <w:rsid w:val="00746ADD"/>
    <w:rsid w:val="00747A69"/>
    <w:rsid w:val="007508CB"/>
    <w:rsid w:val="00750BE9"/>
    <w:rsid w:val="00750F63"/>
    <w:rsid w:val="0075162E"/>
    <w:rsid w:val="00751917"/>
    <w:rsid w:val="00752803"/>
    <w:rsid w:val="00753A9B"/>
    <w:rsid w:val="00753CDD"/>
    <w:rsid w:val="00754034"/>
    <w:rsid w:val="00754218"/>
    <w:rsid w:val="00756556"/>
    <w:rsid w:val="00757B9E"/>
    <w:rsid w:val="007618C4"/>
    <w:rsid w:val="007636E0"/>
    <w:rsid w:val="007637C0"/>
    <w:rsid w:val="007638E9"/>
    <w:rsid w:val="00764F17"/>
    <w:rsid w:val="00767980"/>
    <w:rsid w:val="00767A9A"/>
    <w:rsid w:val="00770A8E"/>
    <w:rsid w:val="00770B19"/>
    <w:rsid w:val="007741DC"/>
    <w:rsid w:val="007742A5"/>
    <w:rsid w:val="0077463F"/>
    <w:rsid w:val="00774D14"/>
    <w:rsid w:val="00775858"/>
    <w:rsid w:val="00775F1A"/>
    <w:rsid w:val="00775F61"/>
    <w:rsid w:val="00776359"/>
    <w:rsid w:val="00776E7B"/>
    <w:rsid w:val="00780889"/>
    <w:rsid w:val="00781AE6"/>
    <w:rsid w:val="007836EA"/>
    <w:rsid w:val="007841BD"/>
    <w:rsid w:val="00784796"/>
    <w:rsid w:val="00784CDA"/>
    <w:rsid w:val="007851AA"/>
    <w:rsid w:val="0078593D"/>
    <w:rsid w:val="007877E1"/>
    <w:rsid w:val="00787B93"/>
    <w:rsid w:val="00787E1D"/>
    <w:rsid w:val="00790343"/>
    <w:rsid w:val="007906C4"/>
    <w:rsid w:val="00792B72"/>
    <w:rsid w:val="00792BDB"/>
    <w:rsid w:val="00792D6E"/>
    <w:rsid w:val="007932AA"/>
    <w:rsid w:val="007932DD"/>
    <w:rsid w:val="007940EA"/>
    <w:rsid w:val="007955E3"/>
    <w:rsid w:val="00795EA8"/>
    <w:rsid w:val="007967E8"/>
    <w:rsid w:val="00796918"/>
    <w:rsid w:val="007A0A31"/>
    <w:rsid w:val="007A10E1"/>
    <w:rsid w:val="007A1205"/>
    <w:rsid w:val="007A1470"/>
    <w:rsid w:val="007A161A"/>
    <w:rsid w:val="007A18F7"/>
    <w:rsid w:val="007A2170"/>
    <w:rsid w:val="007A22BF"/>
    <w:rsid w:val="007A3323"/>
    <w:rsid w:val="007A4D0A"/>
    <w:rsid w:val="007A507F"/>
    <w:rsid w:val="007A50B3"/>
    <w:rsid w:val="007A5895"/>
    <w:rsid w:val="007A628B"/>
    <w:rsid w:val="007A6D38"/>
    <w:rsid w:val="007A6E2A"/>
    <w:rsid w:val="007A74E0"/>
    <w:rsid w:val="007B111F"/>
    <w:rsid w:val="007B1EE8"/>
    <w:rsid w:val="007B26F3"/>
    <w:rsid w:val="007B3633"/>
    <w:rsid w:val="007B36FE"/>
    <w:rsid w:val="007B4802"/>
    <w:rsid w:val="007B528E"/>
    <w:rsid w:val="007B5612"/>
    <w:rsid w:val="007B6415"/>
    <w:rsid w:val="007B6579"/>
    <w:rsid w:val="007B6B25"/>
    <w:rsid w:val="007B7266"/>
    <w:rsid w:val="007B72B8"/>
    <w:rsid w:val="007B7A58"/>
    <w:rsid w:val="007B7D2E"/>
    <w:rsid w:val="007C05E9"/>
    <w:rsid w:val="007C073F"/>
    <w:rsid w:val="007C117D"/>
    <w:rsid w:val="007C12F9"/>
    <w:rsid w:val="007C185F"/>
    <w:rsid w:val="007C2056"/>
    <w:rsid w:val="007C21B5"/>
    <w:rsid w:val="007C21E3"/>
    <w:rsid w:val="007C42C5"/>
    <w:rsid w:val="007C49C4"/>
    <w:rsid w:val="007C562C"/>
    <w:rsid w:val="007C5B21"/>
    <w:rsid w:val="007C629E"/>
    <w:rsid w:val="007D029F"/>
    <w:rsid w:val="007D1BF0"/>
    <w:rsid w:val="007D28C4"/>
    <w:rsid w:val="007D2DA1"/>
    <w:rsid w:val="007D3516"/>
    <w:rsid w:val="007D40BC"/>
    <w:rsid w:val="007D43D9"/>
    <w:rsid w:val="007D4BC5"/>
    <w:rsid w:val="007D6B49"/>
    <w:rsid w:val="007D7D3F"/>
    <w:rsid w:val="007E0C81"/>
    <w:rsid w:val="007E321B"/>
    <w:rsid w:val="007E3502"/>
    <w:rsid w:val="007E492B"/>
    <w:rsid w:val="007E4BD2"/>
    <w:rsid w:val="007E64A2"/>
    <w:rsid w:val="007E6BF1"/>
    <w:rsid w:val="007E7126"/>
    <w:rsid w:val="007E74BE"/>
    <w:rsid w:val="007E7C90"/>
    <w:rsid w:val="007F0441"/>
    <w:rsid w:val="007F047E"/>
    <w:rsid w:val="007F07BA"/>
    <w:rsid w:val="007F07E3"/>
    <w:rsid w:val="007F0BA9"/>
    <w:rsid w:val="007F0F5A"/>
    <w:rsid w:val="007F112D"/>
    <w:rsid w:val="007F131F"/>
    <w:rsid w:val="007F20E5"/>
    <w:rsid w:val="007F3D5F"/>
    <w:rsid w:val="007F4900"/>
    <w:rsid w:val="007F4988"/>
    <w:rsid w:val="007F5BC0"/>
    <w:rsid w:val="007F5EB5"/>
    <w:rsid w:val="007F7B6D"/>
    <w:rsid w:val="00801393"/>
    <w:rsid w:val="00802F88"/>
    <w:rsid w:val="00803157"/>
    <w:rsid w:val="00803FCD"/>
    <w:rsid w:val="00804BD6"/>
    <w:rsid w:val="008057A8"/>
    <w:rsid w:val="00806EEE"/>
    <w:rsid w:val="0081025F"/>
    <w:rsid w:val="00810691"/>
    <w:rsid w:val="00811D91"/>
    <w:rsid w:val="008123EF"/>
    <w:rsid w:val="00812776"/>
    <w:rsid w:val="0081293E"/>
    <w:rsid w:val="00812A3D"/>
    <w:rsid w:val="008134E4"/>
    <w:rsid w:val="00813FC8"/>
    <w:rsid w:val="00815465"/>
    <w:rsid w:val="008156A2"/>
    <w:rsid w:val="008159DF"/>
    <w:rsid w:val="00816543"/>
    <w:rsid w:val="00817CA1"/>
    <w:rsid w:val="00817E9A"/>
    <w:rsid w:val="00817EC2"/>
    <w:rsid w:val="0082064C"/>
    <w:rsid w:val="00821455"/>
    <w:rsid w:val="008219D4"/>
    <w:rsid w:val="00822E5D"/>
    <w:rsid w:val="00823147"/>
    <w:rsid w:val="0082314A"/>
    <w:rsid w:val="0082365D"/>
    <w:rsid w:val="00823D51"/>
    <w:rsid w:val="008244F5"/>
    <w:rsid w:val="00825086"/>
    <w:rsid w:val="0082550E"/>
    <w:rsid w:val="00825C2D"/>
    <w:rsid w:val="0082620B"/>
    <w:rsid w:val="00826AEB"/>
    <w:rsid w:val="00830040"/>
    <w:rsid w:val="00830289"/>
    <w:rsid w:val="008306BD"/>
    <w:rsid w:val="00831A80"/>
    <w:rsid w:val="00833743"/>
    <w:rsid w:val="00833F57"/>
    <w:rsid w:val="008340A4"/>
    <w:rsid w:val="0083464C"/>
    <w:rsid w:val="0083561A"/>
    <w:rsid w:val="00835C7D"/>
    <w:rsid w:val="00836281"/>
    <w:rsid w:val="008372DF"/>
    <w:rsid w:val="008374BA"/>
    <w:rsid w:val="00837916"/>
    <w:rsid w:val="0084103C"/>
    <w:rsid w:val="00841B35"/>
    <w:rsid w:val="00842FB5"/>
    <w:rsid w:val="00843548"/>
    <w:rsid w:val="008436CD"/>
    <w:rsid w:val="0084393C"/>
    <w:rsid w:val="00843BD9"/>
    <w:rsid w:val="00846659"/>
    <w:rsid w:val="00846EA8"/>
    <w:rsid w:val="00847D5D"/>
    <w:rsid w:val="00851833"/>
    <w:rsid w:val="008524D6"/>
    <w:rsid w:val="0085299D"/>
    <w:rsid w:val="00853075"/>
    <w:rsid w:val="0085346B"/>
    <w:rsid w:val="008536DF"/>
    <w:rsid w:val="0085391B"/>
    <w:rsid w:val="00853B3B"/>
    <w:rsid w:val="0085415F"/>
    <w:rsid w:val="008552BC"/>
    <w:rsid w:val="00855E82"/>
    <w:rsid w:val="00856926"/>
    <w:rsid w:val="008578D3"/>
    <w:rsid w:val="00860BD1"/>
    <w:rsid w:val="00861762"/>
    <w:rsid w:val="008630AA"/>
    <w:rsid w:val="00863324"/>
    <w:rsid w:val="00863639"/>
    <w:rsid w:val="00863E6D"/>
    <w:rsid w:val="0086526A"/>
    <w:rsid w:val="00865B90"/>
    <w:rsid w:val="00867E31"/>
    <w:rsid w:val="00870A4D"/>
    <w:rsid w:val="0087129F"/>
    <w:rsid w:val="0087135F"/>
    <w:rsid w:val="00872592"/>
    <w:rsid w:val="00872D94"/>
    <w:rsid w:val="00872F16"/>
    <w:rsid w:val="00873B23"/>
    <w:rsid w:val="0087417F"/>
    <w:rsid w:val="008748A9"/>
    <w:rsid w:val="00874AD9"/>
    <w:rsid w:val="00875A5E"/>
    <w:rsid w:val="00875BC3"/>
    <w:rsid w:val="00876324"/>
    <w:rsid w:val="00880364"/>
    <w:rsid w:val="008807BB"/>
    <w:rsid w:val="008822C0"/>
    <w:rsid w:val="00882B8C"/>
    <w:rsid w:val="00882CB0"/>
    <w:rsid w:val="00882EC6"/>
    <w:rsid w:val="00883126"/>
    <w:rsid w:val="0088439A"/>
    <w:rsid w:val="00884E37"/>
    <w:rsid w:val="00886A85"/>
    <w:rsid w:val="00887E7D"/>
    <w:rsid w:val="00891592"/>
    <w:rsid w:val="00891E9E"/>
    <w:rsid w:val="00891F22"/>
    <w:rsid w:val="0089253B"/>
    <w:rsid w:val="0089328B"/>
    <w:rsid w:val="00893E07"/>
    <w:rsid w:val="00894492"/>
    <w:rsid w:val="00895E63"/>
    <w:rsid w:val="00896FDA"/>
    <w:rsid w:val="008973F2"/>
    <w:rsid w:val="00897C0B"/>
    <w:rsid w:val="008A07A1"/>
    <w:rsid w:val="008A0C24"/>
    <w:rsid w:val="008A2515"/>
    <w:rsid w:val="008A2F68"/>
    <w:rsid w:val="008A2F97"/>
    <w:rsid w:val="008A5210"/>
    <w:rsid w:val="008A55B6"/>
    <w:rsid w:val="008A59F0"/>
    <w:rsid w:val="008B12CE"/>
    <w:rsid w:val="008B2845"/>
    <w:rsid w:val="008B40D8"/>
    <w:rsid w:val="008B4113"/>
    <w:rsid w:val="008B44F7"/>
    <w:rsid w:val="008B4D26"/>
    <w:rsid w:val="008B4FA6"/>
    <w:rsid w:val="008B5282"/>
    <w:rsid w:val="008B7812"/>
    <w:rsid w:val="008B7A66"/>
    <w:rsid w:val="008B7C17"/>
    <w:rsid w:val="008B7E95"/>
    <w:rsid w:val="008B7F8C"/>
    <w:rsid w:val="008C12C8"/>
    <w:rsid w:val="008C16BB"/>
    <w:rsid w:val="008C2CAC"/>
    <w:rsid w:val="008C2D01"/>
    <w:rsid w:val="008C2E99"/>
    <w:rsid w:val="008C32E2"/>
    <w:rsid w:val="008C40E6"/>
    <w:rsid w:val="008C4948"/>
    <w:rsid w:val="008C4A5C"/>
    <w:rsid w:val="008C5287"/>
    <w:rsid w:val="008C628E"/>
    <w:rsid w:val="008C6FEA"/>
    <w:rsid w:val="008D0865"/>
    <w:rsid w:val="008D0900"/>
    <w:rsid w:val="008D0B75"/>
    <w:rsid w:val="008D0C4F"/>
    <w:rsid w:val="008D0F7A"/>
    <w:rsid w:val="008D369A"/>
    <w:rsid w:val="008D4B01"/>
    <w:rsid w:val="008D5540"/>
    <w:rsid w:val="008D68E4"/>
    <w:rsid w:val="008D6BF9"/>
    <w:rsid w:val="008D6CE3"/>
    <w:rsid w:val="008D7F44"/>
    <w:rsid w:val="008E01BD"/>
    <w:rsid w:val="008E0506"/>
    <w:rsid w:val="008E0ADD"/>
    <w:rsid w:val="008E0C60"/>
    <w:rsid w:val="008E0CFF"/>
    <w:rsid w:val="008E226B"/>
    <w:rsid w:val="008E5D6B"/>
    <w:rsid w:val="008E646A"/>
    <w:rsid w:val="008E6E40"/>
    <w:rsid w:val="008E76F0"/>
    <w:rsid w:val="008E7A36"/>
    <w:rsid w:val="008F0BB8"/>
    <w:rsid w:val="008F11B9"/>
    <w:rsid w:val="008F12D3"/>
    <w:rsid w:val="008F15FE"/>
    <w:rsid w:val="008F1C7A"/>
    <w:rsid w:val="008F1FA6"/>
    <w:rsid w:val="008F2481"/>
    <w:rsid w:val="008F2CFD"/>
    <w:rsid w:val="008F2D29"/>
    <w:rsid w:val="008F5187"/>
    <w:rsid w:val="008F58B7"/>
    <w:rsid w:val="008F5B37"/>
    <w:rsid w:val="008F60D8"/>
    <w:rsid w:val="008F6D63"/>
    <w:rsid w:val="008F7F3E"/>
    <w:rsid w:val="008F7F3F"/>
    <w:rsid w:val="00900EBE"/>
    <w:rsid w:val="0090115F"/>
    <w:rsid w:val="00901C68"/>
    <w:rsid w:val="00902727"/>
    <w:rsid w:val="00902DD2"/>
    <w:rsid w:val="0090312B"/>
    <w:rsid w:val="009033E8"/>
    <w:rsid w:val="00903DD8"/>
    <w:rsid w:val="009042D3"/>
    <w:rsid w:val="00904C82"/>
    <w:rsid w:val="00905B4B"/>
    <w:rsid w:val="00905F4A"/>
    <w:rsid w:val="00907794"/>
    <w:rsid w:val="00910CEC"/>
    <w:rsid w:val="00911DF3"/>
    <w:rsid w:val="009131DC"/>
    <w:rsid w:val="009144DC"/>
    <w:rsid w:val="00914A2B"/>
    <w:rsid w:val="0091736D"/>
    <w:rsid w:val="00917FB5"/>
    <w:rsid w:val="00922555"/>
    <w:rsid w:val="00922904"/>
    <w:rsid w:val="009233BE"/>
    <w:rsid w:val="009240DE"/>
    <w:rsid w:val="0092481A"/>
    <w:rsid w:val="00925EC0"/>
    <w:rsid w:val="009260A9"/>
    <w:rsid w:val="009268B7"/>
    <w:rsid w:val="00927730"/>
    <w:rsid w:val="00927A31"/>
    <w:rsid w:val="0093005C"/>
    <w:rsid w:val="0093037A"/>
    <w:rsid w:val="009309E0"/>
    <w:rsid w:val="009314A7"/>
    <w:rsid w:val="0093198D"/>
    <w:rsid w:val="00931D6D"/>
    <w:rsid w:val="0093520C"/>
    <w:rsid w:val="00936C6F"/>
    <w:rsid w:val="00936FC5"/>
    <w:rsid w:val="0093759F"/>
    <w:rsid w:val="00941233"/>
    <w:rsid w:val="0094154D"/>
    <w:rsid w:val="009429C8"/>
    <w:rsid w:val="00942DCA"/>
    <w:rsid w:val="00943786"/>
    <w:rsid w:val="00943F39"/>
    <w:rsid w:val="00944C55"/>
    <w:rsid w:val="009451B9"/>
    <w:rsid w:val="0094543D"/>
    <w:rsid w:val="00945779"/>
    <w:rsid w:val="00946795"/>
    <w:rsid w:val="009476DD"/>
    <w:rsid w:val="0095155F"/>
    <w:rsid w:val="00951C89"/>
    <w:rsid w:val="00951CB1"/>
    <w:rsid w:val="009528D7"/>
    <w:rsid w:val="00953A9B"/>
    <w:rsid w:val="00954210"/>
    <w:rsid w:val="00954429"/>
    <w:rsid w:val="0095551E"/>
    <w:rsid w:val="009563CE"/>
    <w:rsid w:val="00960C81"/>
    <w:rsid w:val="00960D96"/>
    <w:rsid w:val="00962396"/>
    <w:rsid w:val="0096468D"/>
    <w:rsid w:val="00965B59"/>
    <w:rsid w:val="00967104"/>
    <w:rsid w:val="009673E1"/>
    <w:rsid w:val="009719CC"/>
    <w:rsid w:val="00972229"/>
    <w:rsid w:val="0097295F"/>
    <w:rsid w:val="00973301"/>
    <w:rsid w:val="009742D2"/>
    <w:rsid w:val="00975083"/>
    <w:rsid w:val="0097514E"/>
    <w:rsid w:val="00976253"/>
    <w:rsid w:val="00976328"/>
    <w:rsid w:val="00976365"/>
    <w:rsid w:val="0097680D"/>
    <w:rsid w:val="00976BBC"/>
    <w:rsid w:val="00977366"/>
    <w:rsid w:val="00977E2A"/>
    <w:rsid w:val="00980047"/>
    <w:rsid w:val="009807C2"/>
    <w:rsid w:val="00982438"/>
    <w:rsid w:val="009837A8"/>
    <w:rsid w:val="00983ADA"/>
    <w:rsid w:val="00983DDD"/>
    <w:rsid w:val="0098404C"/>
    <w:rsid w:val="00984417"/>
    <w:rsid w:val="00984A99"/>
    <w:rsid w:val="00984B13"/>
    <w:rsid w:val="00985283"/>
    <w:rsid w:val="009866B1"/>
    <w:rsid w:val="00987ABD"/>
    <w:rsid w:val="00991F73"/>
    <w:rsid w:val="00992A8E"/>
    <w:rsid w:val="009940D2"/>
    <w:rsid w:val="009954E5"/>
    <w:rsid w:val="00995992"/>
    <w:rsid w:val="009964FD"/>
    <w:rsid w:val="00996A26"/>
    <w:rsid w:val="00996B31"/>
    <w:rsid w:val="009973EC"/>
    <w:rsid w:val="00997AB8"/>
    <w:rsid w:val="009A03E5"/>
    <w:rsid w:val="009A0B04"/>
    <w:rsid w:val="009A0B85"/>
    <w:rsid w:val="009A0F3B"/>
    <w:rsid w:val="009A1BB4"/>
    <w:rsid w:val="009A2628"/>
    <w:rsid w:val="009A3200"/>
    <w:rsid w:val="009A35A6"/>
    <w:rsid w:val="009A4573"/>
    <w:rsid w:val="009A5554"/>
    <w:rsid w:val="009A5930"/>
    <w:rsid w:val="009A66CB"/>
    <w:rsid w:val="009A6884"/>
    <w:rsid w:val="009B0161"/>
    <w:rsid w:val="009B0897"/>
    <w:rsid w:val="009B0DB0"/>
    <w:rsid w:val="009B310E"/>
    <w:rsid w:val="009B4062"/>
    <w:rsid w:val="009B4C1E"/>
    <w:rsid w:val="009B5257"/>
    <w:rsid w:val="009B530D"/>
    <w:rsid w:val="009B57F0"/>
    <w:rsid w:val="009B60F1"/>
    <w:rsid w:val="009B76FF"/>
    <w:rsid w:val="009B7826"/>
    <w:rsid w:val="009B7BD9"/>
    <w:rsid w:val="009B7F2C"/>
    <w:rsid w:val="009C0066"/>
    <w:rsid w:val="009C0472"/>
    <w:rsid w:val="009C06C2"/>
    <w:rsid w:val="009C0745"/>
    <w:rsid w:val="009C14A6"/>
    <w:rsid w:val="009C1AD7"/>
    <w:rsid w:val="009C1CA8"/>
    <w:rsid w:val="009C42A5"/>
    <w:rsid w:val="009C4681"/>
    <w:rsid w:val="009C4C67"/>
    <w:rsid w:val="009C6D3F"/>
    <w:rsid w:val="009C7DD5"/>
    <w:rsid w:val="009D01A1"/>
    <w:rsid w:val="009D2230"/>
    <w:rsid w:val="009D28D2"/>
    <w:rsid w:val="009D2C64"/>
    <w:rsid w:val="009D3622"/>
    <w:rsid w:val="009D41E5"/>
    <w:rsid w:val="009D4A06"/>
    <w:rsid w:val="009D4CCF"/>
    <w:rsid w:val="009D4D2F"/>
    <w:rsid w:val="009D5BDF"/>
    <w:rsid w:val="009D66AE"/>
    <w:rsid w:val="009D719D"/>
    <w:rsid w:val="009E0020"/>
    <w:rsid w:val="009E0161"/>
    <w:rsid w:val="009E227D"/>
    <w:rsid w:val="009E3B84"/>
    <w:rsid w:val="009E46EA"/>
    <w:rsid w:val="009E4DA6"/>
    <w:rsid w:val="009E5019"/>
    <w:rsid w:val="009E5846"/>
    <w:rsid w:val="009E68FA"/>
    <w:rsid w:val="009F0D3F"/>
    <w:rsid w:val="009F1DD2"/>
    <w:rsid w:val="009F6461"/>
    <w:rsid w:val="009F7B06"/>
    <w:rsid w:val="00A00690"/>
    <w:rsid w:val="00A00B43"/>
    <w:rsid w:val="00A00B91"/>
    <w:rsid w:val="00A010A5"/>
    <w:rsid w:val="00A02840"/>
    <w:rsid w:val="00A0341A"/>
    <w:rsid w:val="00A03E5A"/>
    <w:rsid w:val="00A04F1B"/>
    <w:rsid w:val="00A0501B"/>
    <w:rsid w:val="00A054F7"/>
    <w:rsid w:val="00A06473"/>
    <w:rsid w:val="00A1003B"/>
    <w:rsid w:val="00A10174"/>
    <w:rsid w:val="00A10AC2"/>
    <w:rsid w:val="00A10CDF"/>
    <w:rsid w:val="00A113EC"/>
    <w:rsid w:val="00A11417"/>
    <w:rsid w:val="00A11BA4"/>
    <w:rsid w:val="00A12B61"/>
    <w:rsid w:val="00A13A2A"/>
    <w:rsid w:val="00A1481B"/>
    <w:rsid w:val="00A14947"/>
    <w:rsid w:val="00A14E44"/>
    <w:rsid w:val="00A161FF"/>
    <w:rsid w:val="00A17899"/>
    <w:rsid w:val="00A202AA"/>
    <w:rsid w:val="00A20377"/>
    <w:rsid w:val="00A216A4"/>
    <w:rsid w:val="00A22131"/>
    <w:rsid w:val="00A22837"/>
    <w:rsid w:val="00A22EC1"/>
    <w:rsid w:val="00A2419A"/>
    <w:rsid w:val="00A24CF6"/>
    <w:rsid w:val="00A25F10"/>
    <w:rsid w:val="00A301C5"/>
    <w:rsid w:val="00A30B9C"/>
    <w:rsid w:val="00A31422"/>
    <w:rsid w:val="00A31AA7"/>
    <w:rsid w:val="00A329DE"/>
    <w:rsid w:val="00A32A83"/>
    <w:rsid w:val="00A33097"/>
    <w:rsid w:val="00A33954"/>
    <w:rsid w:val="00A3457E"/>
    <w:rsid w:val="00A349B4"/>
    <w:rsid w:val="00A352DC"/>
    <w:rsid w:val="00A368DB"/>
    <w:rsid w:val="00A37CBF"/>
    <w:rsid w:val="00A40852"/>
    <w:rsid w:val="00A416C7"/>
    <w:rsid w:val="00A418D6"/>
    <w:rsid w:val="00A42139"/>
    <w:rsid w:val="00A423AA"/>
    <w:rsid w:val="00A42D3F"/>
    <w:rsid w:val="00A43D50"/>
    <w:rsid w:val="00A43DF0"/>
    <w:rsid w:val="00A4516F"/>
    <w:rsid w:val="00A452E2"/>
    <w:rsid w:val="00A455B8"/>
    <w:rsid w:val="00A47E9F"/>
    <w:rsid w:val="00A508E4"/>
    <w:rsid w:val="00A5302F"/>
    <w:rsid w:val="00A5385C"/>
    <w:rsid w:val="00A53EC6"/>
    <w:rsid w:val="00A55C0F"/>
    <w:rsid w:val="00A579FF"/>
    <w:rsid w:val="00A66250"/>
    <w:rsid w:val="00A669CF"/>
    <w:rsid w:val="00A6786C"/>
    <w:rsid w:val="00A70E43"/>
    <w:rsid w:val="00A72522"/>
    <w:rsid w:val="00A72763"/>
    <w:rsid w:val="00A735D8"/>
    <w:rsid w:val="00A73853"/>
    <w:rsid w:val="00A73D61"/>
    <w:rsid w:val="00A7449B"/>
    <w:rsid w:val="00A74D9E"/>
    <w:rsid w:val="00A752A4"/>
    <w:rsid w:val="00A77325"/>
    <w:rsid w:val="00A77C5E"/>
    <w:rsid w:val="00A811E1"/>
    <w:rsid w:val="00A81818"/>
    <w:rsid w:val="00A81FA4"/>
    <w:rsid w:val="00A82103"/>
    <w:rsid w:val="00A821DC"/>
    <w:rsid w:val="00A8266D"/>
    <w:rsid w:val="00A82BCF"/>
    <w:rsid w:val="00A82FFE"/>
    <w:rsid w:val="00A831AC"/>
    <w:rsid w:val="00A83804"/>
    <w:rsid w:val="00A83A97"/>
    <w:rsid w:val="00A83D13"/>
    <w:rsid w:val="00A85FBB"/>
    <w:rsid w:val="00A8670E"/>
    <w:rsid w:val="00A8712D"/>
    <w:rsid w:val="00A8713F"/>
    <w:rsid w:val="00A87317"/>
    <w:rsid w:val="00A90BA1"/>
    <w:rsid w:val="00A919FC"/>
    <w:rsid w:val="00A91E42"/>
    <w:rsid w:val="00A922DD"/>
    <w:rsid w:val="00A92F15"/>
    <w:rsid w:val="00A95901"/>
    <w:rsid w:val="00A96400"/>
    <w:rsid w:val="00A97548"/>
    <w:rsid w:val="00A976D5"/>
    <w:rsid w:val="00A97A9A"/>
    <w:rsid w:val="00AA0671"/>
    <w:rsid w:val="00AA0785"/>
    <w:rsid w:val="00AA0DA7"/>
    <w:rsid w:val="00AA0EC9"/>
    <w:rsid w:val="00AA11DD"/>
    <w:rsid w:val="00AA184E"/>
    <w:rsid w:val="00AA2531"/>
    <w:rsid w:val="00AA3782"/>
    <w:rsid w:val="00AA4C16"/>
    <w:rsid w:val="00AA6917"/>
    <w:rsid w:val="00AA758D"/>
    <w:rsid w:val="00AA7DDA"/>
    <w:rsid w:val="00AB0C7F"/>
    <w:rsid w:val="00AB15CC"/>
    <w:rsid w:val="00AB1E09"/>
    <w:rsid w:val="00AB29B2"/>
    <w:rsid w:val="00AB2F57"/>
    <w:rsid w:val="00AB4328"/>
    <w:rsid w:val="00AB4B6B"/>
    <w:rsid w:val="00AB512F"/>
    <w:rsid w:val="00AB5330"/>
    <w:rsid w:val="00AB546C"/>
    <w:rsid w:val="00AB5AD3"/>
    <w:rsid w:val="00AB5F69"/>
    <w:rsid w:val="00AB6061"/>
    <w:rsid w:val="00AB7747"/>
    <w:rsid w:val="00AC0238"/>
    <w:rsid w:val="00AC14CE"/>
    <w:rsid w:val="00AC1774"/>
    <w:rsid w:val="00AC2391"/>
    <w:rsid w:val="00AC2A56"/>
    <w:rsid w:val="00AC2BB8"/>
    <w:rsid w:val="00AC3526"/>
    <w:rsid w:val="00AC4F5B"/>
    <w:rsid w:val="00AC5762"/>
    <w:rsid w:val="00AC5C09"/>
    <w:rsid w:val="00AC5E9A"/>
    <w:rsid w:val="00AC62B0"/>
    <w:rsid w:val="00AC6568"/>
    <w:rsid w:val="00AC6BFB"/>
    <w:rsid w:val="00AC7B28"/>
    <w:rsid w:val="00AD055E"/>
    <w:rsid w:val="00AD098D"/>
    <w:rsid w:val="00AD0E5A"/>
    <w:rsid w:val="00AD1640"/>
    <w:rsid w:val="00AD47A7"/>
    <w:rsid w:val="00AD6159"/>
    <w:rsid w:val="00AD65A4"/>
    <w:rsid w:val="00AD6656"/>
    <w:rsid w:val="00AE0116"/>
    <w:rsid w:val="00AE1BA7"/>
    <w:rsid w:val="00AE36FA"/>
    <w:rsid w:val="00AE3F4B"/>
    <w:rsid w:val="00AE4987"/>
    <w:rsid w:val="00AE4E5E"/>
    <w:rsid w:val="00AE5E57"/>
    <w:rsid w:val="00AF08B0"/>
    <w:rsid w:val="00AF0CBF"/>
    <w:rsid w:val="00AF0FDF"/>
    <w:rsid w:val="00AF257F"/>
    <w:rsid w:val="00AF3028"/>
    <w:rsid w:val="00AF33CF"/>
    <w:rsid w:val="00AF3402"/>
    <w:rsid w:val="00AF45B5"/>
    <w:rsid w:val="00AF4BC2"/>
    <w:rsid w:val="00AF4D50"/>
    <w:rsid w:val="00AF4DDE"/>
    <w:rsid w:val="00AF59ED"/>
    <w:rsid w:val="00AF5DDC"/>
    <w:rsid w:val="00AF6179"/>
    <w:rsid w:val="00AF6F28"/>
    <w:rsid w:val="00AF76F2"/>
    <w:rsid w:val="00B01396"/>
    <w:rsid w:val="00B02047"/>
    <w:rsid w:val="00B03469"/>
    <w:rsid w:val="00B0362A"/>
    <w:rsid w:val="00B04260"/>
    <w:rsid w:val="00B05ACE"/>
    <w:rsid w:val="00B05C58"/>
    <w:rsid w:val="00B061EE"/>
    <w:rsid w:val="00B07C18"/>
    <w:rsid w:val="00B10497"/>
    <w:rsid w:val="00B1099C"/>
    <w:rsid w:val="00B10CDA"/>
    <w:rsid w:val="00B119C4"/>
    <w:rsid w:val="00B1295A"/>
    <w:rsid w:val="00B12F41"/>
    <w:rsid w:val="00B1310B"/>
    <w:rsid w:val="00B145DA"/>
    <w:rsid w:val="00B14A18"/>
    <w:rsid w:val="00B1546C"/>
    <w:rsid w:val="00B17223"/>
    <w:rsid w:val="00B20A45"/>
    <w:rsid w:val="00B21288"/>
    <w:rsid w:val="00B21469"/>
    <w:rsid w:val="00B22866"/>
    <w:rsid w:val="00B22C5C"/>
    <w:rsid w:val="00B2336C"/>
    <w:rsid w:val="00B24F30"/>
    <w:rsid w:val="00B266B5"/>
    <w:rsid w:val="00B27795"/>
    <w:rsid w:val="00B277FB"/>
    <w:rsid w:val="00B3010C"/>
    <w:rsid w:val="00B31ABF"/>
    <w:rsid w:val="00B3230E"/>
    <w:rsid w:val="00B32CA4"/>
    <w:rsid w:val="00B33BE3"/>
    <w:rsid w:val="00B343AD"/>
    <w:rsid w:val="00B40469"/>
    <w:rsid w:val="00B41D70"/>
    <w:rsid w:val="00B42459"/>
    <w:rsid w:val="00B4416B"/>
    <w:rsid w:val="00B44172"/>
    <w:rsid w:val="00B44405"/>
    <w:rsid w:val="00B456FA"/>
    <w:rsid w:val="00B45B14"/>
    <w:rsid w:val="00B45DC8"/>
    <w:rsid w:val="00B46298"/>
    <w:rsid w:val="00B46D17"/>
    <w:rsid w:val="00B47547"/>
    <w:rsid w:val="00B47879"/>
    <w:rsid w:val="00B5067E"/>
    <w:rsid w:val="00B50873"/>
    <w:rsid w:val="00B5271A"/>
    <w:rsid w:val="00B5361A"/>
    <w:rsid w:val="00B53B5D"/>
    <w:rsid w:val="00B5417C"/>
    <w:rsid w:val="00B541CA"/>
    <w:rsid w:val="00B5437C"/>
    <w:rsid w:val="00B54BF1"/>
    <w:rsid w:val="00B55114"/>
    <w:rsid w:val="00B55477"/>
    <w:rsid w:val="00B5576A"/>
    <w:rsid w:val="00B559A5"/>
    <w:rsid w:val="00B56B4C"/>
    <w:rsid w:val="00B56CBA"/>
    <w:rsid w:val="00B6055E"/>
    <w:rsid w:val="00B61902"/>
    <w:rsid w:val="00B61C06"/>
    <w:rsid w:val="00B62516"/>
    <w:rsid w:val="00B6317D"/>
    <w:rsid w:val="00B65627"/>
    <w:rsid w:val="00B67A6E"/>
    <w:rsid w:val="00B713D9"/>
    <w:rsid w:val="00B71DA4"/>
    <w:rsid w:val="00B71F48"/>
    <w:rsid w:val="00B720E7"/>
    <w:rsid w:val="00B72771"/>
    <w:rsid w:val="00B74DB2"/>
    <w:rsid w:val="00B75714"/>
    <w:rsid w:val="00B7723F"/>
    <w:rsid w:val="00B77E77"/>
    <w:rsid w:val="00B80534"/>
    <w:rsid w:val="00B81759"/>
    <w:rsid w:val="00B82A0F"/>
    <w:rsid w:val="00B83D04"/>
    <w:rsid w:val="00B83D9E"/>
    <w:rsid w:val="00B8433C"/>
    <w:rsid w:val="00B8581E"/>
    <w:rsid w:val="00B85F3B"/>
    <w:rsid w:val="00B86F67"/>
    <w:rsid w:val="00B872F5"/>
    <w:rsid w:val="00B87491"/>
    <w:rsid w:val="00B9070E"/>
    <w:rsid w:val="00B922F3"/>
    <w:rsid w:val="00B92EBA"/>
    <w:rsid w:val="00B94FBE"/>
    <w:rsid w:val="00B9658C"/>
    <w:rsid w:val="00B9709A"/>
    <w:rsid w:val="00B973EF"/>
    <w:rsid w:val="00BA012F"/>
    <w:rsid w:val="00BA0368"/>
    <w:rsid w:val="00BA0C5E"/>
    <w:rsid w:val="00BA29E9"/>
    <w:rsid w:val="00BA2F76"/>
    <w:rsid w:val="00BA381A"/>
    <w:rsid w:val="00BA38D4"/>
    <w:rsid w:val="00BA3F70"/>
    <w:rsid w:val="00BA4948"/>
    <w:rsid w:val="00BA4E87"/>
    <w:rsid w:val="00BA5249"/>
    <w:rsid w:val="00BA57FE"/>
    <w:rsid w:val="00BA6A19"/>
    <w:rsid w:val="00BA6D7B"/>
    <w:rsid w:val="00BA7142"/>
    <w:rsid w:val="00BB0926"/>
    <w:rsid w:val="00BB0986"/>
    <w:rsid w:val="00BB196A"/>
    <w:rsid w:val="00BB1DFE"/>
    <w:rsid w:val="00BB237C"/>
    <w:rsid w:val="00BB262F"/>
    <w:rsid w:val="00BB3075"/>
    <w:rsid w:val="00BB324A"/>
    <w:rsid w:val="00BB3BDE"/>
    <w:rsid w:val="00BB3FA7"/>
    <w:rsid w:val="00BB41A3"/>
    <w:rsid w:val="00BB5B23"/>
    <w:rsid w:val="00BB6B2E"/>
    <w:rsid w:val="00BC103B"/>
    <w:rsid w:val="00BC32DC"/>
    <w:rsid w:val="00BC35B6"/>
    <w:rsid w:val="00BC3E79"/>
    <w:rsid w:val="00BC5137"/>
    <w:rsid w:val="00BC51FA"/>
    <w:rsid w:val="00BC5676"/>
    <w:rsid w:val="00BC57B0"/>
    <w:rsid w:val="00BC6D70"/>
    <w:rsid w:val="00BC74E2"/>
    <w:rsid w:val="00BD1787"/>
    <w:rsid w:val="00BD1B51"/>
    <w:rsid w:val="00BD1EC0"/>
    <w:rsid w:val="00BD34EB"/>
    <w:rsid w:val="00BD3E12"/>
    <w:rsid w:val="00BD3E40"/>
    <w:rsid w:val="00BD4596"/>
    <w:rsid w:val="00BD4BB9"/>
    <w:rsid w:val="00BD55CE"/>
    <w:rsid w:val="00BD639B"/>
    <w:rsid w:val="00BD7875"/>
    <w:rsid w:val="00BD7BE2"/>
    <w:rsid w:val="00BD7EF8"/>
    <w:rsid w:val="00BE0F42"/>
    <w:rsid w:val="00BE1405"/>
    <w:rsid w:val="00BE1A05"/>
    <w:rsid w:val="00BE1FFD"/>
    <w:rsid w:val="00BE312D"/>
    <w:rsid w:val="00BE3460"/>
    <w:rsid w:val="00BE41FD"/>
    <w:rsid w:val="00BE7110"/>
    <w:rsid w:val="00BF0E19"/>
    <w:rsid w:val="00BF0EE0"/>
    <w:rsid w:val="00BF1634"/>
    <w:rsid w:val="00BF197E"/>
    <w:rsid w:val="00BF1C20"/>
    <w:rsid w:val="00BF48CA"/>
    <w:rsid w:val="00BF513E"/>
    <w:rsid w:val="00BF59EF"/>
    <w:rsid w:val="00BF5BAD"/>
    <w:rsid w:val="00BF65AB"/>
    <w:rsid w:val="00C00999"/>
    <w:rsid w:val="00C018CB"/>
    <w:rsid w:val="00C0245E"/>
    <w:rsid w:val="00C02B64"/>
    <w:rsid w:val="00C0467A"/>
    <w:rsid w:val="00C048CF"/>
    <w:rsid w:val="00C061B7"/>
    <w:rsid w:val="00C10578"/>
    <w:rsid w:val="00C11E64"/>
    <w:rsid w:val="00C128F4"/>
    <w:rsid w:val="00C12B00"/>
    <w:rsid w:val="00C12B14"/>
    <w:rsid w:val="00C12BCB"/>
    <w:rsid w:val="00C135BC"/>
    <w:rsid w:val="00C140C0"/>
    <w:rsid w:val="00C140FF"/>
    <w:rsid w:val="00C146A7"/>
    <w:rsid w:val="00C1571E"/>
    <w:rsid w:val="00C15C95"/>
    <w:rsid w:val="00C15DF3"/>
    <w:rsid w:val="00C1663A"/>
    <w:rsid w:val="00C20846"/>
    <w:rsid w:val="00C20B94"/>
    <w:rsid w:val="00C2134B"/>
    <w:rsid w:val="00C21A5A"/>
    <w:rsid w:val="00C21EA8"/>
    <w:rsid w:val="00C21F3E"/>
    <w:rsid w:val="00C22669"/>
    <w:rsid w:val="00C2382A"/>
    <w:rsid w:val="00C23F21"/>
    <w:rsid w:val="00C2596A"/>
    <w:rsid w:val="00C26D5C"/>
    <w:rsid w:val="00C27537"/>
    <w:rsid w:val="00C300A7"/>
    <w:rsid w:val="00C3098F"/>
    <w:rsid w:val="00C31C80"/>
    <w:rsid w:val="00C328FE"/>
    <w:rsid w:val="00C32FCC"/>
    <w:rsid w:val="00C33507"/>
    <w:rsid w:val="00C349AC"/>
    <w:rsid w:val="00C34FAE"/>
    <w:rsid w:val="00C3517F"/>
    <w:rsid w:val="00C37A13"/>
    <w:rsid w:val="00C37CEC"/>
    <w:rsid w:val="00C40583"/>
    <w:rsid w:val="00C424C6"/>
    <w:rsid w:val="00C42F66"/>
    <w:rsid w:val="00C43254"/>
    <w:rsid w:val="00C43899"/>
    <w:rsid w:val="00C4409D"/>
    <w:rsid w:val="00C44958"/>
    <w:rsid w:val="00C44E72"/>
    <w:rsid w:val="00C45A06"/>
    <w:rsid w:val="00C47178"/>
    <w:rsid w:val="00C47CF2"/>
    <w:rsid w:val="00C47E5B"/>
    <w:rsid w:val="00C505AC"/>
    <w:rsid w:val="00C5098C"/>
    <w:rsid w:val="00C50C88"/>
    <w:rsid w:val="00C50FF2"/>
    <w:rsid w:val="00C5110D"/>
    <w:rsid w:val="00C51706"/>
    <w:rsid w:val="00C52168"/>
    <w:rsid w:val="00C5362F"/>
    <w:rsid w:val="00C57D0B"/>
    <w:rsid w:val="00C6021F"/>
    <w:rsid w:val="00C61E4B"/>
    <w:rsid w:val="00C63259"/>
    <w:rsid w:val="00C63C74"/>
    <w:rsid w:val="00C64BFF"/>
    <w:rsid w:val="00C6508E"/>
    <w:rsid w:val="00C66631"/>
    <w:rsid w:val="00C67238"/>
    <w:rsid w:val="00C67672"/>
    <w:rsid w:val="00C704E9"/>
    <w:rsid w:val="00C705A5"/>
    <w:rsid w:val="00C71B27"/>
    <w:rsid w:val="00C722EA"/>
    <w:rsid w:val="00C72ECC"/>
    <w:rsid w:val="00C763C9"/>
    <w:rsid w:val="00C769B5"/>
    <w:rsid w:val="00C77BEB"/>
    <w:rsid w:val="00C80057"/>
    <w:rsid w:val="00C804C4"/>
    <w:rsid w:val="00C818DD"/>
    <w:rsid w:val="00C82232"/>
    <w:rsid w:val="00C82911"/>
    <w:rsid w:val="00C82913"/>
    <w:rsid w:val="00C82B7F"/>
    <w:rsid w:val="00C83B10"/>
    <w:rsid w:val="00C85B70"/>
    <w:rsid w:val="00C8713E"/>
    <w:rsid w:val="00C874C1"/>
    <w:rsid w:val="00C87684"/>
    <w:rsid w:val="00C87757"/>
    <w:rsid w:val="00C87B3F"/>
    <w:rsid w:val="00C90284"/>
    <w:rsid w:val="00C90B7A"/>
    <w:rsid w:val="00C91479"/>
    <w:rsid w:val="00C91771"/>
    <w:rsid w:val="00C91CD4"/>
    <w:rsid w:val="00C93533"/>
    <w:rsid w:val="00C93D37"/>
    <w:rsid w:val="00C94577"/>
    <w:rsid w:val="00C94AD2"/>
    <w:rsid w:val="00C94CB6"/>
    <w:rsid w:val="00C95E3E"/>
    <w:rsid w:val="00C9699A"/>
    <w:rsid w:val="00C972B1"/>
    <w:rsid w:val="00C97686"/>
    <w:rsid w:val="00C976BC"/>
    <w:rsid w:val="00C976F3"/>
    <w:rsid w:val="00C97C7A"/>
    <w:rsid w:val="00CA1F7D"/>
    <w:rsid w:val="00CA2CCE"/>
    <w:rsid w:val="00CA3385"/>
    <w:rsid w:val="00CA3CD8"/>
    <w:rsid w:val="00CA3E1A"/>
    <w:rsid w:val="00CA4105"/>
    <w:rsid w:val="00CA43FD"/>
    <w:rsid w:val="00CA6C16"/>
    <w:rsid w:val="00CA7EF8"/>
    <w:rsid w:val="00CB172B"/>
    <w:rsid w:val="00CB17C4"/>
    <w:rsid w:val="00CB1814"/>
    <w:rsid w:val="00CB251A"/>
    <w:rsid w:val="00CB28A4"/>
    <w:rsid w:val="00CB28CE"/>
    <w:rsid w:val="00CB400B"/>
    <w:rsid w:val="00CB4AC8"/>
    <w:rsid w:val="00CB5C9D"/>
    <w:rsid w:val="00CC09E1"/>
    <w:rsid w:val="00CC0F24"/>
    <w:rsid w:val="00CC157E"/>
    <w:rsid w:val="00CC489B"/>
    <w:rsid w:val="00CC53B2"/>
    <w:rsid w:val="00CC58D5"/>
    <w:rsid w:val="00CC5B5A"/>
    <w:rsid w:val="00CC63A2"/>
    <w:rsid w:val="00CC6FA8"/>
    <w:rsid w:val="00CD162B"/>
    <w:rsid w:val="00CD1C1A"/>
    <w:rsid w:val="00CD2219"/>
    <w:rsid w:val="00CD2BCD"/>
    <w:rsid w:val="00CD3A4C"/>
    <w:rsid w:val="00CD3B30"/>
    <w:rsid w:val="00CD45E4"/>
    <w:rsid w:val="00CD4D34"/>
    <w:rsid w:val="00CD6D4C"/>
    <w:rsid w:val="00CD7D65"/>
    <w:rsid w:val="00CE0377"/>
    <w:rsid w:val="00CE10E9"/>
    <w:rsid w:val="00CE2910"/>
    <w:rsid w:val="00CE2DB5"/>
    <w:rsid w:val="00CE35B3"/>
    <w:rsid w:val="00CE5393"/>
    <w:rsid w:val="00CE54FF"/>
    <w:rsid w:val="00CE63BF"/>
    <w:rsid w:val="00CE6FD0"/>
    <w:rsid w:val="00CF188B"/>
    <w:rsid w:val="00CF1D24"/>
    <w:rsid w:val="00CF2157"/>
    <w:rsid w:val="00CF36BE"/>
    <w:rsid w:val="00CF4F10"/>
    <w:rsid w:val="00CF6000"/>
    <w:rsid w:val="00CF62F2"/>
    <w:rsid w:val="00CF6606"/>
    <w:rsid w:val="00CF6A2C"/>
    <w:rsid w:val="00D003F3"/>
    <w:rsid w:val="00D02A7A"/>
    <w:rsid w:val="00D0364F"/>
    <w:rsid w:val="00D03E68"/>
    <w:rsid w:val="00D06809"/>
    <w:rsid w:val="00D06834"/>
    <w:rsid w:val="00D06B69"/>
    <w:rsid w:val="00D06C28"/>
    <w:rsid w:val="00D0773A"/>
    <w:rsid w:val="00D10A2F"/>
    <w:rsid w:val="00D111D5"/>
    <w:rsid w:val="00D11A56"/>
    <w:rsid w:val="00D120BF"/>
    <w:rsid w:val="00D12397"/>
    <w:rsid w:val="00D12640"/>
    <w:rsid w:val="00D131D5"/>
    <w:rsid w:val="00D1490A"/>
    <w:rsid w:val="00D14F0D"/>
    <w:rsid w:val="00D16281"/>
    <w:rsid w:val="00D17474"/>
    <w:rsid w:val="00D17668"/>
    <w:rsid w:val="00D21434"/>
    <w:rsid w:val="00D22D28"/>
    <w:rsid w:val="00D22D38"/>
    <w:rsid w:val="00D2374F"/>
    <w:rsid w:val="00D2598D"/>
    <w:rsid w:val="00D25BF6"/>
    <w:rsid w:val="00D26236"/>
    <w:rsid w:val="00D27117"/>
    <w:rsid w:val="00D27493"/>
    <w:rsid w:val="00D27545"/>
    <w:rsid w:val="00D27638"/>
    <w:rsid w:val="00D308ED"/>
    <w:rsid w:val="00D309BD"/>
    <w:rsid w:val="00D30E13"/>
    <w:rsid w:val="00D316D4"/>
    <w:rsid w:val="00D33302"/>
    <w:rsid w:val="00D334D0"/>
    <w:rsid w:val="00D33CBC"/>
    <w:rsid w:val="00D343F9"/>
    <w:rsid w:val="00D3520D"/>
    <w:rsid w:val="00D36D86"/>
    <w:rsid w:val="00D40BC0"/>
    <w:rsid w:val="00D40F86"/>
    <w:rsid w:val="00D415FD"/>
    <w:rsid w:val="00D420AC"/>
    <w:rsid w:val="00D428AA"/>
    <w:rsid w:val="00D42C4A"/>
    <w:rsid w:val="00D435F4"/>
    <w:rsid w:val="00D4490E"/>
    <w:rsid w:val="00D44BC0"/>
    <w:rsid w:val="00D45427"/>
    <w:rsid w:val="00D50334"/>
    <w:rsid w:val="00D50A34"/>
    <w:rsid w:val="00D53540"/>
    <w:rsid w:val="00D53EFA"/>
    <w:rsid w:val="00D54FCA"/>
    <w:rsid w:val="00D55900"/>
    <w:rsid w:val="00D57B67"/>
    <w:rsid w:val="00D608B8"/>
    <w:rsid w:val="00D60CD3"/>
    <w:rsid w:val="00D61671"/>
    <w:rsid w:val="00D6224E"/>
    <w:rsid w:val="00D62686"/>
    <w:rsid w:val="00D62F91"/>
    <w:rsid w:val="00D63F50"/>
    <w:rsid w:val="00D640D8"/>
    <w:rsid w:val="00D6493C"/>
    <w:rsid w:val="00D64959"/>
    <w:rsid w:val="00D6768C"/>
    <w:rsid w:val="00D70503"/>
    <w:rsid w:val="00D7073B"/>
    <w:rsid w:val="00D71359"/>
    <w:rsid w:val="00D72B0E"/>
    <w:rsid w:val="00D72D8C"/>
    <w:rsid w:val="00D72DB6"/>
    <w:rsid w:val="00D73140"/>
    <w:rsid w:val="00D73E81"/>
    <w:rsid w:val="00D73F21"/>
    <w:rsid w:val="00D7511C"/>
    <w:rsid w:val="00D75974"/>
    <w:rsid w:val="00D75F11"/>
    <w:rsid w:val="00D776B7"/>
    <w:rsid w:val="00D77A40"/>
    <w:rsid w:val="00D80189"/>
    <w:rsid w:val="00D80333"/>
    <w:rsid w:val="00D809B1"/>
    <w:rsid w:val="00D80B4A"/>
    <w:rsid w:val="00D80E26"/>
    <w:rsid w:val="00D81A2D"/>
    <w:rsid w:val="00D81D30"/>
    <w:rsid w:val="00D82A06"/>
    <w:rsid w:val="00D84446"/>
    <w:rsid w:val="00D846C3"/>
    <w:rsid w:val="00D85408"/>
    <w:rsid w:val="00D87ED4"/>
    <w:rsid w:val="00D90A20"/>
    <w:rsid w:val="00D91640"/>
    <w:rsid w:val="00D91EF3"/>
    <w:rsid w:val="00D931E6"/>
    <w:rsid w:val="00D9333C"/>
    <w:rsid w:val="00D933E3"/>
    <w:rsid w:val="00D94A7C"/>
    <w:rsid w:val="00D95024"/>
    <w:rsid w:val="00D95896"/>
    <w:rsid w:val="00D9611B"/>
    <w:rsid w:val="00D96E93"/>
    <w:rsid w:val="00D97964"/>
    <w:rsid w:val="00DA07C2"/>
    <w:rsid w:val="00DA0C9F"/>
    <w:rsid w:val="00DA12CE"/>
    <w:rsid w:val="00DA1D70"/>
    <w:rsid w:val="00DA1E1D"/>
    <w:rsid w:val="00DA2A86"/>
    <w:rsid w:val="00DA38B9"/>
    <w:rsid w:val="00DA4562"/>
    <w:rsid w:val="00DA4B4A"/>
    <w:rsid w:val="00DA51C8"/>
    <w:rsid w:val="00DA560E"/>
    <w:rsid w:val="00DA6495"/>
    <w:rsid w:val="00DA683D"/>
    <w:rsid w:val="00DA7327"/>
    <w:rsid w:val="00DA7FD2"/>
    <w:rsid w:val="00DB080F"/>
    <w:rsid w:val="00DB233D"/>
    <w:rsid w:val="00DB2722"/>
    <w:rsid w:val="00DB2983"/>
    <w:rsid w:val="00DB2C05"/>
    <w:rsid w:val="00DB3E2C"/>
    <w:rsid w:val="00DB3F69"/>
    <w:rsid w:val="00DB5448"/>
    <w:rsid w:val="00DB72FE"/>
    <w:rsid w:val="00DC0CBF"/>
    <w:rsid w:val="00DC1257"/>
    <w:rsid w:val="00DC1BDC"/>
    <w:rsid w:val="00DC2309"/>
    <w:rsid w:val="00DC2C33"/>
    <w:rsid w:val="00DC3DC0"/>
    <w:rsid w:val="00DC4971"/>
    <w:rsid w:val="00DC5B2B"/>
    <w:rsid w:val="00DC5D6D"/>
    <w:rsid w:val="00DC7A01"/>
    <w:rsid w:val="00DD0204"/>
    <w:rsid w:val="00DD09C2"/>
    <w:rsid w:val="00DD1532"/>
    <w:rsid w:val="00DD1734"/>
    <w:rsid w:val="00DD1CAB"/>
    <w:rsid w:val="00DD1EB0"/>
    <w:rsid w:val="00DD2BC8"/>
    <w:rsid w:val="00DD2C8E"/>
    <w:rsid w:val="00DD318D"/>
    <w:rsid w:val="00DD372F"/>
    <w:rsid w:val="00DD452A"/>
    <w:rsid w:val="00DD4574"/>
    <w:rsid w:val="00DD5462"/>
    <w:rsid w:val="00DD590C"/>
    <w:rsid w:val="00DD5C9D"/>
    <w:rsid w:val="00DD5D34"/>
    <w:rsid w:val="00DD63D0"/>
    <w:rsid w:val="00DD64B0"/>
    <w:rsid w:val="00DD6873"/>
    <w:rsid w:val="00DD715B"/>
    <w:rsid w:val="00DE053A"/>
    <w:rsid w:val="00DE151A"/>
    <w:rsid w:val="00DE167D"/>
    <w:rsid w:val="00DE1AE3"/>
    <w:rsid w:val="00DE3222"/>
    <w:rsid w:val="00DE47D6"/>
    <w:rsid w:val="00DE497C"/>
    <w:rsid w:val="00DE606D"/>
    <w:rsid w:val="00DE664C"/>
    <w:rsid w:val="00DE6929"/>
    <w:rsid w:val="00DE69D8"/>
    <w:rsid w:val="00DE6C3C"/>
    <w:rsid w:val="00DE7B8B"/>
    <w:rsid w:val="00DF0BF6"/>
    <w:rsid w:val="00DF1361"/>
    <w:rsid w:val="00DF254A"/>
    <w:rsid w:val="00DF2B4F"/>
    <w:rsid w:val="00DF2E12"/>
    <w:rsid w:val="00DF31B6"/>
    <w:rsid w:val="00DF3725"/>
    <w:rsid w:val="00DF514A"/>
    <w:rsid w:val="00DF62AB"/>
    <w:rsid w:val="00DF6690"/>
    <w:rsid w:val="00DF6804"/>
    <w:rsid w:val="00DF767C"/>
    <w:rsid w:val="00E00074"/>
    <w:rsid w:val="00E00F02"/>
    <w:rsid w:val="00E01A98"/>
    <w:rsid w:val="00E028C8"/>
    <w:rsid w:val="00E0358D"/>
    <w:rsid w:val="00E03C9A"/>
    <w:rsid w:val="00E04323"/>
    <w:rsid w:val="00E04C1F"/>
    <w:rsid w:val="00E0612F"/>
    <w:rsid w:val="00E06421"/>
    <w:rsid w:val="00E070A2"/>
    <w:rsid w:val="00E113B4"/>
    <w:rsid w:val="00E116C5"/>
    <w:rsid w:val="00E12B09"/>
    <w:rsid w:val="00E13D4A"/>
    <w:rsid w:val="00E13F4B"/>
    <w:rsid w:val="00E14021"/>
    <w:rsid w:val="00E14433"/>
    <w:rsid w:val="00E15042"/>
    <w:rsid w:val="00E151B0"/>
    <w:rsid w:val="00E158BD"/>
    <w:rsid w:val="00E170FF"/>
    <w:rsid w:val="00E17AAA"/>
    <w:rsid w:val="00E17AF4"/>
    <w:rsid w:val="00E212C1"/>
    <w:rsid w:val="00E21DA5"/>
    <w:rsid w:val="00E229E5"/>
    <w:rsid w:val="00E22A9B"/>
    <w:rsid w:val="00E22B8B"/>
    <w:rsid w:val="00E22EAC"/>
    <w:rsid w:val="00E23080"/>
    <w:rsid w:val="00E23AE0"/>
    <w:rsid w:val="00E23C18"/>
    <w:rsid w:val="00E23C6A"/>
    <w:rsid w:val="00E241A0"/>
    <w:rsid w:val="00E2494F"/>
    <w:rsid w:val="00E24A9D"/>
    <w:rsid w:val="00E25E9A"/>
    <w:rsid w:val="00E2639D"/>
    <w:rsid w:val="00E2656A"/>
    <w:rsid w:val="00E267B6"/>
    <w:rsid w:val="00E27391"/>
    <w:rsid w:val="00E27FFB"/>
    <w:rsid w:val="00E3053E"/>
    <w:rsid w:val="00E311F9"/>
    <w:rsid w:val="00E3149A"/>
    <w:rsid w:val="00E331DC"/>
    <w:rsid w:val="00E33666"/>
    <w:rsid w:val="00E3520E"/>
    <w:rsid w:val="00E35D77"/>
    <w:rsid w:val="00E37D76"/>
    <w:rsid w:val="00E37F79"/>
    <w:rsid w:val="00E40CEF"/>
    <w:rsid w:val="00E40EF9"/>
    <w:rsid w:val="00E41229"/>
    <w:rsid w:val="00E412D0"/>
    <w:rsid w:val="00E434C6"/>
    <w:rsid w:val="00E4466F"/>
    <w:rsid w:val="00E450B2"/>
    <w:rsid w:val="00E46793"/>
    <w:rsid w:val="00E46D47"/>
    <w:rsid w:val="00E5001D"/>
    <w:rsid w:val="00E509EF"/>
    <w:rsid w:val="00E513E4"/>
    <w:rsid w:val="00E53657"/>
    <w:rsid w:val="00E544C1"/>
    <w:rsid w:val="00E555D9"/>
    <w:rsid w:val="00E56322"/>
    <w:rsid w:val="00E5638F"/>
    <w:rsid w:val="00E5645E"/>
    <w:rsid w:val="00E60508"/>
    <w:rsid w:val="00E60982"/>
    <w:rsid w:val="00E61407"/>
    <w:rsid w:val="00E6144F"/>
    <w:rsid w:val="00E62506"/>
    <w:rsid w:val="00E62BC4"/>
    <w:rsid w:val="00E62C62"/>
    <w:rsid w:val="00E62D01"/>
    <w:rsid w:val="00E631C2"/>
    <w:rsid w:val="00E633E4"/>
    <w:rsid w:val="00E63A22"/>
    <w:rsid w:val="00E654C1"/>
    <w:rsid w:val="00E656A6"/>
    <w:rsid w:val="00E65A99"/>
    <w:rsid w:val="00E65AD7"/>
    <w:rsid w:val="00E65D97"/>
    <w:rsid w:val="00E66486"/>
    <w:rsid w:val="00E666A8"/>
    <w:rsid w:val="00E679EE"/>
    <w:rsid w:val="00E67D4C"/>
    <w:rsid w:val="00E7078F"/>
    <w:rsid w:val="00E71677"/>
    <w:rsid w:val="00E720E1"/>
    <w:rsid w:val="00E72A5A"/>
    <w:rsid w:val="00E72B0E"/>
    <w:rsid w:val="00E72EF4"/>
    <w:rsid w:val="00E73354"/>
    <w:rsid w:val="00E737C8"/>
    <w:rsid w:val="00E737FF"/>
    <w:rsid w:val="00E746F3"/>
    <w:rsid w:val="00E74709"/>
    <w:rsid w:val="00E7529C"/>
    <w:rsid w:val="00E762C2"/>
    <w:rsid w:val="00E7637F"/>
    <w:rsid w:val="00E763EB"/>
    <w:rsid w:val="00E764D8"/>
    <w:rsid w:val="00E765F1"/>
    <w:rsid w:val="00E76C9F"/>
    <w:rsid w:val="00E76E14"/>
    <w:rsid w:val="00E774A2"/>
    <w:rsid w:val="00E80411"/>
    <w:rsid w:val="00E80B3E"/>
    <w:rsid w:val="00E81609"/>
    <w:rsid w:val="00E81699"/>
    <w:rsid w:val="00E82271"/>
    <w:rsid w:val="00E83053"/>
    <w:rsid w:val="00E8319D"/>
    <w:rsid w:val="00E8356A"/>
    <w:rsid w:val="00E8388B"/>
    <w:rsid w:val="00E841C4"/>
    <w:rsid w:val="00E84DBF"/>
    <w:rsid w:val="00E86AFC"/>
    <w:rsid w:val="00E87612"/>
    <w:rsid w:val="00E900FF"/>
    <w:rsid w:val="00E90B82"/>
    <w:rsid w:val="00E90F13"/>
    <w:rsid w:val="00E91730"/>
    <w:rsid w:val="00E9175D"/>
    <w:rsid w:val="00E91DFD"/>
    <w:rsid w:val="00E9242D"/>
    <w:rsid w:val="00E93688"/>
    <w:rsid w:val="00E950CA"/>
    <w:rsid w:val="00E964BC"/>
    <w:rsid w:val="00E9712A"/>
    <w:rsid w:val="00E972BD"/>
    <w:rsid w:val="00EA066C"/>
    <w:rsid w:val="00EA0B09"/>
    <w:rsid w:val="00EA0FDA"/>
    <w:rsid w:val="00EA1774"/>
    <w:rsid w:val="00EA45C6"/>
    <w:rsid w:val="00EA52A5"/>
    <w:rsid w:val="00EA5835"/>
    <w:rsid w:val="00EA6238"/>
    <w:rsid w:val="00EB048D"/>
    <w:rsid w:val="00EB0C3E"/>
    <w:rsid w:val="00EB2F96"/>
    <w:rsid w:val="00EB39C2"/>
    <w:rsid w:val="00EB3EC4"/>
    <w:rsid w:val="00EB5255"/>
    <w:rsid w:val="00EB5C47"/>
    <w:rsid w:val="00EB5DA1"/>
    <w:rsid w:val="00EB629A"/>
    <w:rsid w:val="00EB6C38"/>
    <w:rsid w:val="00EC0CC4"/>
    <w:rsid w:val="00EC11E3"/>
    <w:rsid w:val="00EC13ED"/>
    <w:rsid w:val="00EC1601"/>
    <w:rsid w:val="00EC18F6"/>
    <w:rsid w:val="00EC2839"/>
    <w:rsid w:val="00EC6844"/>
    <w:rsid w:val="00EC7AAF"/>
    <w:rsid w:val="00ED0639"/>
    <w:rsid w:val="00ED0901"/>
    <w:rsid w:val="00ED0AB4"/>
    <w:rsid w:val="00ED3236"/>
    <w:rsid w:val="00ED45B6"/>
    <w:rsid w:val="00ED589A"/>
    <w:rsid w:val="00ED5DCD"/>
    <w:rsid w:val="00ED6C99"/>
    <w:rsid w:val="00ED788E"/>
    <w:rsid w:val="00EE2258"/>
    <w:rsid w:val="00EE23D6"/>
    <w:rsid w:val="00EE2B15"/>
    <w:rsid w:val="00EE2BBB"/>
    <w:rsid w:val="00EE2D3A"/>
    <w:rsid w:val="00EE3104"/>
    <w:rsid w:val="00EE34C5"/>
    <w:rsid w:val="00EE3B69"/>
    <w:rsid w:val="00EE3C94"/>
    <w:rsid w:val="00EE413E"/>
    <w:rsid w:val="00EE447F"/>
    <w:rsid w:val="00EE4A1C"/>
    <w:rsid w:val="00EE5154"/>
    <w:rsid w:val="00EE692E"/>
    <w:rsid w:val="00EE7A32"/>
    <w:rsid w:val="00EF1DB1"/>
    <w:rsid w:val="00EF2A16"/>
    <w:rsid w:val="00EF2D1F"/>
    <w:rsid w:val="00EF2E82"/>
    <w:rsid w:val="00EF364A"/>
    <w:rsid w:val="00EF457C"/>
    <w:rsid w:val="00EF4755"/>
    <w:rsid w:val="00EF6FC8"/>
    <w:rsid w:val="00EF7135"/>
    <w:rsid w:val="00F0031B"/>
    <w:rsid w:val="00F0169B"/>
    <w:rsid w:val="00F027DB"/>
    <w:rsid w:val="00F0586D"/>
    <w:rsid w:val="00F06DA9"/>
    <w:rsid w:val="00F102DC"/>
    <w:rsid w:val="00F11351"/>
    <w:rsid w:val="00F11424"/>
    <w:rsid w:val="00F1363C"/>
    <w:rsid w:val="00F13720"/>
    <w:rsid w:val="00F1444A"/>
    <w:rsid w:val="00F14A7A"/>
    <w:rsid w:val="00F153E7"/>
    <w:rsid w:val="00F17BE0"/>
    <w:rsid w:val="00F21AB0"/>
    <w:rsid w:val="00F22057"/>
    <w:rsid w:val="00F22985"/>
    <w:rsid w:val="00F24632"/>
    <w:rsid w:val="00F2599C"/>
    <w:rsid w:val="00F271FA"/>
    <w:rsid w:val="00F319E0"/>
    <w:rsid w:val="00F31BE6"/>
    <w:rsid w:val="00F32733"/>
    <w:rsid w:val="00F331FA"/>
    <w:rsid w:val="00F3383E"/>
    <w:rsid w:val="00F33C4B"/>
    <w:rsid w:val="00F34234"/>
    <w:rsid w:val="00F37694"/>
    <w:rsid w:val="00F428D3"/>
    <w:rsid w:val="00F436D3"/>
    <w:rsid w:val="00F4532F"/>
    <w:rsid w:val="00F45538"/>
    <w:rsid w:val="00F45F44"/>
    <w:rsid w:val="00F465A7"/>
    <w:rsid w:val="00F46B2A"/>
    <w:rsid w:val="00F4708E"/>
    <w:rsid w:val="00F4799C"/>
    <w:rsid w:val="00F500F1"/>
    <w:rsid w:val="00F50AA3"/>
    <w:rsid w:val="00F50B7C"/>
    <w:rsid w:val="00F51948"/>
    <w:rsid w:val="00F51C32"/>
    <w:rsid w:val="00F538D9"/>
    <w:rsid w:val="00F54E11"/>
    <w:rsid w:val="00F550E6"/>
    <w:rsid w:val="00F57140"/>
    <w:rsid w:val="00F602FD"/>
    <w:rsid w:val="00F60A85"/>
    <w:rsid w:val="00F61C7C"/>
    <w:rsid w:val="00F61E16"/>
    <w:rsid w:val="00F61E57"/>
    <w:rsid w:val="00F62226"/>
    <w:rsid w:val="00F62C35"/>
    <w:rsid w:val="00F62DFD"/>
    <w:rsid w:val="00F638D8"/>
    <w:rsid w:val="00F64152"/>
    <w:rsid w:val="00F64512"/>
    <w:rsid w:val="00F64B4F"/>
    <w:rsid w:val="00F655CE"/>
    <w:rsid w:val="00F66CB3"/>
    <w:rsid w:val="00F702BB"/>
    <w:rsid w:val="00F7067C"/>
    <w:rsid w:val="00F7205D"/>
    <w:rsid w:val="00F723C1"/>
    <w:rsid w:val="00F72F67"/>
    <w:rsid w:val="00F730CD"/>
    <w:rsid w:val="00F74028"/>
    <w:rsid w:val="00F74345"/>
    <w:rsid w:val="00F74CE1"/>
    <w:rsid w:val="00F7566E"/>
    <w:rsid w:val="00F76837"/>
    <w:rsid w:val="00F7750C"/>
    <w:rsid w:val="00F777E2"/>
    <w:rsid w:val="00F7780F"/>
    <w:rsid w:val="00F77EAF"/>
    <w:rsid w:val="00F801A8"/>
    <w:rsid w:val="00F8058F"/>
    <w:rsid w:val="00F80A0A"/>
    <w:rsid w:val="00F8138A"/>
    <w:rsid w:val="00F82B19"/>
    <w:rsid w:val="00F83136"/>
    <w:rsid w:val="00F837F2"/>
    <w:rsid w:val="00F83A64"/>
    <w:rsid w:val="00F85710"/>
    <w:rsid w:val="00F8680E"/>
    <w:rsid w:val="00F902E6"/>
    <w:rsid w:val="00F90449"/>
    <w:rsid w:val="00F91DF7"/>
    <w:rsid w:val="00F9212D"/>
    <w:rsid w:val="00F933ED"/>
    <w:rsid w:val="00F93B90"/>
    <w:rsid w:val="00F95223"/>
    <w:rsid w:val="00F95DD7"/>
    <w:rsid w:val="00F965DA"/>
    <w:rsid w:val="00F975D1"/>
    <w:rsid w:val="00F97C0E"/>
    <w:rsid w:val="00FA018E"/>
    <w:rsid w:val="00FA0355"/>
    <w:rsid w:val="00FA06CB"/>
    <w:rsid w:val="00FA0D0F"/>
    <w:rsid w:val="00FA2025"/>
    <w:rsid w:val="00FA2756"/>
    <w:rsid w:val="00FA305A"/>
    <w:rsid w:val="00FA35AD"/>
    <w:rsid w:val="00FA3A8C"/>
    <w:rsid w:val="00FA3A9C"/>
    <w:rsid w:val="00FA3F40"/>
    <w:rsid w:val="00FA406A"/>
    <w:rsid w:val="00FA4D26"/>
    <w:rsid w:val="00FA4E95"/>
    <w:rsid w:val="00FA51E8"/>
    <w:rsid w:val="00FA595E"/>
    <w:rsid w:val="00FA5A4E"/>
    <w:rsid w:val="00FA5D0C"/>
    <w:rsid w:val="00FA6750"/>
    <w:rsid w:val="00FA6A22"/>
    <w:rsid w:val="00FB0D65"/>
    <w:rsid w:val="00FB0FA5"/>
    <w:rsid w:val="00FB18D6"/>
    <w:rsid w:val="00FB2764"/>
    <w:rsid w:val="00FB3268"/>
    <w:rsid w:val="00FB393C"/>
    <w:rsid w:val="00FB39BC"/>
    <w:rsid w:val="00FB4511"/>
    <w:rsid w:val="00FB503A"/>
    <w:rsid w:val="00FB516C"/>
    <w:rsid w:val="00FB569F"/>
    <w:rsid w:val="00FB5943"/>
    <w:rsid w:val="00FB5C48"/>
    <w:rsid w:val="00FB6B76"/>
    <w:rsid w:val="00FB71E6"/>
    <w:rsid w:val="00FC07F9"/>
    <w:rsid w:val="00FC15E7"/>
    <w:rsid w:val="00FC1D01"/>
    <w:rsid w:val="00FC1E45"/>
    <w:rsid w:val="00FC2269"/>
    <w:rsid w:val="00FC37F0"/>
    <w:rsid w:val="00FC3989"/>
    <w:rsid w:val="00FC52BA"/>
    <w:rsid w:val="00FC5441"/>
    <w:rsid w:val="00FC66E4"/>
    <w:rsid w:val="00FC6989"/>
    <w:rsid w:val="00FC6A0D"/>
    <w:rsid w:val="00FC721C"/>
    <w:rsid w:val="00FD0236"/>
    <w:rsid w:val="00FD18F4"/>
    <w:rsid w:val="00FD54DB"/>
    <w:rsid w:val="00FD55DC"/>
    <w:rsid w:val="00FD59AD"/>
    <w:rsid w:val="00FD619F"/>
    <w:rsid w:val="00FD68E6"/>
    <w:rsid w:val="00FD6B6F"/>
    <w:rsid w:val="00FE0281"/>
    <w:rsid w:val="00FE0921"/>
    <w:rsid w:val="00FE12C1"/>
    <w:rsid w:val="00FE1883"/>
    <w:rsid w:val="00FE2A1E"/>
    <w:rsid w:val="00FE3478"/>
    <w:rsid w:val="00FE44D4"/>
    <w:rsid w:val="00FE51D0"/>
    <w:rsid w:val="00FE52DE"/>
    <w:rsid w:val="00FE67BC"/>
    <w:rsid w:val="00FE75AB"/>
    <w:rsid w:val="00FF02CB"/>
    <w:rsid w:val="00FF1C94"/>
    <w:rsid w:val="00FF286C"/>
    <w:rsid w:val="00FF3AF6"/>
    <w:rsid w:val="00FF4143"/>
    <w:rsid w:val="00FF41D8"/>
    <w:rsid w:val="00FF4AC9"/>
    <w:rsid w:val="00FF5B3B"/>
    <w:rsid w:val="00FF5F2A"/>
    <w:rsid w:val="00FF60D3"/>
    <w:rsid w:val="00FF747C"/>
    <w:rsid w:val="00FF753C"/>
    <w:rsid w:val="00FF7D85"/>
    <w:rsid w:val="00FF7E34"/>
    <w:rsid w:val="00FF7E4E"/>
    <w:rsid w:val="010351AA"/>
    <w:rsid w:val="01211AD4"/>
    <w:rsid w:val="012375FA"/>
    <w:rsid w:val="012706E7"/>
    <w:rsid w:val="01290F7E"/>
    <w:rsid w:val="01344A07"/>
    <w:rsid w:val="015444B4"/>
    <w:rsid w:val="0155585B"/>
    <w:rsid w:val="015C48BA"/>
    <w:rsid w:val="015D1E09"/>
    <w:rsid w:val="015E0632"/>
    <w:rsid w:val="01635C49"/>
    <w:rsid w:val="01667F7A"/>
    <w:rsid w:val="01685CB0"/>
    <w:rsid w:val="01687703"/>
    <w:rsid w:val="016A6332"/>
    <w:rsid w:val="01897801"/>
    <w:rsid w:val="01955196"/>
    <w:rsid w:val="01A85D51"/>
    <w:rsid w:val="01A93B49"/>
    <w:rsid w:val="01AF0E8F"/>
    <w:rsid w:val="01C06EC1"/>
    <w:rsid w:val="01C750DB"/>
    <w:rsid w:val="01D5497D"/>
    <w:rsid w:val="01DA23AF"/>
    <w:rsid w:val="01E76AED"/>
    <w:rsid w:val="01E925F2"/>
    <w:rsid w:val="02021905"/>
    <w:rsid w:val="020D6ADB"/>
    <w:rsid w:val="02251150"/>
    <w:rsid w:val="02283D06"/>
    <w:rsid w:val="022D7723"/>
    <w:rsid w:val="02382A18"/>
    <w:rsid w:val="023F2212"/>
    <w:rsid w:val="025A529E"/>
    <w:rsid w:val="025A739F"/>
    <w:rsid w:val="025F28B4"/>
    <w:rsid w:val="02671768"/>
    <w:rsid w:val="02671935"/>
    <w:rsid w:val="02697903"/>
    <w:rsid w:val="027947C2"/>
    <w:rsid w:val="028B6646"/>
    <w:rsid w:val="028D7421"/>
    <w:rsid w:val="0294455C"/>
    <w:rsid w:val="029C1412"/>
    <w:rsid w:val="029E5621"/>
    <w:rsid w:val="02A1703B"/>
    <w:rsid w:val="02A75A9A"/>
    <w:rsid w:val="02B315C3"/>
    <w:rsid w:val="02B40E52"/>
    <w:rsid w:val="02B4191B"/>
    <w:rsid w:val="02BF15A4"/>
    <w:rsid w:val="02C94CF1"/>
    <w:rsid w:val="02CE3596"/>
    <w:rsid w:val="02CE534C"/>
    <w:rsid w:val="02D54924"/>
    <w:rsid w:val="02DF57A3"/>
    <w:rsid w:val="02E35364"/>
    <w:rsid w:val="02F72AEC"/>
    <w:rsid w:val="02F96569"/>
    <w:rsid w:val="02F96864"/>
    <w:rsid w:val="02FD703A"/>
    <w:rsid w:val="030F6088"/>
    <w:rsid w:val="03115A22"/>
    <w:rsid w:val="03125B78"/>
    <w:rsid w:val="03275B9A"/>
    <w:rsid w:val="036504A0"/>
    <w:rsid w:val="036C34DA"/>
    <w:rsid w:val="03795BF7"/>
    <w:rsid w:val="038766EB"/>
    <w:rsid w:val="038A7E04"/>
    <w:rsid w:val="039D1586"/>
    <w:rsid w:val="039D4DCF"/>
    <w:rsid w:val="03A043CE"/>
    <w:rsid w:val="03A8351C"/>
    <w:rsid w:val="03AA5CBF"/>
    <w:rsid w:val="03B06FF5"/>
    <w:rsid w:val="03BC4BD4"/>
    <w:rsid w:val="03C03826"/>
    <w:rsid w:val="03C52BEB"/>
    <w:rsid w:val="03D05A82"/>
    <w:rsid w:val="03EA7B21"/>
    <w:rsid w:val="03EC0177"/>
    <w:rsid w:val="03EC7736"/>
    <w:rsid w:val="03EC7ADB"/>
    <w:rsid w:val="03F434D0"/>
    <w:rsid w:val="03F92894"/>
    <w:rsid w:val="041B3917"/>
    <w:rsid w:val="04363AE8"/>
    <w:rsid w:val="043E7F21"/>
    <w:rsid w:val="044A30F0"/>
    <w:rsid w:val="045542E0"/>
    <w:rsid w:val="04604C2D"/>
    <w:rsid w:val="04714B20"/>
    <w:rsid w:val="04723B5D"/>
    <w:rsid w:val="047502C7"/>
    <w:rsid w:val="047A39D5"/>
    <w:rsid w:val="048B02C7"/>
    <w:rsid w:val="048D195A"/>
    <w:rsid w:val="048D43A6"/>
    <w:rsid w:val="04966335"/>
    <w:rsid w:val="049F09C4"/>
    <w:rsid w:val="04AB1DE0"/>
    <w:rsid w:val="04B77713"/>
    <w:rsid w:val="04BE5FB8"/>
    <w:rsid w:val="04C904B8"/>
    <w:rsid w:val="04D022A3"/>
    <w:rsid w:val="04DC643E"/>
    <w:rsid w:val="04DF3A5E"/>
    <w:rsid w:val="04E733CE"/>
    <w:rsid w:val="04E946A2"/>
    <w:rsid w:val="04EF1271"/>
    <w:rsid w:val="04F36767"/>
    <w:rsid w:val="050634BB"/>
    <w:rsid w:val="05074541"/>
    <w:rsid w:val="050F05C1"/>
    <w:rsid w:val="051829A6"/>
    <w:rsid w:val="051A6F66"/>
    <w:rsid w:val="0520485B"/>
    <w:rsid w:val="052508F7"/>
    <w:rsid w:val="052D0A47"/>
    <w:rsid w:val="053B5F62"/>
    <w:rsid w:val="055952BC"/>
    <w:rsid w:val="055A1C2D"/>
    <w:rsid w:val="05747DFD"/>
    <w:rsid w:val="057B5C57"/>
    <w:rsid w:val="057E78E8"/>
    <w:rsid w:val="058645FB"/>
    <w:rsid w:val="058C1C12"/>
    <w:rsid w:val="058D042E"/>
    <w:rsid w:val="058D598A"/>
    <w:rsid w:val="058F3A4A"/>
    <w:rsid w:val="058F7231"/>
    <w:rsid w:val="0590762A"/>
    <w:rsid w:val="05946555"/>
    <w:rsid w:val="05A056BD"/>
    <w:rsid w:val="05AF38F0"/>
    <w:rsid w:val="05B40D8D"/>
    <w:rsid w:val="05BE5B43"/>
    <w:rsid w:val="05CD222A"/>
    <w:rsid w:val="05D47115"/>
    <w:rsid w:val="05DB4947"/>
    <w:rsid w:val="05E964FB"/>
    <w:rsid w:val="05F253DB"/>
    <w:rsid w:val="05F63CB3"/>
    <w:rsid w:val="05F83EAE"/>
    <w:rsid w:val="05FE2173"/>
    <w:rsid w:val="060A6C86"/>
    <w:rsid w:val="060E6ACB"/>
    <w:rsid w:val="061D4AE9"/>
    <w:rsid w:val="061E1B96"/>
    <w:rsid w:val="062A62FB"/>
    <w:rsid w:val="062F146E"/>
    <w:rsid w:val="0632352B"/>
    <w:rsid w:val="06345E06"/>
    <w:rsid w:val="0639341C"/>
    <w:rsid w:val="063B7194"/>
    <w:rsid w:val="063E7D85"/>
    <w:rsid w:val="064222D0"/>
    <w:rsid w:val="064969C8"/>
    <w:rsid w:val="06546EF9"/>
    <w:rsid w:val="065A55EB"/>
    <w:rsid w:val="065D35AE"/>
    <w:rsid w:val="06691F53"/>
    <w:rsid w:val="067423DE"/>
    <w:rsid w:val="067D5165"/>
    <w:rsid w:val="06840264"/>
    <w:rsid w:val="068D252B"/>
    <w:rsid w:val="069D1BFD"/>
    <w:rsid w:val="069F3BC7"/>
    <w:rsid w:val="06BA27AF"/>
    <w:rsid w:val="06C84B8A"/>
    <w:rsid w:val="06CC0420"/>
    <w:rsid w:val="06EA7680"/>
    <w:rsid w:val="06EE687D"/>
    <w:rsid w:val="06F51D8A"/>
    <w:rsid w:val="07036C14"/>
    <w:rsid w:val="07045EA5"/>
    <w:rsid w:val="070752C8"/>
    <w:rsid w:val="0708176C"/>
    <w:rsid w:val="0708351A"/>
    <w:rsid w:val="070E2AFA"/>
    <w:rsid w:val="07153E89"/>
    <w:rsid w:val="07214273"/>
    <w:rsid w:val="07293586"/>
    <w:rsid w:val="07295285"/>
    <w:rsid w:val="07364566"/>
    <w:rsid w:val="073A1DCC"/>
    <w:rsid w:val="07636392"/>
    <w:rsid w:val="076C737E"/>
    <w:rsid w:val="076F3599"/>
    <w:rsid w:val="0777044A"/>
    <w:rsid w:val="07770C56"/>
    <w:rsid w:val="0777317C"/>
    <w:rsid w:val="077E1A2E"/>
    <w:rsid w:val="078A03D3"/>
    <w:rsid w:val="078C0B84"/>
    <w:rsid w:val="078F75AE"/>
    <w:rsid w:val="07B22F91"/>
    <w:rsid w:val="07B70A9C"/>
    <w:rsid w:val="07B92A66"/>
    <w:rsid w:val="07BC4304"/>
    <w:rsid w:val="07BD306D"/>
    <w:rsid w:val="07EF6488"/>
    <w:rsid w:val="07F27D26"/>
    <w:rsid w:val="07FE1BA4"/>
    <w:rsid w:val="080002A1"/>
    <w:rsid w:val="08084E05"/>
    <w:rsid w:val="080A4D80"/>
    <w:rsid w:val="08114650"/>
    <w:rsid w:val="08362309"/>
    <w:rsid w:val="08386081"/>
    <w:rsid w:val="083E11BD"/>
    <w:rsid w:val="08431698"/>
    <w:rsid w:val="08602EE2"/>
    <w:rsid w:val="0866608F"/>
    <w:rsid w:val="087007C6"/>
    <w:rsid w:val="08956BB2"/>
    <w:rsid w:val="089667EE"/>
    <w:rsid w:val="08A22E57"/>
    <w:rsid w:val="08A96637"/>
    <w:rsid w:val="08AB6C0C"/>
    <w:rsid w:val="08AC6F2B"/>
    <w:rsid w:val="08B20B62"/>
    <w:rsid w:val="08B73567"/>
    <w:rsid w:val="08B7391C"/>
    <w:rsid w:val="08C94F2B"/>
    <w:rsid w:val="08D51B22"/>
    <w:rsid w:val="08D833C0"/>
    <w:rsid w:val="08E9737B"/>
    <w:rsid w:val="08EA67AB"/>
    <w:rsid w:val="08EB5DC6"/>
    <w:rsid w:val="08F024B8"/>
    <w:rsid w:val="08F16230"/>
    <w:rsid w:val="08F22CED"/>
    <w:rsid w:val="090146C5"/>
    <w:rsid w:val="090E6DE2"/>
    <w:rsid w:val="091A7C8A"/>
    <w:rsid w:val="092217DD"/>
    <w:rsid w:val="092959CA"/>
    <w:rsid w:val="092E3A4F"/>
    <w:rsid w:val="092E4D8E"/>
    <w:rsid w:val="0935611C"/>
    <w:rsid w:val="093A7294"/>
    <w:rsid w:val="093F51ED"/>
    <w:rsid w:val="09465686"/>
    <w:rsid w:val="095073FA"/>
    <w:rsid w:val="09773539"/>
    <w:rsid w:val="098350DA"/>
    <w:rsid w:val="09862E1C"/>
    <w:rsid w:val="098A2126"/>
    <w:rsid w:val="09992C86"/>
    <w:rsid w:val="099C718D"/>
    <w:rsid w:val="099E3CC2"/>
    <w:rsid w:val="09B43E53"/>
    <w:rsid w:val="09C63218"/>
    <w:rsid w:val="09CF47C3"/>
    <w:rsid w:val="09DC47EA"/>
    <w:rsid w:val="09F4422A"/>
    <w:rsid w:val="09F47D86"/>
    <w:rsid w:val="09F510F6"/>
    <w:rsid w:val="09FB7366"/>
    <w:rsid w:val="09FC30DE"/>
    <w:rsid w:val="0A0724F2"/>
    <w:rsid w:val="0A12645E"/>
    <w:rsid w:val="0A133292"/>
    <w:rsid w:val="0A1977EC"/>
    <w:rsid w:val="0A1E4E03"/>
    <w:rsid w:val="0A261F09"/>
    <w:rsid w:val="0A263993"/>
    <w:rsid w:val="0A2C751F"/>
    <w:rsid w:val="0A2D3AC2"/>
    <w:rsid w:val="0A3B0D0D"/>
    <w:rsid w:val="0A3D797F"/>
    <w:rsid w:val="0A494444"/>
    <w:rsid w:val="0A4B7526"/>
    <w:rsid w:val="0A4C273B"/>
    <w:rsid w:val="0A4D42F7"/>
    <w:rsid w:val="0A5A4E0D"/>
    <w:rsid w:val="0A5C592B"/>
    <w:rsid w:val="0A621193"/>
    <w:rsid w:val="0A6C0264"/>
    <w:rsid w:val="0A7B4003"/>
    <w:rsid w:val="0A7D2EDB"/>
    <w:rsid w:val="0A8C4462"/>
    <w:rsid w:val="0A9248CF"/>
    <w:rsid w:val="0A977A12"/>
    <w:rsid w:val="0A9A6B7F"/>
    <w:rsid w:val="0A9E5F43"/>
    <w:rsid w:val="0AA12DA3"/>
    <w:rsid w:val="0AA755DF"/>
    <w:rsid w:val="0AAE262A"/>
    <w:rsid w:val="0ACA7FB9"/>
    <w:rsid w:val="0ACB31DC"/>
    <w:rsid w:val="0AD656DD"/>
    <w:rsid w:val="0ADB2CF4"/>
    <w:rsid w:val="0ADD4CBE"/>
    <w:rsid w:val="0AE93662"/>
    <w:rsid w:val="0AF26815"/>
    <w:rsid w:val="0AF4258F"/>
    <w:rsid w:val="0B0009AC"/>
    <w:rsid w:val="0B04224A"/>
    <w:rsid w:val="0B0A6492"/>
    <w:rsid w:val="0B120D44"/>
    <w:rsid w:val="0B13108C"/>
    <w:rsid w:val="0B161F7E"/>
    <w:rsid w:val="0B217D3F"/>
    <w:rsid w:val="0B275CA9"/>
    <w:rsid w:val="0B536D2E"/>
    <w:rsid w:val="0B5403D4"/>
    <w:rsid w:val="0B5803E4"/>
    <w:rsid w:val="0B5965A2"/>
    <w:rsid w:val="0B602A5E"/>
    <w:rsid w:val="0B61144B"/>
    <w:rsid w:val="0B6578D3"/>
    <w:rsid w:val="0B8E5FB8"/>
    <w:rsid w:val="0B9C06D5"/>
    <w:rsid w:val="0BA23811"/>
    <w:rsid w:val="0BA56877"/>
    <w:rsid w:val="0BB35A1E"/>
    <w:rsid w:val="0BBC2B25"/>
    <w:rsid w:val="0BBC48D3"/>
    <w:rsid w:val="0BBF2615"/>
    <w:rsid w:val="0BCB78F5"/>
    <w:rsid w:val="0BD27BF6"/>
    <w:rsid w:val="0BD67869"/>
    <w:rsid w:val="0BD770B6"/>
    <w:rsid w:val="0BD95485"/>
    <w:rsid w:val="0BE81B6C"/>
    <w:rsid w:val="0BF246C9"/>
    <w:rsid w:val="0BF8384C"/>
    <w:rsid w:val="0C006EB6"/>
    <w:rsid w:val="0C0369A6"/>
    <w:rsid w:val="0C0F609A"/>
    <w:rsid w:val="0C1479F8"/>
    <w:rsid w:val="0C1E558E"/>
    <w:rsid w:val="0C204B3A"/>
    <w:rsid w:val="0C2300ED"/>
    <w:rsid w:val="0C3B3C7D"/>
    <w:rsid w:val="0C4C20FB"/>
    <w:rsid w:val="0C500037"/>
    <w:rsid w:val="0C601702"/>
    <w:rsid w:val="0C65447D"/>
    <w:rsid w:val="0C662A91"/>
    <w:rsid w:val="0C7A18E4"/>
    <w:rsid w:val="0C7E427E"/>
    <w:rsid w:val="0C880C59"/>
    <w:rsid w:val="0C8C699B"/>
    <w:rsid w:val="0C937D2A"/>
    <w:rsid w:val="0C9C3AD8"/>
    <w:rsid w:val="0CA737D5"/>
    <w:rsid w:val="0CAA1832"/>
    <w:rsid w:val="0CAB2EAE"/>
    <w:rsid w:val="0CB83F37"/>
    <w:rsid w:val="0CBB2DDD"/>
    <w:rsid w:val="0CCD3CE8"/>
    <w:rsid w:val="0CDC79FD"/>
    <w:rsid w:val="0CEE3817"/>
    <w:rsid w:val="0CEE4F60"/>
    <w:rsid w:val="0CF14A50"/>
    <w:rsid w:val="0CF46AD6"/>
    <w:rsid w:val="0CFD51A3"/>
    <w:rsid w:val="0D002EE5"/>
    <w:rsid w:val="0D044784"/>
    <w:rsid w:val="0D1122EC"/>
    <w:rsid w:val="0D1D7935"/>
    <w:rsid w:val="0D215336"/>
    <w:rsid w:val="0D35493D"/>
    <w:rsid w:val="0D3F3A0E"/>
    <w:rsid w:val="0D464D9C"/>
    <w:rsid w:val="0D481899"/>
    <w:rsid w:val="0D4827C5"/>
    <w:rsid w:val="0D527FEB"/>
    <w:rsid w:val="0D5D3E94"/>
    <w:rsid w:val="0D621C7D"/>
    <w:rsid w:val="0D6C5FEB"/>
    <w:rsid w:val="0D75742F"/>
    <w:rsid w:val="0D774F56"/>
    <w:rsid w:val="0D780CCE"/>
    <w:rsid w:val="0D8B27AF"/>
    <w:rsid w:val="0D987109"/>
    <w:rsid w:val="0DAD6FE5"/>
    <w:rsid w:val="0DBF25EE"/>
    <w:rsid w:val="0DBF6FDA"/>
    <w:rsid w:val="0DD940D9"/>
    <w:rsid w:val="0DE016F7"/>
    <w:rsid w:val="0DE279E8"/>
    <w:rsid w:val="0DEA5BFA"/>
    <w:rsid w:val="0DEB673C"/>
    <w:rsid w:val="0DF76096"/>
    <w:rsid w:val="0DFD24E2"/>
    <w:rsid w:val="0E05402E"/>
    <w:rsid w:val="0E0802A4"/>
    <w:rsid w:val="0E0F1CCC"/>
    <w:rsid w:val="0E100F06"/>
    <w:rsid w:val="0E122ED0"/>
    <w:rsid w:val="0E124C7E"/>
    <w:rsid w:val="0E197DBB"/>
    <w:rsid w:val="0E213113"/>
    <w:rsid w:val="0E2140A0"/>
    <w:rsid w:val="0E4368F5"/>
    <w:rsid w:val="0E4A295D"/>
    <w:rsid w:val="0E5057A7"/>
    <w:rsid w:val="0E570458"/>
    <w:rsid w:val="0E5B4877"/>
    <w:rsid w:val="0E601E8E"/>
    <w:rsid w:val="0E6D45AA"/>
    <w:rsid w:val="0E71409B"/>
    <w:rsid w:val="0E73034D"/>
    <w:rsid w:val="0E76345F"/>
    <w:rsid w:val="0E7B66FA"/>
    <w:rsid w:val="0E8042DE"/>
    <w:rsid w:val="0E811C7D"/>
    <w:rsid w:val="0E9117E9"/>
    <w:rsid w:val="0EAB2494"/>
    <w:rsid w:val="0EAC6E81"/>
    <w:rsid w:val="0EAF24CD"/>
    <w:rsid w:val="0EBF4080"/>
    <w:rsid w:val="0EC251B7"/>
    <w:rsid w:val="0ED92F9E"/>
    <w:rsid w:val="0EE303C9"/>
    <w:rsid w:val="0EE94693"/>
    <w:rsid w:val="0F0216C3"/>
    <w:rsid w:val="0F055BCD"/>
    <w:rsid w:val="0F0C5B71"/>
    <w:rsid w:val="0F114F36"/>
    <w:rsid w:val="0F13775A"/>
    <w:rsid w:val="0F1862C4"/>
    <w:rsid w:val="0F2B66F0"/>
    <w:rsid w:val="0F3072D2"/>
    <w:rsid w:val="0F307AB2"/>
    <w:rsid w:val="0F4C41C0"/>
    <w:rsid w:val="0F4D3EDB"/>
    <w:rsid w:val="0F4E618A"/>
    <w:rsid w:val="0F5951AB"/>
    <w:rsid w:val="0F5F45FE"/>
    <w:rsid w:val="0F6C6610"/>
    <w:rsid w:val="0F70583E"/>
    <w:rsid w:val="0F713C26"/>
    <w:rsid w:val="0F735BF1"/>
    <w:rsid w:val="0F8676D2"/>
    <w:rsid w:val="0F8938F5"/>
    <w:rsid w:val="0F933B9D"/>
    <w:rsid w:val="0F9A112B"/>
    <w:rsid w:val="0FA45DAA"/>
    <w:rsid w:val="0FA91612"/>
    <w:rsid w:val="0FAC132A"/>
    <w:rsid w:val="0FB104C7"/>
    <w:rsid w:val="0FC30926"/>
    <w:rsid w:val="0FD14F09"/>
    <w:rsid w:val="0FD3668F"/>
    <w:rsid w:val="0FDD306A"/>
    <w:rsid w:val="0FDF10D4"/>
    <w:rsid w:val="0FEE3B66"/>
    <w:rsid w:val="0FF8479A"/>
    <w:rsid w:val="0FFF1232"/>
    <w:rsid w:val="10093E5F"/>
    <w:rsid w:val="100B7BD7"/>
    <w:rsid w:val="102D1E9B"/>
    <w:rsid w:val="10376C1E"/>
    <w:rsid w:val="10482BD9"/>
    <w:rsid w:val="104B514A"/>
    <w:rsid w:val="104D4694"/>
    <w:rsid w:val="104E5D16"/>
    <w:rsid w:val="10505F32"/>
    <w:rsid w:val="105769DE"/>
    <w:rsid w:val="105E064F"/>
    <w:rsid w:val="10606175"/>
    <w:rsid w:val="10652FB7"/>
    <w:rsid w:val="106D2F64"/>
    <w:rsid w:val="10806817"/>
    <w:rsid w:val="1081433D"/>
    <w:rsid w:val="1087184B"/>
    <w:rsid w:val="108C1EAE"/>
    <w:rsid w:val="108D683E"/>
    <w:rsid w:val="1090763E"/>
    <w:rsid w:val="10995824"/>
    <w:rsid w:val="10AE1B7C"/>
    <w:rsid w:val="10B63710"/>
    <w:rsid w:val="10C21B4D"/>
    <w:rsid w:val="10CB7366"/>
    <w:rsid w:val="10D425EB"/>
    <w:rsid w:val="10E30B54"/>
    <w:rsid w:val="10E943BC"/>
    <w:rsid w:val="10EC670F"/>
    <w:rsid w:val="10EF574B"/>
    <w:rsid w:val="10F10820"/>
    <w:rsid w:val="110805BA"/>
    <w:rsid w:val="110A6481"/>
    <w:rsid w:val="111B02EE"/>
    <w:rsid w:val="111C2F7A"/>
    <w:rsid w:val="11252F1A"/>
    <w:rsid w:val="112B3C18"/>
    <w:rsid w:val="113B6D07"/>
    <w:rsid w:val="113C2571"/>
    <w:rsid w:val="11411C73"/>
    <w:rsid w:val="11440229"/>
    <w:rsid w:val="114911BD"/>
    <w:rsid w:val="114A0BD3"/>
    <w:rsid w:val="114A472F"/>
    <w:rsid w:val="114D147C"/>
    <w:rsid w:val="11550256"/>
    <w:rsid w:val="116637BB"/>
    <w:rsid w:val="11665A0D"/>
    <w:rsid w:val="11665CA1"/>
    <w:rsid w:val="11672D2F"/>
    <w:rsid w:val="11702CA6"/>
    <w:rsid w:val="11705178"/>
    <w:rsid w:val="11763F26"/>
    <w:rsid w:val="118C0B72"/>
    <w:rsid w:val="119C142F"/>
    <w:rsid w:val="119F2CCD"/>
    <w:rsid w:val="11A46535"/>
    <w:rsid w:val="11A976A8"/>
    <w:rsid w:val="11BA3663"/>
    <w:rsid w:val="11CC55A6"/>
    <w:rsid w:val="11D5049D"/>
    <w:rsid w:val="11DB2CE1"/>
    <w:rsid w:val="11E46932"/>
    <w:rsid w:val="11F56D91"/>
    <w:rsid w:val="11F875C4"/>
    <w:rsid w:val="1210229E"/>
    <w:rsid w:val="12103BCB"/>
    <w:rsid w:val="1211577B"/>
    <w:rsid w:val="12156190"/>
    <w:rsid w:val="12384B3D"/>
    <w:rsid w:val="12437AFC"/>
    <w:rsid w:val="124842F0"/>
    <w:rsid w:val="12486EC1"/>
    <w:rsid w:val="124B69B1"/>
    <w:rsid w:val="124E4E5A"/>
    <w:rsid w:val="125E00D9"/>
    <w:rsid w:val="126C5DA4"/>
    <w:rsid w:val="1277329D"/>
    <w:rsid w:val="12822B75"/>
    <w:rsid w:val="12897505"/>
    <w:rsid w:val="1291344B"/>
    <w:rsid w:val="129B030F"/>
    <w:rsid w:val="12B46304"/>
    <w:rsid w:val="12B7003E"/>
    <w:rsid w:val="12CB234A"/>
    <w:rsid w:val="12CC5D44"/>
    <w:rsid w:val="12CD5E87"/>
    <w:rsid w:val="12D05496"/>
    <w:rsid w:val="12E546FE"/>
    <w:rsid w:val="12E806A4"/>
    <w:rsid w:val="12E866F7"/>
    <w:rsid w:val="12FC7CAB"/>
    <w:rsid w:val="1301565B"/>
    <w:rsid w:val="130C3488"/>
    <w:rsid w:val="130D3C66"/>
    <w:rsid w:val="131C53CB"/>
    <w:rsid w:val="131D659F"/>
    <w:rsid w:val="131E70C9"/>
    <w:rsid w:val="132A0CBC"/>
    <w:rsid w:val="13367661"/>
    <w:rsid w:val="1340403C"/>
    <w:rsid w:val="134D114A"/>
    <w:rsid w:val="135A334F"/>
    <w:rsid w:val="135E2714"/>
    <w:rsid w:val="13604A93"/>
    <w:rsid w:val="13736F56"/>
    <w:rsid w:val="13767A5D"/>
    <w:rsid w:val="137B32C6"/>
    <w:rsid w:val="13951726"/>
    <w:rsid w:val="139A7EB7"/>
    <w:rsid w:val="139C0251"/>
    <w:rsid w:val="13A61056"/>
    <w:rsid w:val="13B141BE"/>
    <w:rsid w:val="13B93E1C"/>
    <w:rsid w:val="13BA5B9C"/>
    <w:rsid w:val="13BE0036"/>
    <w:rsid w:val="13C407C9"/>
    <w:rsid w:val="13CB5FFB"/>
    <w:rsid w:val="13CC3B21"/>
    <w:rsid w:val="13D754E4"/>
    <w:rsid w:val="13DA623E"/>
    <w:rsid w:val="13E23345"/>
    <w:rsid w:val="13F13588"/>
    <w:rsid w:val="13F24D75"/>
    <w:rsid w:val="13F97EBD"/>
    <w:rsid w:val="13FA0FCD"/>
    <w:rsid w:val="13FF7A53"/>
    <w:rsid w:val="14016119"/>
    <w:rsid w:val="14047422"/>
    <w:rsid w:val="140908D1"/>
    <w:rsid w:val="14123C3B"/>
    <w:rsid w:val="141351CD"/>
    <w:rsid w:val="14186105"/>
    <w:rsid w:val="141D612B"/>
    <w:rsid w:val="14373691"/>
    <w:rsid w:val="14385D85"/>
    <w:rsid w:val="14396509"/>
    <w:rsid w:val="14423DE3"/>
    <w:rsid w:val="14515DD5"/>
    <w:rsid w:val="14521453"/>
    <w:rsid w:val="1457788B"/>
    <w:rsid w:val="14634486"/>
    <w:rsid w:val="148F7029"/>
    <w:rsid w:val="14995CB3"/>
    <w:rsid w:val="149C7998"/>
    <w:rsid w:val="149E726C"/>
    <w:rsid w:val="14A3093E"/>
    <w:rsid w:val="14A64372"/>
    <w:rsid w:val="14B17AF0"/>
    <w:rsid w:val="14B52807"/>
    <w:rsid w:val="14B874D2"/>
    <w:rsid w:val="14BC1DE8"/>
    <w:rsid w:val="14BD497F"/>
    <w:rsid w:val="14BE346A"/>
    <w:rsid w:val="14BF1E70"/>
    <w:rsid w:val="14C45B5C"/>
    <w:rsid w:val="14C62B39"/>
    <w:rsid w:val="14DA74E3"/>
    <w:rsid w:val="14DD2C3C"/>
    <w:rsid w:val="14FB646C"/>
    <w:rsid w:val="150C68CB"/>
    <w:rsid w:val="15107A3E"/>
    <w:rsid w:val="1528195B"/>
    <w:rsid w:val="153B2D0D"/>
    <w:rsid w:val="154E4405"/>
    <w:rsid w:val="15545B7C"/>
    <w:rsid w:val="15667B1C"/>
    <w:rsid w:val="156A35F2"/>
    <w:rsid w:val="156C1118"/>
    <w:rsid w:val="156C736A"/>
    <w:rsid w:val="156E695B"/>
    <w:rsid w:val="1573694A"/>
    <w:rsid w:val="157E0E4B"/>
    <w:rsid w:val="157E16BD"/>
    <w:rsid w:val="158741A4"/>
    <w:rsid w:val="158B65D2"/>
    <w:rsid w:val="15A41C0D"/>
    <w:rsid w:val="15A66514"/>
    <w:rsid w:val="15A765F4"/>
    <w:rsid w:val="15B14D7D"/>
    <w:rsid w:val="15B23B51"/>
    <w:rsid w:val="15B815EB"/>
    <w:rsid w:val="15C076B6"/>
    <w:rsid w:val="15CA5E3E"/>
    <w:rsid w:val="15CE592F"/>
    <w:rsid w:val="15D16BAB"/>
    <w:rsid w:val="15D35E2F"/>
    <w:rsid w:val="15D36A59"/>
    <w:rsid w:val="15E11B06"/>
    <w:rsid w:val="15EA64E1"/>
    <w:rsid w:val="16012702"/>
    <w:rsid w:val="16087E1D"/>
    <w:rsid w:val="1609105D"/>
    <w:rsid w:val="16461969"/>
    <w:rsid w:val="164B6F7F"/>
    <w:rsid w:val="16526560"/>
    <w:rsid w:val="1653052A"/>
    <w:rsid w:val="165F6ECF"/>
    <w:rsid w:val="167179C0"/>
    <w:rsid w:val="16881F81"/>
    <w:rsid w:val="168B3820"/>
    <w:rsid w:val="16917C74"/>
    <w:rsid w:val="16A369C6"/>
    <w:rsid w:val="16B40F4B"/>
    <w:rsid w:val="16B72FBE"/>
    <w:rsid w:val="16BC1C2B"/>
    <w:rsid w:val="16BC447F"/>
    <w:rsid w:val="16BF4D5E"/>
    <w:rsid w:val="16BF6E69"/>
    <w:rsid w:val="16CB1E22"/>
    <w:rsid w:val="16D231FD"/>
    <w:rsid w:val="16DD02FB"/>
    <w:rsid w:val="16E55626"/>
    <w:rsid w:val="17010F96"/>
    <w:rsid w:val="1711641B"/>
    <w:rsid w:val="1711660B"/>
    <w:rsid w:val="171C7AFF"/>
    <w:rsid w:val="1720040C"/>
    <w:rsid w:val="17237EFC"/>
    <w:rsid w:val="172B0B5F"/>
    <w:rsid w:val="17342109"/>
    <w:rsid w:val="17463BEB"/>
    <w:rsid w:val="17485BB5"/>
    <w:rsid w:val="17671910"/>
    <w:rsid w:val="176D1177"/>
    <w:rsid w:val="17701D14"/>
    <w:rsid w:val="17735226"/>
    <w:rsid w:val="1776627E"/>
    <w:rsid w:val="17787C7A"/>
    <w:rsid w:val="1783034B"/>
    <w:rsid w:val="1783099B"/>
    <w:rsid w:val="178C3CF3"/>
    <w:rsid w:val="178C691A"/>
    <w:rsid w:val="178D1819"/>
    <w:rsid w:val="17920BDE"/>
    <w:rsid w:val="17935082"/>
    <w:rsid w:val="179829CA"/>
    <w:rsid w:val="17984446"/>
    <w:rsid w:val="17A252C5"/>
    <w:rsid w:val="17A728DB"/>
    <w:rsid w:val="17B12250"/>
    <w:rsid w:val="17B12343"/>
    <w:rsid w:val="17BF37AC"/>
    <w:rsid w:val="17D47448"/>
    <w:rsid w:val="17E27FC0"/>
    <w:rsid w:val="17E51656"/>
    <w:rsid w:val="17F673BF"/>
    <w:rsid w:val="17F81389"/>
    <w:rsid w:val="1821268E"/>
    <w:rsid w:val="18283DA6"/>
    <w:rsid w:val="182A3CB5"/>
    <w:rsid w:val="18344822"/>
    <w:rsid w:val="18364C4E"/>
    <w:rsid w:val="183F0D66"/>
    <w:rsid w:val="184639D8"/>
    <w:rsid w:val="18502F73"/>
    <w:rsid w:val="18576D91"/>
    <w:rsid w:val="186B3909"/>
    <w:rsid w:val="186F0F6F"/>
    <w:rsid w:val="189866C8"/>
    <w:rsid w:val="189A41EE"/>
    <w:rsid w:val="189F624C"/>
    <w:rsid w:val="18A60DE5"/>
    <w:rsid w:val="18C82B09"/>
    <w:rsid w:val="18CD4A8F"/>
    <w:rsid w:val="18CF680D"/>
    <w:rsid w:val="18DF18F0"/>
    <w:rsid w:val="18E216F1"/>
    <w:rsid w:val="18E27DFB"/>
    <w:rsid w:val="18ED431E"/>
    <w:rsid w:val="18F05605"/>
    <w:rsid w:val="18F338FE"/>
    <w:rsid w:val="18FC4E1B"/>
    <w:rsid w:val="191C2E55"/>
    <w:rsid w:val="19267830"/>
    <w:rsid w:val="193E1C7A"/>
    <w:rsid w:val="193F7042"/>
    <w:rsid w:val="19436954"/>
    <w:rsid w:val="194F6D87"/>
    <w:rsid w:val="195B3044"/>
    <w:rsid w:val="195E346D"/>
    <w:rsid w:val="195F14BC"/>
    <w:rsid w:val="196A3BC0"/>
    <w:rsid w:val="196C46C1"/>
    <w:rsid w:val="19720CC7"/>
    <w:rsid w:val="19766A09"/>
    <w:rsid w:val="1977760A"/>
    <w:rsid w:val="198D585B"/>
    <w:rsid w:val="199724DC"/>
    <w:rsid w:val="199B021E"/>
    <w:rsid w:val="19B10372"/>
    <w:rsid w:val="19B412DF"/>
    <w:rsid w:val="19B7492C"/>
    <w:rsid w:val="19C534ED"/>
    <w:rsid w:val="19D47812"/>
    <w:rsid w:val="19DB4ABE"/>
    <w:rsid w:val="19DE2867"/>
    <w:rsid w:val="19E51499"/>
    <w:rsid w:val="19EC0A79"/>
    <w:rsid w:val="19F354F3"/>
    <w:rsid w:val="19F85670"/>
    <w:rsid w:val="19FA13E8"/>
    <w:rsid w:val="1A160E54"/>
    <w:rsid w:val="1A1C66C0"/>
    <w:rsid w:val="1A1E7AD1"/>
    <w:rsid w:val="1A42393B"/>
    <w:rsid w:val="1A477E97"/>
    <w:rsid w:val="1A4B1C44"/>
    <w:rsid w:val="1A642D06"/>
    <w:rsid w:val="1A6F6BA0"/>
    <w:rsid w:val="1A715638"/>
    <w:rsid w:val="1A7E323B"/>
    <w:rsid w:val="1A804DDA"/>
    <w:rsid w:val="1AAD45DE"/>
    <w:rsid w:val="1ABC669E"/>
    <w:rsid w:val="1AC217DA"/>
    <w:rsid w:val="1AC56184"/>
    <w:rsid w:val="1ACF3698"/>
    <w:rsid w:val="1AE00CD4"/>
    <w:rsid w:val="1AE87493"/>
    <w:rsid w:val="1B046F80"/>
    <w:rsid w:val="1B1309D4"/>
    <w:rsid w:val="1B146699"/>
    <w:rsid w:val="1B1C4540"/>
    <w:rsid w:val="1B1E2EB4"/>
    <w:rsid w:val="1B252495"/>
    <w:rsid w:val="1B300E3A"/>
    <w:rsid w:val="1B3267B5"/>
    <w:rsid w:val="1B3E70B3"/>
    <w:rsid w:val="1B40161D"/>
    <w:rsid w:val="1B441859"/>
    <w:rsid w:val="1B6606B1"/>
    <w:rsid w:val="1B68438E"/>
    <w:rsid w:val="1B7146BC"/>
    <w:rsid w:val="1B8078AA"/>
    <w:rsid w:val="1B8371BB"/>
    <w:rsid w:val="1B866CAC"/>
    <w:rsid w:val="1B8D3B96"/>
    <w:rsid w:val="1B944F25"/>
    <w:rsid w:val="1B99078D"/>
    <w:rsid w:val="1BB70F8C"/>
    <w:rsid w:val="1BE20386"/>
    <w:rsid w:val="1BEC4D61"/>
    <w:rsid w:val="1BEC6B0F"/>
    <w:rsid w:val="1BF12D66"/>
    <w:rsid w:val="1BF41E67"/>
    <w:rsid w:val="1BFF4FCD"/>
    <w:rsid w:val="1C0534CB"/>
    <w:rsid w:val="1C054F35"/>
    <w:rsid w:val="1C073948"/>
    <w:rsid w:val="1C0C71B1"/>
    <w:rsid w:val="1C195DD9"/>
    <w:rsid w:val="1C1B57E2"/>
    <w:rsid w:val="1C1E0C92"/>
    <w:rsid w:val="1C235E9A"/>
    <w:rsid w:val="1C4306F9"/>
    <w:rsid w:val="1C444B9D"/>
    <w:rsid w:val="1C4701E9"/>
    <w:rsid w:val="1C4D248B"/>
    <w:rsid w:val="1C550B58"/>
    <w:rsid w:val="1C5E7925"/>
    <w:rsid w:val="1C60293D"/>
    <w:rsid w:val="1C6B037B"/>
    <w:rsid w:val="1C6C40F3"/>
    <w:rsid w:val="1C6E5776"/>
    <w:rsid w:val="1C7A236C"/>
    <w:rsid w:val="1C80129B"/>
    <w:rsid w:val="1C8E406A"/>
    <w:rsid w:val="1C9027D7"/>
    <w:rsid w:val="1C9176B6"/>
    <w:rsid w:val="1C966FD7"/>
    <w:rsid w:val="1C9A0C60"/>
    <w:rsid w:val="1CA368F4"/>
    <w:rsid w:val="1CA613B3"/>
    <w:rsid w:val="1CA70C88"/>
    <w:rsid w:val="1CAB7654"/>
    <w:rsid w:val="1CCB24F8"/>
    <w:rsid w:val="1CCC6940"/>
    <w:rsid w:val="1CD001DE"/>
    <w:rsid w:val="1CD51C99"/>
    <w:rsid w:val="1CDD0B4D"/>
    <w:rsid w:val="1CE974F2"/>
    <w:rsid w:val="1CF14554"/>
    <w:rsid w:val="1CF2284B"/>
    <w:rsid w:val="1CF540E9"/>
    <w:rsid w:val="1CFD070F"/>
    <w:rsid w:val="1D100F23"/>
    <w:rsid w:val="1D2422D8"/>
    <w:rsid w:val="1D2D73DF"/>
    <w:rsid w:val="1D2E3157"/>
    <w:rsid w:val="1D3143BC"/>
    <w:rsid w:val="1D320E99"/>
    <w:rsid w:val="1D374204"/>
    <w:rsid w:val="1D385D84"/>
    <w:rsid w:val="1D3B32F2"/>
    <w:rsid w:val="1D417BA1"/>
    <w:rsid w:val="1D485652"/>
    <w:rsid w:val="1D4B5AB7"/>
    <w:rsid w:val="1D507571"/>
    <w:rsid w:val="1D596426"/>
    <w:rsid w:val="1D5B174D"/>
    <w:rsid w:val="1D5E3BFB"/>
    <w:rsid w:val="1D5F6196"/>
    <w:rsid w:val="1D6132A5"/>
    <w:rsid w:val="1D717880"/>
    <w:rsid w:val="1D792624"/>
    <w:rsid w:val="1D814ED0"/>
    <w:rsid w:val="1D840FC9"/>
    <w:rsid w:val="1D8E56D5"/>
    <w:rsid w:val="1D9456B0"/>
    <w:rsid w:val="1D9B4C90"/>
    <w:rsid w:val="1D9E7ADA"/>
    <w:rsid w:val="1DB01DBE"/>
    <w:rsid w:val="1DCD471E"/>
    <w:rsid w:val="1DCE413B"/>
    <w:rsid w:val="1DD8480B"/>
    <w:rsid w:val="1DDA4F37"/>
    <w:rsid w:val="1DF20D89"/>
    <w:rsid w:val="1DFB5625"/>
    <w:rsid w:val="1DFE6FCD"/>
    <w:rsid w:val="1E09084D"/>
    <w:rsid w:val="1E0C16EA"/>
    <w:rsid w:val="1E1265D5"/>
    <w:rsid w:val="1E276524"/>
    <w:rsid w:val="1E3113E2"/>
    <w:rsid w:val="1E340C41"/>
    <w:rsid w:val="1E427C88"/>
    <w:rsid w:val="1E46149D"/>
    <w:rsid w:val="1E71154D"/>
    <w:rsid w:val="1E717C5F"/>
    <w:rsid w:val="1E731769"/>
    <w:rsid w:val="1E7519B9"/>
    <w:rsid w:val="1E766B63"/>
    <w:rsid w:val="1E7A43DA"/>
    <w:rsid w:val="1E871B75"/>
    <w:rsid w:val="1E94465C"/>
    <w:rsid w:val="1E955637"/>
    <w:rsid w:val="1EA35AC9"/>
    <w:rsid w:val="1EB638AE"/>
    <w:rsid w:val="1EB91DFF"/>
    <w:rsid w:val="1EF0150B"/>
    <w:rsid w:val="1EFF124F"/>
    <w:rsid w:val="1EFF3813"/>
    <w:rsid w:val="1F093E7B"/>
    <w:rsid w:val="1F1D3483"/>
    <w:rsid w:val="1F24131E"/>
    <w:rsid w:val="1F2C36C6"/>
    <w:rsid w:val="1F443A45"/>
    <w:rsid w:val="1F4738EE"/>
    <w:rsid w:val="1F49212E"/>
    <w:rsid w:val="1F581B45"/>
    <w:rsid w:val="1F5E5F75"/>
    <w:rsid w:val="1F671F4A"/>
    <w:rsid w:val="1F6E3CDF"/>
    <w:rsid w:val="1F7237CF"/>
    <w:rsid w:val="1F75506D"/>
    <w:rsid w:val="1F801C28"/>
    <w:rsid w:val="1F890B18"/>
    <w:rsid w:val="1F8E5011"/>
    <w:rsid w:val="1F900295"/>
    <w:rsid w:val="1F927768"/>
    <w:rsid w:val="1F9508D2"/>
    <w:rsid w:val="1FA93DB3"/>
    <w:rsid w:val="1FB042F7"/>
    <w:rsid w:val="1FDB5818"/>
    <w:rsid w:val="1FE7539E"/>
    <w:rsid w:val="1FF73CD4"/>
    <w:rsid w:val="1FF93EF0"/>
    <w:rsid w:val="1FFB37C4"/>
    <w:rsid w:val="20126D60"/>
    <w:rsid w:val="20127ECE"/>
    <w:rsid w:val="203B62B7"/>
    <w:rsid w:val="20400535"/>
    <w:rsid w:val="20411068"/>
    <w:rsid w:val="204A02A8"/>
    <w:rsid w:val="20531852"/>
    <w:rsid w:val="20607ACB"/>
    <w:rsid w:val="20671BE0"/>
    <w:rsid w:val="20696F92"/>
    <w:rsid w:val="20963CB8"/>
    <w:rsid w:val="209A5156"/>
    <w:rsid w:val="20A81A1B"/>
    <w:rsid w:val="20AD6187"/>
    <w:rsid w:val="20B07FB6"/>
    <w:rsid w:val="20B1266E"/>
    <w:rsid w:val="20B3409F"/>
    <w:rsid w:val="20B646FB"/>
    <w:rsid w:val="20BF2AC5"/>
    <w:rsid w:val="20C74898"/>
    <w:rsid w:val="20CA13E8"/>
    <w:rsid w:val="20DD55C0"/>
    <w:rsid w:val="20E22BD6"/>
    <w:rsid w:val="20F4238B"/>
    <w:rsid w:val="20FA0E09"/>
    <w:rsid w:val="21020B82"/>
    <w:rsid w:val="21022930"/>
    <w:rsid w:val="2115138E"/>
    <w:rsid w:val="211865F8"/>
    <w:rsid w:val="212C3E51"/>
    <w:rsid w:val="21325311"/>
    <w:rsid w:val="213320CF"/>
    <w:rsid w:val="213B74B1"/>
    <w:rsid w:val="213E3970"/>
    <w:rsid w:val="215158DB"/>
    <w:rsid w:val="215A2310"/>
    <w:rsid w:val="216929AF"/>
    <w:rsid w:val="216B6728"/>
    <w:rsid w:val="21751354"/>
    <w:rsid w:val="217A4BBD"/>
    <w:rsid w:val="217C21A9"/>
    <w:rsid w:val="217F2AB4"/>
    <w:rsid w:val="21892883"/>
    <w:rsid w:val="218D2B42"/>
    <w:rsid w:val="21B72F49"/>
    <w:rsid w:val="21C916A0"/>
    <w:rsid w:val="21D51ACC"/>
    <w:rsid w:val="21DE318A"/>
    <w:rsid w:val="21E14C3C"/>
    <w:rsid w:val="21E4187D"/>
    <w:rsid w:val="21E836D2"/>
    <w:rsid w:val="21EF5B80"/>
    <w:rsid w:val="21F06654"/>
    <w:rsid w:val="21F23E8D"/>
    <w:rsid w:val="21FC4BC3"/>
    <w:rsid w:val="21FD182F"/>
    <w:rsid w:val="22001042"/>
    <w:rsid w:val="22017413"/>
    <w:rsid w:val="22072C3C"/>
    <w:rsid w:val="220F79FB"/>
    <w:rsid w:val="22476556"/>
    <w:rsid w:val="224C6928"/>
    <w:rsid w:val="22576990"/>
    <w:rsid w:val="22576CAC"/>
    <w:rsid w:val="22596EC8"/>
    <w:rsid w:val="22625D7D"/>
    <w:rsid w:val="22665141"/>
    <w:rsid w:val="22682C67"/>
    <w:rsid w:val="227368B6"/>
    <w:rsid w:val="22791318"/>
    <w:rsid w:val="227B5090"/>
    <w:rsid w:val="227C4964"/>
    <w:rsid w:val="22851A6B"/>
    <w:rsid w:val="22853819"/>
    <w:rsid w:val="228F28EA"/>
    <w:rsid w:val="22910410"/>
    <w:rsid w:val="2293432A"/>
    <w:rsid w:val="22A04AF7"/>
    <w:rsid w:val="22A14978"/>
    <w:rsid w:val="22AC1C36"/>
    <w:rsid w:val="22BE2C4C"/>
    <w:rsid w:val="22C72083"/>
    <w:rsid w:val="22C75BE0"/>
    <w:rsid w:val="22DD3655"/>
    <w:rsid w:val="22E04EF3"/>
    <w:rsid w:val="22E542B8"/>
    <w:rsid w:val="22E63965"/>
    <w:rsid w:val="22E83B25"/>
    <w:rsid w:val="22EE5862"/>
    <w:rsid w:val="22F47480"/>
    <w:rsid w:val="22FA21AD"/>
    <w:rsid w:val="2300283F"/>
    <w:rsid w:val="23005595"/>
    <w:rsid w:val="23051476"/>
    <w:rsid w:val="23071AB7"/>
    <w:rsid w:val="23203542"/>
    <w:rsid w:val="232A43C0"/>
    <w:rsid w:val="233D2346"/>
    <w:rsid w:val="234527CD"/>
    <w:rsid w:val="23690525"/>
    <w:rsid w:val="23795177"/>
    <w:rsid w:val="238243B1"/>
    <w:rsid w:val="23841D23"/>
    <w:rsid w:val="239C706C"/>
    <w:rsid w:val="239E4080"/>
    <w:rsid w:val="23A423C5"/>
    <w:rsid w:val="23AA45D2"/>
    <w:rsid w:val="23AE6894"/>
    <w:rsid w:val="23B62972"/>
    <w:rsid w:val="23C64BE4"/>
    <w:rsid w:val="23DE1C48"/>
    <w:rsid w:val="23E80503"/>
    <w:rsid w:val="23EF1892"/>
    <w:rsid w:val="23FA1FE5"/>
    <w:rsid w:val="23FE1AD5"/>
    <w:rsid w:val="23FF75FB"/>
    <w:rsid w:val="240210CD"/>
    <w:rsid w:val="240F3CE2"/>
    <w:rsid w:val="241B04C9"/>
    <w:rsid w:val="241E2177"/>
    <w:rsid w:val="242C6D70"/>
    <w:rsid w:val="243C25FD"/>
    <w:rsid w:val="243C7C06"/>
    <w:rsid w:val="24477302"/>
    <w:rsid w:val="2463402E"/>
    <w:rsid w:val="24637B8A"/>
    <w:rsid w:val="246B7E71"/>
    <w:rsid w:val="246C2EE2"/>
    <w:rsid w:val="246D7F4A"/>
    <w:rsid w:val="247343DA"/>
    <w:rsid w:val="24756D65"/>
    <w:rsid w:val="248440A0"/>
    <w:rsid w:val="24864FD7"/>
    <w:rsid w:val="248B0E8F"/>
    <w:rsid w:val="248C33F9"/>
    <w:rsid w:val="24937BD8"/>
    <w:rsid w:val="24997A50"/>
    <w:rsid w:val="24B44889"/>
    <w:rsid w:val="24B86128"/>
    <w:rsid w:val="24BF09F7"/>
    <w:rsid w:val="24CB20EC"/>
    <w:rsid w:val="24CD76F9"/>
    <w:rsid w:val="24DE36B4"/>
    <w:rsid w:val="24E064BB"/>
    <w:rsid w:val="24E54A43"/>
    <w:rsid w:val="24E72569"/>
    <w:rsid w:val="24EA0C6F"/>
    <w:rsid w:val="24F27F36"/>
    <w:rsid w:val="2500187D"/>
    <w:rsid w:val="2504136D"/>
    <w:rsid w:val="25056E93"/>
    <w:rsid w:val="2512473F"/>
    <w:rsid w:val="25157118"/>
    <w:rsid w:val="25172521"/>
    <w:rsid w:val="252D53FE"/>
    <w:rsid w:val="252F51DB"/>
    <w:rsid w:val="254B5E8A"/>
    <w:rsid w:val="254C6870"/>
    <w:rsid w:val="255120D8"/>
    <w:rsid w:val="25525FC7"/>
    <w:rsid w:val="25553977"/>
    <w:rsid w:val="2584425C"/>
    <w:rsid w:val="258B383C"/>
    <w:rsid w:val="25A22934"/>
    <w:rsid w:val="25A246E2"/>
    <w:rsid w:val="25B849F4"/>
    <w:rsid w:val="25C1725E"/>
    <w:rsid w:val="25CB59E7"/>
    <w:rsid w:val="25D9249B"/>
    <w:rsid w:val="25E66CC5"/>
    <w:rsid w:val="25EC2D81"/>
    <w:rsid w:val="25F52A64"/>
    <w:rsid w:val="2613738E"/>
    <w:rsid w:val="26154BBA"/>
    <w:rsid w:val="261A3984"/>
    <w:rsid w:val="26282E39"/>
    <w:rsid w:val="262D003D"/>
    <w:rsid w:val="26335D0E"/>
    <w:rsid w:val="26350082"/>
    <w:rsid w:val="2638236D"/>
    <w:rsid w:val="263B7010"/>
    <w:rsid w:val="263D00EA"/>
    <w:rsid w:val="2648306C"/>
    <w:rsid w:val="26776210"/>
    <w:rsid w:val="267A520F"/>
    <w:rsid w:val="268D5392"/>
    <w:rsid w:val="268E7B03"/>
    <w:rsid w:val="26910426"/>
    <w:rsid w:val="269525D1"/>
    <w:rsid w:val="269D2F87"/>
    <w:rsid w:val="26A6039C"/>
    <w:rsid w:val="26AD2791"/>
    <w:rsid w:val="26B66697"/>
    <w:rsid w:val="26C13D71"/>
    <w:rsid w:val="26D42522"/>
    <w:rsid w:val="26E145FE"/>
    <w:rsid w:val="26E34FB2"/>
    <w:rsid w:val="270311B0"/>
    <w:rsid w:val="270D1AB7"/>
    <w:rsid w:val="271A193B"/>
    <w:rsid w:val="271B0BF0"/>
    <w:rsid w:val="27220408"/>
    <w:rsid w:val="273C33CE"/>
    <w:rsid w:val="274B6D1E"/>
    <w:rsid w:val="27527ED4"/>
    <w:rsid w:val="276C31F9"/>
    <w:rsid w:val="277057A2"/>
    <w:rsid w:val="279B416A"/>
    <w:rsid w:val="27A110F5"/>
    <w:rsid w:val="27A44719"/>
    <w:rsid w:val="27AC0B4C"/>
    <w:rsid w:val="27AC19A5"/>
    <w:rsid w:val="27B762BD"/>
    <w:rsid w:val="27C70430"/>
    <w:rsid w:val="27D6684D"/>
    <w:rsid w:val="27DC212D"/>
    <w:rsid w:val="27DF1C1D"/>
    <w:rsid w:val="27DF4378"/>
    <w:rsid w:val="27E72DE3"/>
    <w:rsid w:val="27F328B4"/>
    <w:rsid w:val="27F52293"/>
    <w:rsid w:val="27F63300"/>
    <w:rsid w:val="28021552"/>
    <w:rsid w:val="28183334"/>
    <w:rsid w:val="28217E96"/>
    <w:rsid w:val="28243AD4"/>
    <w:rsid w:val="28294F99"/>
    <w:rsid w:val="284F25FD"/>
    <w:rsid w:val="285412F1"/>
    <w:rsid w:val="28577A06"/>
    <w:rsid w:val="28582E70"/>
    <w:rsid w:val="285C7A4E"/>
    <w:rsid w:val="285D2B42"/>
    <w:rsid w:val="285E0D94"/>
    <w:rsid w:val="28643ED1"/>
    <w:rsid w:val="287700A8"/>
    <w:rsid w:val="2877396A"/>
    <w:rsid w:val="287A36F4"/>
    <w:rsid w:val="28845D2D"/>
    <w:rsid w:val="28942A08"/>
    <w:rsid w:val="28B01D1E"/>
    <w:rsid w:val="28B24946"/>
    <w:rsid w:val="28B77AA5"/>
    <w:rsid w:val="28CA642A"/>
    <w:rsid w:val="28D56B7C"/>
    <w:rsid w:val="28E219C5"/>
    <w:rsid w:val="28F12FBA"/>
    <w:rsid w:val="28F645F8"/>
    <w:rsid w:val="28F90ABD"/>
    <w:rsid w:val="290075B2"/>
    <w:rsid w:val="29032D89"/>
    <w:rsid w:val="290A60E3"/>
    <w:rsid w:val="290C07F0"/>
    <w:rsid w:val="29106245"/>
    <w:rsid w:val="2911421C"/>
    <w:rsid w:val="29125F40"/>
    <w:rsid w:val="29132CF5"/>
    <w:rsid w:val="291E49C7"/>
    <w:rsid w:val="29206EB8"/>
    <w:rsid w:val="293249F0"/>
    <w:rsid w:val="29363ABF"/>
    <w:rsid w:val="293A3BBF"/>
    <w:rsid w:val="293C0993"/>
    <w:rsid w:val="293F4548"/>
    <w:rsid w:val="2941775A"/>
    <w:rsid w:val="294F0645"/>
    <w:rsid w:val="295108F9"/>
    <w:rsid w:val="29543F45"/>
    <w:rsid w:val="295715E1"/>
    <w:rsid w:val="29595666"/>
    <w:rsid w:val="295C7152"/>
    <w:rsid w:val="29622B06"/>
    <w:rsid w:val="29687B82"/>
    <w:rsid w:val="296D1601"/>
    <w:rsid w:val="297414A2"/>
    <w:rsid w:val="29874881"/>
    <w:rsid w:val="29893C31"/>
    <w:rsid w:val="29910CF5"/>
    <w:rsid w:val="299326DD"/>
    <w:rsid w:val="299473B5"/>
    <w:rsid w:val="29986708"/>
    <w:rsid w:val="299D2223"/>
    <w:rsid w:val="299F1901"/>
    <w:rsid w:val="29A529F3"/>
    <w:rsid w:val="29A9038D"/>
    <w:rsid w:val="29AD1B69"/>
    <w:rsid w:val="29AF73CD"/>
    <w:rsid w:val="29AF761A"/>
    <w:rsid w:val="29B73B5B"/>
    <w:rsid w:val="29B81DBD"/>
    <w:rsid w:val="29BB1CCE"/>
    <w:rsid w:val="29CD4E78"/>
    <w:rsid w:val="29CE3CF8"/>
    <w:rsid w:val="29D111B6"/>
    <w:rsid w:val="29D36FAD"/>
    <w:rsid w:val="29E325E0"/>
    <w:rsid w:val="29E456C2"/>
    <w:rsid w:val="29E6088D"/>
    <w:rsid w:val="29FF2654"/>
    <w:rsid w:val="29FF5BC9"/>
    <w:rsid w:val="2A056F53"/>
    <w:rsid w:val="2A086873"/>
    <w:rsid w:val="2A1536D4"/>
    <w:rsid w:val="2A1A1B26"/>
    <w:rsid w:val="2A1E51A6"/>
    <w:rsid w:val="2A21043F"/>
    <w:rsid w:val="2A25794E"/>
    <w:rsid w:val="2A2956AC"/>
    <w:rsid w:val="2A331DAD"/>
    <w:rsid w:val="2A385615"/>
    <w:rsid w:val="2A452503"/>
    <w:rsid w:val="2A6A4B83"/>
    <w:rsid w:val="2A77438F"/>
    <w:rsid w:val="2A783C63"/>
    <w:rsid w:val="2A833231"/>
    <w:rsid w:val="2A992557"/>
    <w:rsid w:val="2A9F2D16"/>
    <w:rsid w:val="2AA077A9"/>
    <w:rsid w:val="2AA60099"/>
    <w:rsid w:val="2AA94E28"/>
    <w:rsid w:val="2AB47391"/>
    <w:rsid w:val="2ABE3D6C"/>
    <w:rsid w:val="2AC11AAE"/>
    <w:rsid w:val="2AD748D7"/>
    <w:rsid w:val="2AE82B97"/>
    <w:rsid w:val="2AE85969"/>
    <w:rsid w:val="2AF552B4"/>
    <w:rsid w:val="2AFC55E1"/>
    <w:rsid w:val="2B0962C7"/>
    <w:rsid w:val="2B1039E4"/>
    <w:rsid w:val="2B232247"/>
    <w:rsid w:val="2B284C7D"/>
    <w:rsid w:val="2B2955F0"/>
    <w:rsid w:val="2B3572B3"/>
    <w:rsid w:val="2B403822"/>
    <w:rsid w:val="2B4D6E9E"/>
    <w:rsid w:val="2B510615"/>
    <w:rsid w:val="2B5E10AB"/>
    <w:rsid w:val="2B5E72FD"/>
    <w:rsid w:val="2B6A5CA2"/>
    <w:rsid w:val="2B7B1768"/>
    <w:rsid w:val="2B7B7EAF"/>
    <w:rsid w:val="2B7F10D8"/>
    <w:rsid w:val="2B830B12"/>
    <w:rsid w:val="2B8C5C18"/>
    <w:rsid w:val="2B8D0C77"/>
    <w:rsid w:val="2B9666EA"/>
    <w:rsid w:val="2B990335"/>
    <w:rsid w:val="2BA0108A"/>
    <w:rsid w:val="2BA936A8"/>
    <w:rsid w:val="2BAC62BA"/>
    <w:rsid w:val="2BB37649"/>
    <w:rsid w:val="2BC2163A"/>
    <w:rsid w:val="2BC5112A"/>
    <w:rsid w:val="2BC7090F"/>
    <w:rsid w:val="2BDE3F9A"/>
    <w:rsid w:val="2BE94E19"/>
    <w:rsid w:val="2BF007B2"/>
    <w:rsid w:val="2BF14D26"/>
    <w:rsid w:val="2BF52475"/>
    <w:rsid w:val="2BFD6B16"/>
    <w:rsid w:val="2BFE6DFD"/>
    <w:rsid w:val="2C1874AC"/>
    <w:rsid w:val="2C1F4CDE"/>
    <w:rsid w:val="2C267D6D"/>
    <w:rsid w:val="2C273B93"/>
    <w:rsid w:val="2C315A5A"/>
    <w:rsid w:val="2C3F0EDD"/>
    <w:rsid w:val="2C406BDF"/>
    <w:rsid w:val="2C471A06"/>
    <w:rsid w:val="2C481DD1"/>
    <w:rsid w:val="2C491D5B"/>
    <w:rsid w:val="2C4B1C25"/>
    <w:rsid w:val="2C4D6D63"/>
    <w:rsid w:val="2C4E7372"/>
    <w:rsid w:val="2C5B48AD"/>
    <w:rsid w:val="2C5F157F"/>
    <w:rsid w:val="2C654723"/>
    <w:rsid w:val="2C8E61C0"/>
    <w:rsid w:val="2C9D6CB6"/>
    <w:rsid w:val="2CA0031E"/>
    <w:rsid w:val="2CA70830"/>
    <w:rsid w:val="2CAA33C6"/>
    <w:rsid w:val="2CBB0EF6"/>
    <w:rsid w:val="2CBE44F7"/>
    <w:rsid w:val="2CC0250C"/>
    <w:rsid w:val="2CC969F8"/>
    <w:rsid w:val="2CD21D51"/>
    <w:rsid w:val="2CD51841"/>
    <w:rsid w:val="2CD522A4"/>
    <w:rsid w:val="2CD5341C"/>
    <w:rsid w:val="2CDA0C05"/>
    <w:rsid w:val="2CF47F19"/>
    <w:rsid w:val="2CF61BAD"/>
    <w:rsid w:val="2CF71AD8"/>
    <w:rsid w:val="2CFF49DE"/>
    <w:rsid w:val="2D016192"/>
    <w:rsid w:val="2D022C0B"/>
    <w:rsid w:val="2D0A14EA"/>
    <w:rsid w:val="2D320A41"/>
    <w:rsid w:val="2D371BB4"/>
    <w:rsid w:val="2D466869"/>
    <w:rsid w:val="2D4C5275"/>
    <w:rsid w:val="2D55028C"/>
    <w:rsid w:val="2D564730"/>
    <w:rsid w:val="2D597D7C"/>
    <w:rsid w:val="2D5A5398"/>
    <w:rsid w:val="2D6704EC"/>
    <w:rsid w:val="2D6B0AEA"/>
    <w:rsid w:val="2D822C81"/>
    <w:rsid w:val="2D84658D"/>
    <w:rsid w:val="2D870D8D"/>
    <w:rsid w:val="2D891E7F"/>
    <w:rsid w:val="2D8B71BF"/>
    <w:rsid w:val="2D99461C"/>
    <w:rsid w:val="2D9E56F5"/>
    <w:rsid w:val="2DA52353"/>
    <w:rsid w:val="2DA9766F"/>
    <w:rsid w:val="2DAA6ABB"/>
    <w:rsid w:val="2DC7118A"/>
    <w:rsid w:val="2DDA5AB5"/>
    <w:rsid w:val="2DEB6C5C"/>
    <w:rsid w:val="2DEE7F28"/>
    <w:rsid w:val="2DFD4BAB"/>
    <w:rsid w:val="2E053FD5"/>
    <w:rsid w:val="2E063C01"/>
    <w:rsid w:val="2E1B3283"/>
    <w:rsid w:val="2E262354"/>
    <w:rsid w:val="2E305D40"/>
    <w:rsid w:val="2E314340"/>
    <w:rsid w:val="2E383E35"/>
    <w:rsid w:val="2E410021"/>
    <w:rsid w:val="2E536EC1"/>
    <w:rsid w:val="2E6066CE"/>
    <w:rsid w:val="2E667F96"/>
    <w:rsid w:val="2E76670C"/>
    <w:rsid w:val="2E8226AB"/>
    <w:rsid w:val="2E891FD2"/>
    <w:rsid w:val="2E8961D5"/>
    <w:rsid w:val="2E8C6E43"/>
    <w:rsid w:val="2E8D274D"/>
    <w:rsid w:val="2E8E614B"/>
    <w:rsid w:val="2E984041"/>
    <w:rsid w:val="2EA17C2D"/>
    <w:rsid w:val="2EA74B17"/>
    <w:rsid w:val="2EB31CDE"/>
    <w:rsid w:val="2EBB3015"/>
    <w:rsid w:val="2EC144C6"/>
    <w:rsid w:val="2EC772CD"/>
    <w:rsid w:val="2ED26038"/>
    <w:rsid w:val="2ED95618"/>
    <w:rsid w:val="2EDC0C65"/>
    <w:rsid w:val="2EE04425"/>
    <w:rsid w:val="2EE34AD1"/>
    <w:rsid w:val="2EE35F25"/>
    <w:rsid w:val="2EE413AE"/>
    <w:rsid w:val="2EE96D84"/>
    <w:rsid w:val="2EEB0EA8"/>
    <w:rsid w:val="2EFC069F"/>
    <w:rsid w:val="2F0064D5"/>
    <w:rsid w:val="2F01691D"/>
    <w:rsid w:val="2F104C34"/>
    <w:rsid w:val="2F132093"/>
    <w:rsid w:val="2F29202E"/>
    <w:rsid w:val="2F340AA1"/>
    <w:rsid w:val="2F3F11F4"/>
    <w:rsid w:val="2F400EAC"/>
    <w:rsid w:val="2F477B71"/>
    <w:rsid w:val="2F4B1069"/>
    <w:rsid w:val="2F4F2567"/>
    <w:rsid w:val="2F6F5417"/>
    <w:rsid w:val="2F860BD0"/>
    <w:rsid w:val="2F880DEC"/>
    <w:rsid w:val="2F89390E"/>
    <w:rsid w:val="2F8A3DB8"/>
    <w:rsid w:val="2F923A19"/>
    <w:rsid w:val="2F9B5627"/>
    <w:rsid w:val="2FA31782"/>
    <w:rsid w:val="2FB4573E"/>
    <w:rsid w:val="2FBF3DEE"/>
    <w:rsid w:val="2FC2013D"/>
    <w:rsid w:val="2FC33BD3"/>
    <w:rsid w:val="2FCA58F3"/>
    <w:rsid w:val="2FD065E6"/>
    <w:rsid w:val="2FD96870"/>
    <w:rsid w:val="2FDB5BEA"/>
    <w:rsid w:val="2FDF4B1E"/>
    <w:rsid w:val="2FE222AB"/>
    <w:rsid w:val="2FE2415F"/>
    <w:rsid w:val="2FE54091"/>
    <w:rsid w:val="2FF124EE"/>
    <w:rsid w:val="2FF85E9D"/>
    <w:rsid w:val="30045143"/>
    <w:rsid w:val="30071D11"/>
    <w:rsid w:val="301A5EE8"/>
    <w:rsid w:val="30282618"/>
    <w:rsid w:val="303C532F"/>
    <w:rsid w:val="30444D13"/>
    <w:rsid w:val="304C1E1A"/>
    <w:rsid w:val="30580BC9"/>
    <w:rsid w:val="30627291"/>
    <w:rsid w:val="306308F3"/>
    <w:rsid w:val="30795324"/>
    <w:rsid w:val="307B2717"/>
    <w:rsid w:val="307D0225"/>
    <w:rsid w:val="307E6D25"/>
    <w:rsid w:val="30835388"/>
    <w:rsid w:val="308F5389"/>
    <w:rsid w:val="30B439D7"/>
    <w:rsid w:val="30BA6D84"/>
    <w:rsid w:val="30C976F9"/>
    <w:rsid w:val="30CB0F91"/>
    <w:rsid w:val="30CB71E3"/>
    <w:rsid w:val="30CD2F5B"/>
    <w:rsid w:val="30D20571"/>
    <w:rsid w:val="30D836AE"/>
    <w:rsid w:val="30DC55C1"/>
    <w:rsid w:val="30E53A71"/>
    <w:rsid w:val="30EA7D89"/>
    <w:rsid w:val="30F33F5E"/>
    <w:rsid w:val="30F57DBC"/>
    <w:rsid w:val="30FD4EC2"/>
    <w:rsid w:val="30FE1366"/>
    <w:rsid w:val="31012C04"/>
    <w:rsid w:val="310149B3"/>
    <w:rsid w:val="310B439C"/>
    <w:rsid w:val="310F01A8"/>
    <w:rsid w:val="31102E48"/>
    <w:rsid w:val="31126246"/>
    <w:rsid w:val="31187B7E"/>
    <w:rsid w:val="311C17EC"/>
    <w:rsid w:val="311E2ED7"/>
    <w:rsid w:val="31324B0F"/>
    <w:rsid w:val="313F54DB"/>
    <w:rsid w:val="31423419"/>
    <w:rsid w:val="314825E1"/>
    <w:rsid w:val="31521696"/>
    <w:rsid w:val="315619EE"/>
    <w:rsid w:val="315C449C"/>
    <w:rsid w:val="317672D7"/>
    <w:rsid w:val="317F299C"/>
    <w:rsid w:val="3198492D"/>
    <w:rsid w:val="319C6748"/>
    <w:rsid w:val="319E474E"/>
    <w:rsid w:val="31A13695"/>
    <w:rsid w:val="31A36B64"/>
    <w:rsid w:val="31AC7C7C"/>
    <w:rsid w:val="31AD0696"/>
    <w:rsid w:val="31B82709"/>
    <w:rsid w:val="31C10326"/>
    <w:rsid w:val="31D05482"/>
    <w:rsid w:val="31D427B7"/>
    <w:rsid w:val="31DA7AAE"/>
    <w:rsid w:val="31E0281A"/>
    <w:rsid w:val="31E3230A"/>
    <w:rsid w:val="31E340B8"/>
    <w:rsid w:val="31E926C9"/>
    <w:rsid w:val="31EB2452"/>
    <w:rsid w:val="31F51BE7"/>
    <w:rsid w:val="31F60C40"/>
    <w:rsid w:val="31FF1032"/>
    <w:rsid w:val="32043022"/>
    <w:rsid w:val="321348FA"/>
    <w:rsid w:val="322A618B"/>
    <w:rsid w:val="322B7276"/>
    <w:rsid w:val="322D1DDF"/>
    <w:rsid w:val="32326EFB"/>
    <w:rsid w:val="32393AFF"/>
    <w:rsid w:val="32400B34"/>
    <w:rsid w:val="325B5306"/>
    <w:rsid w:val="3278255C"/>
    <w:rsid w:val="329A1838"/>
    <w:rsid w:val="329E6876"/>
    <w:rsid w:val="329F0822"/>
    <w:rsid w:val="32AE391B"/>
    <w:rsid w:val="32B44FA4"/>
    <w:rsid w:val="32B83797"/>
    <w:rsid w:val="32BA5F36"/>
    <w:rsid w:val="32BB5035"/>
    <w:rsid w:val="32BB6DE3"/>
    <w:rsid w:val="32BD6FFF"/>
    <w:rsid w:val="32C9393F"/>
    <w:rsid w:val="32E754D5"/>
    <w:rsid w:val="32FC64ED"/>
    <w:rsid w:val="33052A97"/>
    <w:rsid w:val="33185FE3"/>
    <w:rsid w:val="3320303C"/>
    <w:rsid w:val="33246EBE"/>
    <w:rsid w:val="332D609A"/>
    <w:rsid w:val="333015F2"/>
    <w:rsid w:val="334270B0"/>
    <w:rsid w:val="3344327C"/>
    <w:rsid w:val="334A40BD"/>
    <w:rsid w:val="334B0A83"/>
    <w:rsid w:val="334B6320"/>
    <w:rsid w:val="33505792"/>
    <w:rsid w:val="33525BB9"/>
    <w:rsid w:val="33574D5E"/>
    <w:rsid w:val="335D7E9A"/>
    <w:rsid w:val="336456CD"/>
    <w:rsid w:val="336D632F"/>
    <w:rsid w:val="33700637"/>
    <w:rsid w:val="337B3084"/>
    <w:rsid w:val="33827CD3"/>
    <w:rsid w:val="338B6943"/>
    <w:rsid w:val="338F1C13"/>
    <w:rsid w:val="338F274A"/>
    <w:rsid w:val="33915228"/>
    <w:rsid w:val="33962F66"/>
    <w:rsid w:val="339A5C4D"/>
    <w:rsid w:val="339F05A7"/>
    <w:rsid w:val="33A31D51"/>
    <w:rsid w:val="33A72D8E"/>
    <w:rsid w:val="33A8380B"/>
    <w:rsid w:val="33C00B55"/>
    <w:rsid w:val="33C11904"/>
    <w:rsid w:val="33C323F3"/>
    <w:rsid w:val="33CA19D4"/>
    <w:rsid w:val="33CF6FEA"/>
    <w:rsid w:val="33D934D4"/>
    <w:rsid w:val="33EC5AEF"/>
    <w:rsid w:val="33F67ACD"/>
    <w:rsid w:val="33FE2F6A"/>
    <w:rsid w:val="34024805"/>
    <w:rsid w:val="34056E2E"/>
    <w:rsid w:val="34080EB1"/>
    <w:rsid w:val="340C0233"/>
    <w:rsid w:val="340E07E5"/>
    <w:rsid w:val="3412374B"/>
    <w:rsid w:val="341669C7"/>
    <w:rsid w:val="34196D8A"/>
    <w:rsid w:val="34235BF7"/>
    <w:rsid w:val="34335EE7"/>
    <w:rsid w:val="343D21A6"/>
    <w:rsid w:val="346323FC"/>
    <w:rsid w:val="34635580"/>
    <w:rsid w:val="34686C36"/>
    <w:rsid w:val="346D5A2E"/>
    <w:rsid w:val="34713BFD"/>
    <w:rsid w:val="347567E2"/>
    <w:rsid w:val="347656B7"/>
    <w:rsid w:val="347D25A2"/>
    <w:rsid w:val="34847DD4"/>
    <w:rsid w:val="34853B4C"/>
    <w:rsid w:val="34897199"/>
    <w:rsid w:val="348A1163"/>
    <w:rsid w:val="348D695B"/>
    <w:rsid w:val="348F0527"/>
    <w:rsid w:val="34967B08"/>
    <w:rsid w:val="34987F6D"/>
    <w:rsid w:val="34B11168"/>
    <w:rsid w:val="34B91F8A"/>
    <w:rsid w:val="34BB756E"/>
    <w:rsid w:val="34C24459"/>
    <w:rsid w:val="34FB75FA"/>
    <w:rsid w:val="350F0F1C"/>
    <w:rsid w:val="35111F4F"/>
    <w:rsid w:val="35123632"/>
    <w:rsid w:val="35170C48"/>
    <w:rsid w:val="35237B15"/>
    <w:rsid w:val="352430F8"/>
    <w:rsid w:val="353478CD"/>
    <w:rsid w:val="353534B7"/>
    <w:rsid w:val="35410CCD"/>
    <w:rsid w:val="354254AC"/>
    <w:rsid w:val="354B444E"/>
    <w:rsid w:val="354D262F"/>
    <w:rsid w:val="355377A7"/>
    <w:rsid w:val="355A0096"/>
    <w:rsid w:val="35731BF7"/>
    <w:rsid w:val="358C5FA8"/>
    <w:rsid w:val="359B50FE"/>
    <w:rsid w:val="359E6C74"/>
    <w:rsid w:val="35B71AE4"/>
    <w:rsid w:val="35BF4E3C"/>
    <w:rsid w:val="35C15DF1"/>
    <w:rsid w:val="35C64FA4"/>
    <w:rsid w:val="35DE7AAB"/>
    <w:rsid w:val="35E121E8"/>
    <w:rsid w:val="35E623C9"/>
    <w:rsid w:val="35EA1E2D"/>
    <w:rsid w:val="35FB40C6"/>
    <w:rsid w:val="36074A7F"/>
    <w:rsid w:val="360D204B"/>
    <w:rsid w:val="361138EA"/>
    <w:rsid w:val="361462ED"/>
    <w:rsid w:val="363B4823"/>
    <w:rsid w:val="363F7524"/>
    <w:rsid w:val="364A2958"/>
    <w:rsid w:val="364F1BF2"/>
    <w:rsid w:val="36526639"/>
    <w:rsid w:val="3667350A"/>
    <w:rsid w:val="36781311"/>
    <w:rsid w:val="367B5207"/>
    <w:rsid w:val="3690626B"/>
    <w:rsid w:val="36923549"/>
    <w:rsid w:val="369614E1"/>
    <w:rsid w:val="36B75FBF"/>
    <w:rsid w:val="36BD0C45"/>
    <w:rsid w:val="36D559F8"/>
    <w:rsid w:val="36D91101"/>
    <w:rsid w:val="36DD557A"/>
    <w:rsid w:val="36EE26AB"/>
    <w:rsid w:val="36F17277"/>
    <w:rsid w:val="36F62AE0"/>
    <w:rsid w:val="36F84C4D"/>
    <w:rsid w:val="370A0339"/>
    <w:rsid w:val="37154F99"/>
    <w:rsid w:val="3718793A"/>
    <w:rsid w:val="37231829"/>
    <w:rsid w:val="373A0C1E"/>
    <w:rsid w:val="37662846"/>
    <w:rsid w:val="376C4B50"/>
    <w:rsid w:val="37732382"/>
    <w:rsid w:val="37780438"/>
    <w:rsid w:val="37895702"/>
    <w:rsid w:val="378D51F2"/>
    <w:rsid w:val="3793787E"/>
    <w:rsid w:val="37A04D32"/>
    <w:rsid w:val="37AC4521"/>
    <w:rsid w:val="37C07B1C"/>
    <w:rsid w:val="37C52BDE"/>
    <w:rsid w:val="37E00298"/>
    <w:rsid w:val="37E17833"/>
    <w:rsid w:val="37EA43F2"/>
    <w:rsid w:val="37F65492"/>
    <w:rsid w:val="380A4A95"/>
    <w:rsid w:val="38163439"/>
    <w:rsid w:val="38194CD8"/>
    <w:rsid w:val="38206066"/>
    <w:rsid w:val="3825542A"/>
    <w:rsid w:val="382E15E9"/>
    <w:rsid w:val="382E6C6E"/>
    <w:rsid w:val="383047A3"/>
    <w:rsid w:val="38305B7D"/>
    <w:rsid w:val="38311E64"/>
    <w:rsid w:val="38312021"/>
    <w:rsid w:val="383B71F3"/>
    <w:rsid w:val="385142B4"/>
    <w:rsid w:val="38553A87"/>
    <w:rsid w:val="38590B6E"/>
    <w:rsid w:val="386B4F20"/>
    <w:rsid w:val="3874548A"/>
    <w:rsid w:val="38787C50"/>
    <w:rsid w:val="388D4D7E"/>
    <w:rsid w:val="388F7FC9"/>
    <w:rsid w:val="38A62273"/>
    <w:rsid w:val="38AF40FF"/>
    <w:rsid w:val="38B01D5F"/>
    <w:rsid w:val="38B302F9"/>
    <w:rsid w:val="38BD5663"/>
    <w:rsid w:val="38C17147"/>
    <w:rsid w:val="38CF5396"/>
    <w:rsid w:val="38F12CD3"/>
    <w:rsid w:val="38F372D7"/>
    <w:rsid w:val="38F638EF"/>
    <w:rsid w:val="38F74242"/>
    <w:rsid w:val="38F94775"/>
    <w:rsid w:val="39076D92"/>
    <w:rsid w:val="390E44B2"/>
    <w:rsid w:val="390E5946"/>
    <w:rsid w:val="39243934"/>
    <w:rsid w:val="392971ED"/>
    <w:rsid w:val="392E5671"/>
    <w:rsid w:val="39325651"/>
    <w:rsid w:val="39376006"/>
    <w:rsid w:val="393D23AB"/>
    <w:rsid w:val="393F251C"/>
    <w:rsid w:val="3959766C"/>
    <w:rsid w:val="395E3F7E"/>
    <w:rsid w:val="396F0DAC"/>
    <w:rsid w:val="39765215"/>
    <w:rsid w:val="3986523E"/>
    <w:rsid w:val="39874022"/>
    <w:rsid w:val="398B62C3"/>
    <w:rsid w:val="39B50CAA"/>
    <w:rsid w:val="39BC1DBE"/>
    <w:rsid w:val="39D92970"/>
    <w:rsid w:val="39DD50FE"/>
    <w:rsid w:val="39E11825"/>
    <w:rsid w:val="3A070EF2"/>
    <w:rsid w:val="3A077822"/>
    <w:rsid w:val="3A082737"/>
    <w:rsid w:val="3A1A0893"/>
    <w:rsid w:val="3A303B09"/>
    <w:rsid w:val="3A3E6C77"/>
    <w:rsid w:val="3A465B2C"/>
    <w:rsid w:val="3A4A561C"/>
    <w:rsid w:val="3A4F678F"/>
    <w:rsid w:val="3A5362B8"/>
    <w:rsid w:val="3A5E398A"/>
    <w:rsid w:val="3A5F171F"/>
    <w:rsid w:val="3A6170FC"/>
    <w:rsid w:val="3A761140"/>
    <w:rsid w:val="3A797CAF"/>
    <w:rsid w:val="3A7D669B"/>
    <w:rsid w:val="3A872856"/>
    <w:rsid w:val="3A8B353F"/>
    <w:rsid w:val="3A9D5AC0"/>
    <w:rsid w:val="3AA1241E"/>
    <w:rsid w:val="3AAB10AE"/>
    <w:rsid w:val="3AAF1923"/>
    <w:rsid w:val="3AB313F7"/>
    <w:rsid w:val="3AB63F36"/>
    <w:rsid w:val="3AD30479"/>
    <w:rsid w:val="3AE3337B"/>
    <w:rsid w:val="3AEB3607"/>
    <w:rsid w:val="3AEC66D3"/>
    <w:rsid w:val="3AFD1486"/>
    <w:rsid w:val="3B053FA5"/>
    <w:rsid w:val="3B1B0D67"/>
    <w:rsid w:val="3B1D229A"/>
    <w:rsid w:val="3B233D30"/>
    <w:rsid w:val="3B2D45F6"/>
    <w:rsid w:val="3B3763D1"/>
    <w:rsid w:val="3B395DAD"/>
    <w:rsid w:val="3B3E6803"/>
    <w:rsid w:val="3B4262F3"/>
    <w:rsid w:val="3B4608C6"/>
    <w:rsid w:val="3B4C63EF"/>
    <w:rsid w:val="3B5052C4"/>
    <w:rsid w:val="3B5228DF"/>
    <w:rsid w:val="3B537E25"/>
    <w:rsid w:val="3B6076B2"/>
    <w:rsid w:val="3B6510B3"/>
    <w:rsid w:val="3B7D732B"/>
    <w:rsid w:val="3B8B04F4"/>
    <w:rsid w:val="3B911029"/>
    <w:rsid w:val="3B9338B9"/>
    <w:rsid w:val="3B9A7EDD"/>
    <w:rsid w:val="3BA1126C"/>
    <w:rsid w:val="3BB80364"/>
    <w:rsid w:val="3BC00339"/>
    <w:rsid w:val="3BC46D08"/>
    <w:rsid w:val="3BC5726F"/>
    <w:rsid w:val="3BD553B9"/>
    <w:rsid w:val="3BE467E4"/>
    <w:rsid w:val="3BE64ED1"/>
    <w:rsid w:val="3BE73DEB"/>
    <w:rsid w:val="3BE850ED"/>
    <w:rsid w:val="3BF53366"/>
    <w:rsid w:val="3C041783"/>
    <w:rsid w:val="3C095063"/>
    <w:rsid w:val="3C0D1174"/>
    <w:rsid w:val="3C1F03E3"/>
    <w:rsid w:val="3C217365"/>
    <w:rsid w:val="3C220E7E"/>
    <w:rsid w:val="3C260771"/>
    <w:rsid w:val="3C2852F6"/>
    <w:rsid w:val="3C2F6E1E"/>
    <w:rsid w:val="3C3C2BAB"/>
    <w:rsid w:val="3C4F64BA"/>
    <w:rsid w:val="3C591B47"/>
    <w:rsid w:val="3C6F136A"/>
    <w:rsid w:val="3C771842"/>
    <w:rsid w:val="3C77307D"/>
    <w:rsid w:val="3C7B7D0F"/>
    <w:rsid w:val="3C7E335B"/>
    <w:rsid w:val="3CA01523"/>
    <w:rsid w:val="3CAA0CC8"/>
    <w:rsid w:val="3CAA4150"/>
    <w:rsid w:val="3CAE6114"/>
    <w:rsid w:val="3CC82828"/>
    <w:rsid w:val="3CD04C4C"/>
    <w:rsid w:val="3CD1792F"/>
    <w:rsid w:val="3CD55D5B"/>
    <w:rsid w:val="3CDA245A"/>
    <w:rsid w:val="3CE4200E"/>
    <w:rsid w:val="3CE77152"/>
    <w:rsid w:val="3CEB33F8"/>
    <w:rsid w:val="3CF02D6F"/>
    <w:rsid w:val="3CF67395"/>
    <w:rsid w:val="3CF74EBC"/>
    <w:rsid w:val="3CFE14C4"/>
    <w:rsid w:val="3D006466"/>
    <w:rsid w:val="3D024A75"/>
    <w:rsid w:val="3D0870C9"/>
    <w:rsid w:val="3D112421"/>
    <w:rsid w:val="3D136199"/>
    <w:rsid w:val="3D1912D6"/>
    <w:rsid w:val="3D1B75AF"/>
    <w:rsid w:val="3D1E06B7"/>
    <w:rsid w:val="3D1E1139"/>
    <w:rsid w:val="3D461FB4"/>
    <w:rsid w:val="3D474095"/>
    <w:rsid w:val="3D566086"/>
    <w:rsid w:val="3D626ECE"/>
    <w:rsid w:val="3D6407A3"/>
    <w:rsid w:val="3D8F5C7A"/>
    <w:rsid w:val="3D93552B"/>
    <w:rsid w:val="3D956BAE"/>
    <w:rsid w:val="3D9A5C2E"/>
    <w:rsid w:val="3DB868C6"/>
    <w:rsid w:val="3DCC6348"/>
    <w:rsid w:val="3DCE32D4"/>
    <w:rsid w:val="3DD7747B"/>
    <w:rsid w:val="3DDA6CB7"/>
    <w:rsid w:val="3DDF42CD"/>
    <w:rsid w:val="3DFB46D3"/>
    <w:rsid w:val="3DFC0A87"/>
    <w:rsid w:val="3E0E56AD"/>
    <w:rsid w:val="3E0E5F14"/>
    <w:rsid w:val="3E2972F7"/>
    <w:rsid w:val="3E301EC6"/>
    <w:rsid w:val="3E441635"/>
    <w:rsid w:val="3E570308"/>
    <w:rsid w:val="3E834C59"/>
    <w:rsid w:val="3E967116"/>
    <w:rsid w:val="3E976956"/>
    <w:rsid w:val="3E9B6B2F"/>
    <w:rsid w:val="3EA370A9"/>
    <w:rsid w:val="3EA409AB"/>
    <w:rsid w:val="3EAC0AA8"/>
    <w:rsid w:val="3EB34E59"/>
    <w:rsid w:val="3EB968CD"/>
    <w:rsid w:val="3EC23E42"/>
    <w:rsid w:val="3ED329E6"/>
    <w:rsid w:val="3ED74FA5"/>
    <w:rsid w:val="3ED94E69"/>
    <w:rsid w:val="3EDA0523"/>
    <w:rsid w:val="3F0005FA"/>
    <w:rsid w:val="3F0410F9"/>
    <w:rsid w:val="3F0B2EA0"/>
    <w:rsid w:val="3F0B7057"/>
    <w:rsid w:val="3F1020D1"/>
    <w:rsid w:val="3F1E16B1"/>
    <w:rsid w:val="3F1E66F3"/>
    <w:rsid w:val="3F214472"/>
    <w:rsid w:val="3F285800"/>
    <w:rsid w:val="3F2B2F30"/>
    <w:rsid w:val="3F2B709E"/>
    <w:rsid w:val="3F302B0E"/>
    <w:rsid w:val="3F43263A"/>
    <w:rsid w:val="3F577E93"/>
    <w:rsid w:val="3F827606"/>
    <w:rsid w:val="3F833DF4"/>
    <w:rsid w:val="3F9614E5"/>
    <w:rsid w:val="3FA41114"/>
    <w:rsid w:val="3FA72B9C"/>
    <w:rsid w:val="3FAB1721"/>
    <w:rsid w:val="3FAB6EF8"/>
    <w:rsid w:val="3FB0522E"/>
    <w:rsid w:val="3FB86B84"/>
    <w:rsid w:val="3FBC275E"/>
    <w:rsid w:val="3FC75019"/>
    <w:rsid w:val="3FC86909"/>
    <w:rsid w:val="3FDB6D16"/>
    <w:rsid w:val="3FDD62A4"/>
    <w:rsid w:val="3FE47979"/>
    <w:rsid w:val="3FE94F8F"/>
    <w:rsid w:val="3FEC2CD2"/>
    <w:rsid w:val="3FFD0A3B"/>
    <w:rsid w:val="400426F1"/>
    <w:rsid w:val="40076B8D"/>
    <w:rsid w:val="401B0363"/>
    <w:rsid w:val="401D6BE8"/>
    <w:rsid w:val="402C1113"/>
    <w:rsid w:val="40485C02"/>
    <w:rsid w:val="40526FD9"/>
    <w:rsid w:val="40571374"/>
    <w:rsid w:val="40617506"/>
    <w:rsid w:val="406960D0"/>
    <w:rsid w:val="40703826"/>
    <w:rsid w:val="407A6407"/>
    <w:rsid w:val="407C7F04"/>
    <w:rsid w:val="408178BE"/>
    <w:rsid w:val="40842F0A"/>
    <w:rsid w:val="40895C01"/>
    <w:rsid w:val="408C3EDA"/>
    <w:rsid w:val="40973AEF"/>
    <w:rsid w:val="409E641F"/>
    <w:rsid w:val="409F7D44"/>
    <w:rsid w:val="40A672AA"/>
    <w:rsid w:val="40A85AFE"/>
    <w:rsid w:val="40AC03DF"/>
    <w:rsid w:val="40AD2461"/>
    <w:rsid w:val="40B169C9"/>
    <w:rsid w:val="40CA3013"/>
    <w:rsid w:val="40CB0B39"/>
    <w:rsid w:val="40D32F32"/>
    <w:rsid w:val="40DD55DF"/>
    <w:rsid w:val="40E20358"/>
    <w:rsid w:val="40FA3134"/>
    <w:rsid w:val="410D6636"/>
    <w:rsid w:val="410F0A26"/>
    <w:rsid w:val="410F4ECA"/>
    <w:rsid w:val="41270465"/>
    <w:rsid w:val="41272213"/>
    <w:rsid w:val="412D35A2"/>
    <w:rsid w:val="413E7E93"/>
    <w:rsid w:val="414604EE"/>
    <w:rsid w:val="41486B30"/>
    <w:rsid w:val="41590794"/>
    <w:rsid w:val="41650F8E"/>
    <w:rsid w:val="416F3BBA"/>
    <w:rsid w:val="41747DC1"/>
    <w:rsid w:val="418515D5"/>
    <w:rsid w:val="41861609"/>
    <w:rsid w:val="418C0847"/>
    <w:rsid w:val="41974643"/>
    <w:rsid w:val="41C236CA"/>
    <w:rsid w:val="41C56636"/>
    <w:rsid w:val="41C71300"/>
    <w:rsid w:val="41D61F6E"/>
    <w:rsid w:val="41F619DC"/>
    <w:rsid w:val="41FF32C7"/>
    <w:rsid w:val="4200449D"/>
    <w:rsid w:val="420B1C06"/>
    <w:rsid w:val="421F4DB2"/>
    <w:rsid w:val="4234376D"/>
    <w:rsid w:val="423A3BCC"/>
    <w:rsid w:val="42443965"/>
    <w:rsid w:val="42457BF3"/>
    <w:rsid w:val="424E57D2"/>
    <w:rsid w:val="425A03C6"/>
    <w:rsid w:val="4260375F"/>
    <w:rsid w:val="42697A2A"/>
    <w:rsid w:val="42725710"/>
    <w:rsid w:val="42772D26"/>
    <w:rsid w:val="428C20EE"/>
    <w:rsid w:val="428E62C2"/>
    <w:rsid w:val="42935686"/>
    <w:rsid w:val="429520D5"/>
    <w:rsid w:val="42A6360C"/>
    <w:rsid w:val="42AF6A52"/>
    <w:rsid w:val="42B26C49"/>
    <w:rsid w:val="42C71DCF"/>
    <w:rsid w:val="42CE66BF"/>
    <w:rsid w:val="42E303BC"/>
    <w:rsid w:val="42E36E7A"/>
    <w:rsid w:val="42E96198"/>
    <w:rsid w:val="42FD2B88"/>
    <w:rsid w:val="431111E7"/>
    <w:rsid w:val="43290567"/>
    <w:rsid w:val="433A6FE6"/>
    <w:rsid w:val="43480868"/>
    <w:rsid w:val="4350713C"/>
    <w:rsid w:val="43607270"/>
    <w:rsid w:val="43611F93"/>
    <w:rsid w:val="436653E0"/>
    <w:rsid w:val="43683470"/>
    <w:rsid w:val="436A288B"/>
    <w:rsid w:val="4387343D"/>
    <w:rsid w:val="439A14F7"/>
    <w:rsid w:val="439B47F3"/>
    <w:rsid w:val="43B35FE0"/>
    <w:rsid w:val="43BF1C29"/>
    <w:rsid w:val="43BF683D"/>
    <w:rsid w:val="43C4431A"/>
    <w:rsid w:val="43C743B1"/>
    <w:rsid w:val="43DC499B"/>
    <w:rsid w:val="43E75C8A"/>
    <w:rsid w:val="43EF7861"/>
    <w:rsid w:val="43F0699C"/>
    <w:rsid w:val="43FA3C0F"/>
    <w:rsid w:val="44103433"/>
    <w:rsid w:val="441647C1"/>
    <w:rsid w:val="441D78FE"/>
    <w:rsid w:val="442C5D93"/>
    <w:rsid w:val="442F13DF"/>
    <w:rsid w:val="44357AF2"/>
    <w:rsid w:val="443753B0"/>
    <w:rsid w:val="44426DE5"/>
    <w:rsid w:val="44466E54"/>
    <w:rsid w:val="444A29B2"/>
    <w:rsid w:val="444B4AFD"/>
    <w:rsid w:val="444E7AB7"/>
    <w:rsid w:val="4455073B"/>
    <w:rsid w:val="44552246"/>
    <w:rsid w:val="44562E10"/>
    <w:rsid w:val="44564BBE"/>
    <w:rsid w:val="445B21D4"/>
    <w:rsid w:val="44753296"/>
    <w:rsid w:val="4484501F"/>
    <w:rsid w:val="4488300E"/>
    <w:rsid w:val="44923C19"/>
    <w:rsid w:val="449A249C"/>
    <w:rsid w:val="449D0A3E"/>
    <w:rsid w:val="44A14F10"/>
    <w:rsid w:val="44A96925"/>
    <w:rsid w:val="44B20999"/>
    <w:rsid w:val="44B951CC"/>
    <w:rsid w:val="44BD69EB"/>
    <w:rsid w:val="44C61D43"/>
    <w:rsid w:val="44C67F95"/>
    <w:rsid w:val="44C77869"/>
    <w:rsid w:val="44CB735A"/>
    <w:rsid w:val="44CC6DA0"/>
    <w:rsid w:val="44CD14E0"/>
    <w:rsid w:val="44D85EB3"/>
    <w:rsid w:val="44F20B0B"/>
    <w:rsid w:val="44F22DD5"/>
    <w:rsid w:val="44F6057D"/>
    <w:rsid w:val="44F62345"/>
    <w:rsid w:val="4516755C"/>
    <w:rsid w:val="452A22D2"/>
    <w:rsid w:val="452E5F4C"/>
    <w:rsid w:val="452F2110"/>
    <w:rsid w:val="45372C41"/>
    <w:rsid w:val="455C4456"/>
    <w:rsid w:val="45612018"/>
    <w:rsid w:val="4564506B"/>
    <w:rsid w:val="456E4ED4"/>
    <w:rsid w:val="45712847"/>
    <w:rsid w:val="45762845"/>
    <w:rsid w:val="457F1EF2"/>
    <w:rsid w:val="458946E9"/>
    <w:rsid w:val="458B6AE9"/>
    <w:rsid w:val="458D0AB3"/>
    <w:rsid w:val="45A47C0E"/>
    <w:rsid w:val="45B1654F"/>
    <w:rsid w:val="45C8527B"/>
    <w:rsid w:val="45CC7793"/>
    <w:rsid w:val="45D264C6"/>
    <w:rsid w:val="45DB35CC"/>
    <w:rsid w:val="45EC6E67"/>
    <w:rsid w:val="45F8417E"/>
    <w:rsid w:val="45FB5A1D"/>
    <w:rsid w:val="46024FFD"/>
    <w:rsid w:val="46054AED"/>
    <w:rsid w:val="460B32FE"/>
    <w:rsid w:val="460E69E6"/>
    <w:rsid w:val="460F376F"/>
    <w:rsid w:val="46132D66"/>
    <w:rsid w:val="461C764E"/>
    <w:rsid w:val="462774A9"/>
    <w:rsid w:val="462B2F2D"/>
    <w:rsid w:val="463B41DA"/>
    <w:rsid w:val="463C5C5C"/>
    <w:rsid w:val="46577FD6"/>
    <w:rsid w:val="46733805"/>
    <w:rsid w:val="46963997"/>
    <w:rsid w:val="469E2B23"/>
    <w:rsid w:val="46A63E86"/>
    <w:rsid w:val="46AA4911"/>
    <w:rsid w:val="46BF5BF9"/>
    <w:rsid w:val="46C53F32"/>
    <w:rsid w:val="46D40211"/>
    <w:rsid w:val="46D955A7"/>
    <w:rsid w:val="46DA1AD6"/>
    <w:rsid w:val="46DD1652"/>
    <w:rsid w:val="46E53E9C"/>
    <w:rsid w:val="46E6047B"/>
    <w:rsid w:val="46EE10DD"/>
    <w:rsid w:val="46F26D55"/>
    <w:rsid w:val="46F32B98"/>
    <w:rsid w:val="46F661E4"/>
    <w:rsid w:val="46F81F5C"/>
    <w:rsid w:val="470248DE"/>
    <w:rsid w:val="47034AE2"/>
    <w:rsid w:val="47046B53"/>
    <w:rsid w:val="470B7EE1"/>
    <w:rsid w:val="47133957"/>
    <w:rsid w:val="47215957"/>
    <w:rsid w:val="472E247C"/>
    <w:rsid w:val="47364453"/>
    <w:rsid w:val="473A2575"/>
    <w:rsid w:val="47450599"/>
    <w:rsid w:val="474D4056"/>
    <w:rsid w:val="47525716"/>
    <w:rsid w:val="475A6773"/>
    <w:rsid w:val="47613FA5"/>
    <w:rsid w:val="476D46F8"/>
    <w:rsid w:val="476F1F3C"/>
    <w:rsid w:val="477535AD"/>
    <w:rsid w:val="477C493B"/>
    <w:rsid w:val="478A7058"/>
    <w:rsid w:val="47A07E0C"/>
    <w:rsid w:val="47B2111E"/>
    <w:rsid w:val="47DF429D"/>
    <w:rsid w:val="47E4256B"/>
    <w:rsid w:val="47E82FA7"/>
    <w:rsid w:val="47F01244"/>
    <w:rsid w:val="47F56494"/>
    <w:rsid w:val="47F60B91"/>
    <w:rsid w:val="480768FB"/>
    <w:rsid w:val="480F2AC8"/>
    <w:rsid w:val="482E20D9"/>
    <w:rsid w:val="482F1FD4"/>
    <w:rsid w:val="483A1816"/>
    <w:rsid w:val="483E24CC"/>
    <w:rsid w:val="483E7E42"/>
    <w:rsid w:val="483F6AC4"/>
    <w:rsid w:val="484418FD"/>
    <w:rsid w:val="484511D1"/>
    <w:rsid w:val="484F3DFE"/>
    <w:rsid w:val="484F428D"/>
    <w:rsid w:val="4870272E"/>
    <w:rsid w:val="48723AE3"/>
    <w:rsid w:val="48727400"/>
    <w:rsid w:val="4876582E"/>
    <w:rsid w:val="48923774"/>
    <w:rsid w:val="4898123D"/>
    <w:rsid w:val="489970D5"/>
    <w:rsid w:val="489A776F"/>
    <w:rsid w:val="48B44578"/>
    <w:rsid w:val="48D92817"/>
    <w:rsid w:val="48DB2CCA"/>
    <w:rsid w:val="48DD765B"/>
    <w:rsid w:val="48DE32C9"/>
    <w:rsid w:val="490B2D23"/>
    <w:rsid w:val="49130E2F"/>
    <w:rsid w:val="49172B6D"/>
    <w:rsid w:val="49226CE1"/>
    <w:rsid w:val="493740F4"/>
    <w:rsid w:val="493A4934"/>
    <w:rsid w:val="49520049"/>
    <w:rsid w:val="4953791E"/>
    <w:rsid w:val="495D0332"/>
    <w:rsid w:val="496172C2"/>
    <w:rsid w:val="496A302B"/>
    <w:rsid w:val="49746212"/>
    <w:rsid w:val="4977360C"/>
    <w:rsid w:val="49793828"/>
    <w:rsid w:val="498D2E30"/>
    <w:rsid w:val="498E6BA8"/>
    <w:rsid w:val="49A51185"/>
    <w:rsid w:val="49A85EBB"/>
    <w:rsid w:val="49AF4E76"/>
    <w:rsid w:val="49B130F6"/>
    <w:rsid w:val="49BE4F20"/>
    <w:rsid w:val="49BF3BA4"/>
    <w:rsid w:val="49C16F7D"/>
    <w:rsid w:val="49C8289F"/>
    <w:rsid w:val="49CB2E1C"/>
    <w:rsid w:val="49D939BE"/>
    <w:rsid w:val="49DC7715"/>
    <w:rsid w:val="49E17321"/>
    <w:rsid w:val="49F84C6D"/>
    <w:rsid w:val="49FD4B22"/>
    <w:rsid w:val="4A023139"/>
    <w:rsid w:val="4A066045"/>
    <w:rsid w:val="4A077580"/>
    <w:rsid w:val="4A1674B3"/>
    <w:rsid w:val="4A2A2D74"/>
    <w:rsid w:val="4A2E1106"/>
    <w:rsid w:val="4A3060E2"/>
    <w:rsid w:val="4A376F57"/>
    <w:rsid w:val="4A435BE4"/>
    <w:rsid w:val="4A5F463B"/>
    <w:rsid w:val="4A6030CF"/>
    <w:rsid w:val="4A623877"/>
    <w:rsid w:val="4A756058"/>
    <w:rsid w:val="4A78588E"/>
    <w:rsid w:val="4A79030D"/>
    <w:rsid w:val="4A7B576F"/>
    <w:rsid w:val="4A7F4E6E"/>
    <w:rsid w:val="4A82509F"/>
    <w:rsid w:val="4A8F2BD7"/>
    <w:rsid w:val="4A986783"/>
    <w:rsid w:val="4AA743C5"/>
    <w:rsid w:val="4AAB0E07"/>
    <w:rsid w:val="4AB6748F"/>
    <w:rsid w:val="4AC05630"/>
    <w:rsid w:val="4AC97E97"/>
    <w:rsid w:val="4AD01761"/>
    <w:rsid w:val="4AF561A9"/>
    <w:rsid w:val="4AF84C20"/>
    <w:rsid w:val="4AFD5873"/>
    <w:rsid w:val="4B03651F"/>
    <w:rsid w:val="4B0709C0"/>
    <w:rsid w:val="4B0A4C46"/>
    <w:rsid w:val="4B1D6435"/>
    <w:rsid w:val="4B3C0B57"/>
    <w:rsid w:val="4B3F63AB"/>
    <w:rsid w:val="4B4B11F4"/>
    <w:rsid w:val="4B553E21"/>
    <w:rsid w:val="4B5C2F33"/>
    <w:rsid w:val="4B5C6F5D"/>
    <w:rsid w:val="4B5E0F27"/>
    <w:rsid w:val="4B6A1C18"/>
    <w:rsid w:val="4B701B71"/>
    <w:rsid w:val="4B8421F6"/>
    <w:rsid w:val="4B8464B4"/>
    <w:rsid w:val="4B8614FA"/>
    <w:rsid w:val="4B8F4681"/>
    <w:rsid w:val="4B8F7333"/>
    <w:rsid w:val="4B920BD1"/>
    <w:rsid w:val="4BA12BC2"/>
    <w:rsid w:val="4BBA360B"/>
    <w:rsid w:val="4BBE19C6"/>
    <w:rsid w:val="4BCA10CF"/>
    <w:rsid w:val="4BD31441"/>
    <w:rsid w:val="4BDF193C"/>
    <w:rsid w:val="4BE67FC0"/>
    <w:rsid w:val="4BE8246B"/>
    <w:rsid w:val="4BEE4103"/>
    <w:rsid w:val="4BF453E8"/>
    <w:rsid w:val="4BF54CBC"/>
    <w:rsid w:val="4BF90DA4"/>
    <w:rsid w:val="4BFC604B"/>
    <w:rsid w:val="4C082C41"/>
    <w:rsid w:val="4C0E2205"/>
    <w:rsid w:val="4C1567BB"/>
    <w:rsid w:val="4C1C66ED"/>
    <w:rsid w:val="4C213D03"/>
    <w:rsid w:val="4C285833"/>
    <w:rsid w:val="4C2A2BB8"/>
    <w:rsid w:val="4C2C2DD4"/>
    <w:rsid w:val="4C3954F1"/>
    <w:rsid w:val="4C3E2B07"/>
    <w:rsid w:val="4C3E62BF"/>
    <w:rsid w:val="4C4719BC"/>
    <w:rsid w:val="4C4A0649"/>
    <w:rsid w:val="4C4F7A9B"/>
    <w:rsid w:val="4C510125"/>
    <w:rsid w:val="4C5350EB"/>
    <w:rsid w:val="4C5802D4"/>
    <w:rsid w:val="4C5A58AC"/>
    <w:rsid w:val="4C612351"/>
    <w:rsid w:val="4C66399C"/>
    <w:rsid w:val="4C6F1847"/>
    <w:rsid w:val="4C7622A1"/>
    <w:rsid w:val="4C775FC6"/>
    <w:rsid w:val="4C7E5ECA"/>
    <w:rsid w:val="4C836EC2"/>
    <w:rsid w:val="4C876AA5"/>
    <w:rsid w:val="4C885B30"/>
    <w:rsid w:val="4C8B021C"/>
    <w:rsid w:val="4C962437"/>
    <w:rsid w:val="4C962E44"/>
    <w:rsid w:val="4C9630EF"/>
    <w:rsid w:val="4C982217"/>
    <w:rsid w:val="4CC0176E"/>
    <w:rsid w:val="4CC9018B"/>
    <w:rsid w:val="4CCB23B3"/>
    <w:rsid w:val="4CCD0D31"/>
    <w:rsid w:val="4CCF6D5F"/>
    <w:rsid w:val="4CD23D94"/>
    <w:rsid w:val="4CD83D7F"/>
    <w:rsid w:val="4CE97655"/>
    <w:rsid w:val="4CEE2764"/>
    <w:rsid w:val="4CF17B46"/>
    <w:rsid w:val="4D064517"/>
    <w:rsid w:val="4D0E00FB"/>
    <w:rsid w:val="4D0F38D1"/>
    <w:rsid w:val="4D176606"/>
    <w:rsid w:val="4D186EB4"/>
    <w:rsid w:val="4D1B4906"/>
    <w:rsid w:val="4D21045F"/>
    <w:rsid w:val="4D2402F8"/>
    <w:rsid w:val="4D6D0E49"/>
    <w:rsid w:val="4D7F0CE1"/>
    <w:rsid w:val="4D9A2CE0"/>
    <w:rsid w:val="4D9C69E1"/>
    <w:rsid w:val="4DA41C60"/>
    <w:rsid w:val="4DA644C0"/>
    <w:rsid w:val="4DAE5A6A"/>
    <w:rsid w:val="4DB7491F"/>
    <w:rsid w:val="4DC640A6"/>
    <w:rsid w:val="4DC72946"/>
    <w:rsid w:val="4DCA28A4"/>
    <w:rsid w:val="4DD3727F"/>
    <w:rsid w:val="4DE57279"/>
    <w:rsid w:val="4DEA4CF4"/>
    <w:rsid w:val="4DEC4FB0"/>
    <w:rsid w:val="4DF708DA"/>
    <w:rsid w:val="4DFA2A5E"/>
    <w:rsid w:val="4E075D8A"/>
    <w:rsid w:val="4E1A4EAE"/>
    <w:rsid w:val="4E21623C"/>
    <w:rsid w:val="4E293FE6"/>
    <w:rsid w:val="4E2E38F6"/>
    <w:rsid w:val="4E2F6BAB"/>
    <w:rsid w:val="4E3A3D70"/>
    <w:rsid w:val="4E406DEC"/>
    <w:rsid w:val="4E416D67"/>
    <w:rsid w:val="4E4E19C6"/>
    <w:rsid w:val="4E616639"/>
    <w:rsid w:val="4E6879C7"/>
    <w:rsid w:val="4E6E4E7D"/>
    <w:rsid w:val="4E803F03"/>
    <w:rsid w:val="4E8249DB"/>
    <w:rsid w:val="4E870315"/>
    <w:rsid w:val="4E8A5B90"/>
    <w:rsid w:val="4E8F31A6"/>
    <w:rsid w:val="4EA03605"/>
    <w:rsid w:val="4EA11778"/>
    <w:rsid w:val="4EB86BA1"/>
    <w:rsid w:val="4EBE7EAD"/>
    <w:rsid w:val="4EC00FAD"/>
    <w:rsid w:val="4EC437CC"/>
    <w:rsid w:val="4ED27537"/>
    <w:rsid w:val="4EDB00E2"/>
    <w:rsid w:val="4EDB4BC8"/>
    <w:rsid w:val="4EEA2AD2"/>
    <w:rsid w:val="4EEC21B9"/>
    <w:rsid w:val="4EFB74B8"/>
    <w:rsid w:val="4EFE1E8E"/>
    <w:rsid w:val="4F043B94"/>
    <w:rsid w:val="4F1D4C70"/>
    <w:rsid w:val="4F204225"/>
    <w:rsid w:val="4F24773A"/>
    <w:rsid w:val="4F2A7373"/>
    <w:rsid w:val="4F302582"/>
    <w:rsid w:val="4F325912"/>
    <w:rsid w:val="4F3A1BBD"/>
    <w:rsid w:val="4F41656C"/>
    <w:rsid w:val="4F4E582F"/>
    <w:rsid w:val="4F55619D"/>
    <w:rsid w:val="4F567056"/>
    <w:rsid w:val="4F580A52"/>
    <w:rsid w:val="4F585FEF"/>
    <w:rsid w:val="4F606641"/>
    <w:rsid w:val="4F6665FD"/>
    <w:rsid w:val="4F673F33"/>
    <w:rsid w:val="4F7A5C04"/>
    <w:rsid w:val="4F8D5C06"/>
    <w:rsid w:val="4F902947"/>
    <w:rsid w:val="4F974A08"/>
    <w:rsid w:val="4F9843DC"/>
    <w:rsid w:val="4F9A47AF"/>
    <w:rsid w:val="4FC000E6"/>
    <w:rsid w:val="4FC11A85"/>
    <w:rsid w:val="4FC62A8C"/>
    <w:rsid w:val="4FCD5F2D"/>
    <w:rsid w:val="4FD2238E"/>
    <w:rsid w:val="4FD33566"/>
    <w:rsid w:val="4FDF130B"/>
    <w:rsid w:val="4FE20F0D"/>
    <w:rsid w:val="4FE51552"/>
    <w:rsid w:val="4FEB4D54"/>
    <w:rsid w:val="4FEE40B1"/>
    <w:rsid w:val="4FF2181D"/>
    <w:rsid w:val="4FF534DD"/>
    <w:rsid w:val="4FFA573A"/>
    <w:rsid w:val="500733DD"/>
    <w:rsid w:val="500876B4"/>
    <w:rsid w:val="500D04CF"/>
    <w:rsid w:val="50235DDF"/>
    <w:rsid w:val="502A587C"/>
    <w:rsid w:val="50406E4E"/>
    <w:rsid w:val="504D50C7"/>
    <w:rsid w:val="50504C4B"/>
    <w:rsid w:val="505542FD"/>
    <w:rsid w:val="505D293A"/>
    <w:rsid w:val="50652E98"/>
    <w:rsid w:val="5084105B"/>
    <w:rsid w:val="509C6E7C"/>
    <w:rsid w:val="50AB7A1C"/>
    <w:rsid w:val="50B23E79"/>
    <w:rsid w:val="50D27576"/>
    <w:rsid w:val="50DB0924"/>
    <w:rsid w:val="50E66FFD"/>
    <w:rsid w:val="50EC48E0"/>
    <w:rsid w:val="50F22C0D"/>
    <w:rsid w:val="50F26364"/>
    <w:rsid w:val="50F331CE"/>
    <w:rsid w:val="50F86653"/>
    <w:rsid w:val="50FC089B"/>
    <w:rsid w:val="50FD4D3F"/>
    <w:rsid w:val="50FE2865"/>
    <w:rsid w:val="50FE6F3C"/>
    <w:rsid w:val="510B4D1A"/>
    <w:rsid w:val="51121E6C"/>
    <w:rsid w:val="51387B25"/>
    <w:rsid w:val="513E7DAF"/>
    <w:rsid w:val="5140431D"/>
    <w:rsid w:val="5160396A"/>
    <w:rsid w:val="5162104E"/>
    <w:rsid w:val="517448D5"/>
    <w:rsid w:val="5181771E"/>
    <w:rsid w:val="51920C43"/>
    <w:rsid w:val="51AD4BD9"/>
    <w:rsid w:val="51BC69A8"/>
    <w:rsid w:val="51C36CEC"/>
    <w:rsid w:val="51CA5F3D"/>
    <w:rsid w:val="51E70F6D"/>
    <w:rsid w:val="51F5370F"/>
    <w:rsid w:val="51F779E0"/>
    <w:rsid w:val="51FA74D0"/>
    <w:rsid w:val="51FF0CCE"/>
    <w:rsid w:val="52100AA2"/>
    <w:rsid w:val="52111C2B"/>
    <w:rsid w:val="521340EE"/>
    <w:rsid w:val="521A722A"/>
    <w:rsid w:val="523227C6"/>
    <w:rsid w:val="5237602E"/>
    <w:rsid w:val="524636C3"/>
    <w:rsid w:val="524D7600"/>
    <w:rsid w:val="525654B6"/>
    <w:rsid w:val="52716224"/>
    <w:rsid w:val="52742DDF"/>
    <w:rsid w:val="527B7507"/>
    <w:rsid w:val="52846D9A"/>
    <w:rsid w:val="52885076"/>
    <w:rsid w:val="52891C75"/>
    <w:rsid w:val="528A0854"/>
    <w:rsid w:val="529E60AD"/>
    <w:rsid w:val="52A03BD4"/>
    <w:rsid w:val="52A42543"/>
    <w:rsid w:val="52B14033"/>
    <w:rsid w:val="52BA44A7"/>
    <w:rsid w:val="52BE22AC"/>
    <w:rsid w:val="52BE40AB"/>
    <w:rsid w:val="52CA2943"/>
    <w:rsid w:val="52CD0741"/>
    <w:rsid w:val="52D63A99"/>
    <w:rsid w:val="52E87329"/>
    <w:rsid w:val="52FB22EB"/>
    <w:rsid w:val="52FD6812"/>
    <w:rsid w:val="53002E3B"/>
    <w:rsid w:val="53034BC6"/>
    <w:rsid w:val="53065A01"/>
    <w:rsid w:val="5325057D"/>
    <w:rsid w:val="532540D9"/>
    <w:rsid w:val="532A16EF"/>
    <w:rsid w:val="532C3F96"/>
    <w:rsid w:val="532E7431"/>
    <w:rsid w:val="53374995"/>
    <w:rsid w:val="533E5A10"/>
    <w:rsid w:val="535F7A76"/>
    <w:rsid w:val="53640D02"/>
    <w:rsid w:val="536900E8"/>
    <w:rsid w:val="536C61AC"/>
    <w:rsid w:val="536C7F5A"/>
    <w:rsid w:val="537B1F4B"/>
    <w:rsid w:val="537F701C"/>
    <w:rsid w:val="53876B42"/>
    <w:rsid w:val="538928BA"/>
    <w:rsid w:val="538D67F9"/>
    <w:rsid w:val="539A6884"/>
    <w:rsid w:val="53A039CC"/>
    <w:rsid w:val="53A1505A"/>
    <w:rsid w:val="53B65ED6"/>
    <w:rsid w:val="53D02297"/>
    <w:rsid w:val="53D14204"/>
    <w:rsid w:val="53D4623D"/>
    <w:rsid w:val="53FB1421"/>
    <w:rsid w:val="54063E08"/>
    <w:rsid w:val="540B32CF"/>
    <w:rsid w:val="54155225"/>
    <w:rsid w:val="541C372E"/>
    <w:rsid w:val="54332825"/>
    <w:rsid w:val="543437E8"/>
    <w:rsid w:val="54442C85"/>
    <w:rsid w:val="545C3BEF"/>
    <w:rsid w:val="546B0211"/>
    <w:rsid w:val="546F5EAC"/>
    <w:rsid w:val="54750651"/>
    <w:rsid w:val="547E6196"/>
    <w:rsid w:val="5491324A"/>
    <w:rsid w:val="54971006"/>
    <w:rsid w:val="54996B2C"/>
    <w:rsid w:val="549A28A4"/>
    <w:rsid w:val="549C38C8"/>
    <w:rsid w:val="549D76B8"/>
    <w:rsid w:val="54B73456"/>
    <w:rsid w:val="54C40190"/>
    <w:rsid w:val="54C811C0"/>
    <w:rsid w:val="54DB69CA"/>
    <w:rsid w:val="54E16725"/>
    <w:rsid w:val="54E54F02"/>
    <w:rsid w:val="54F2623D"/>
    <w:rsid w:val="54F73313"/>
    <w:rsid w:val="54F80955"/>
    <w:rsid w:val="55004FA0"/>
    <w:rsid w:val="550E773C"/>
    <w:rsid w:val="551B30EC"/>
    <w:rsid w:val="552D0DB3"/>
    <w:rsid w:val="552F7491"/>
    <w:rsid w:val="553132E3"/>
    <w:rsid w:val="55340047"/>
    <w:rsid w:val="55390642"/>
    <w:rsid w:val="55393E6B"/>
    <w:rsid w:val="55464EF7"/>
    <w:rsid w:val="554A23B2"/>
    <w:rsid w:val="554C0446"/>
    <w:rsid w:val="555170A7"/>
    <w:rsid w:val="55537554"/>
    <w:rsid w:val="557C32F9"/>
    <w:rsid w:val="557E3F74"/>
    <w:rsid w:val="55807CEC"/>
    <w:rsid w:val="5587536D"/>
    <w:rsid w:val="55904FFE"/>
    <w:rsid w:val="559B174B"/>
    <w:rsid w:val="559F0802"/>
    <w:rsid w:val="55A62C7E"/>
    <w:rsid w:val="55BA31FE"/>
    <w:rsid w:val="55CE0CF4"/>
    <w:rsid w:val="55D27F81"/>
    <w:rsid w:val="55D43B94"/>
    <w:rsid w:val="55D50038"/>
    <w:rsid w:val="55D60E3F"/>
    <w:rsid w:val="55DF5265"/>
    <w:rsid w:val="55E97640"/>
    <w:rsid w:val="55ED10CF"/>
    <w:rsid w:val="55F83D27"/>
    <w:rsid w:val="55FB5B27"/>
    <w:rsid w:val="56020497"/>
    <w:rsid w:val="560B3A5A"/>
    <w:rsid w:val="561548D9"/>
    <w:rsid w:val="56154DB9"/>
    <w:rsid w:val="5635508F"/>
    <w:rsid w:val="56356D29"/>
    <w:rsid w:val="564009F8"/>
    <w:rsid w:val="5647200A"/>
    <w:rsid w:val="564B654C"/>
    <w:rsid w:val="564D5B7B"/>
    <w:rsid w:val="56556F81"/>
    <w:rsid w:val="565F7902"/>
    <w:rsid w:val="56690BF1"/>
    <w:rsid w:val="566E5F5F"/>
    <w:rsid w:val="566F7200"/>
    <w:rsid w:val="56707D61"/>
    <w:rsid w:val="567710EF"/>
    <w:rsid w:val="568B06F7"/>
    <w:rsid w:val="568C4BE9"/>
    <w:rsid w:val="568D26C1"/>
    <w:rsid w:val="56A47A0A"/>
    <w:rsid w:val="56AA5685"/>
    <w:rsid w:val="56B04601"/>
    <w:rsid w:val="56B22A9C"/>
    <w:rsid w:val="56B41542"/>
    <w:rsid w:val="56B440F1"/>
    <w:rsid w:val="56C267C9"/>
    <w:rsid w:val="56D91B08"/>
    <w:rsid w:val="56E147BB"/>
    <w:rsid w:val="56E54213"/>
    <w:rsid w:val="56E85B49"/>
    <w:rsid w:val="56ED315F"/>
    <w:rsid w:val="56F049FE"/>
    <w:rsid w:val="56F674C7"/>
    <w:rsid w:val="56FE6576"/>
    <w:rsid w:val="570A5ABF"/>
    <w:rsid w:val="57172177"/>
    <w:rsid w:val="5717532E"/>
    <w:rsid w:val="572172AD"/>
    <w:rsid w:val="57256676"/>
    <w:rsid w:val="5728537A"/>
    <w:rsid w:val="572C6F76"/>
    <w:rsid w:val="57432CFF"/>
    <w:rsid w:val="57465781"/>
    <w:rsid w:val="574D1E50"/>
    <w:rsid w:val="575912C1"/>
    <w:rsid w:val="575D6537"/>
    <w:rsid w:val="576378C6"/>
    <w:rsid w:val="57672F12"/>
    <w:rsid w:val="57691208"/>
    <w:rsid w:val="576C677A"/>
    <w:rsid w:val="5774089D"/>
    <w:rsid w:val="5779159A"/>
    <w:rsid w:val="577D2735"/>
    <w:rsid w:val="577E200A"/>
    <w:rsid w:val="57827D4C"/>
    <w:rsid w:val="57835872"/>
    <w:rsid w:val="578E4942"/>
    <w:rsid w:val="579655A5"/>
    <w:rsid w:val="579E26AC"/>
    <w:rsid w:val="57B36157"/>
    <w:rsid w:val="57B72A76"/>
    <w:rsid w:val="57BC2999"/>
    <w:rsid w:val="57C3426C"/>
    <w:rsid w:val="57CC7219"/>
    <w:rsid w:val="57CE1F93"/>
    <w:rsid w:val="57D04F5B"/>
    <w:rsid w:val="57D47073"/>
    <w:rsid w:val="57D82C38"/>
    <w:rsid w:val="57D936E4"/>
    <w:rsid w:val="57FD5624"/>
    <w:rsid w:val="58005114"/>
    <w:rsid w:val="580E5A83"/>
    <w:rsid w:val="58114C05"/>
    <w:rsid w:val="5818420C"/>
    <w:rsid w:val="581B1F4E"/>
    <w:rsid w:val="582D36B9"/>
    <w:rsid w:val="583A6878"/>
    <w:rsid w:val="583B1FE2"/>
    <w:rsid w:val="58421289"/>
    <w:rsid w:val="58475E86"/>
    <w:rsid w:val="58486FC1"/>
    <w:rsid w:val="584B2C69"/>
    <w:rsid w:val="585119F1"/>
    <w:rsid w:val="586B4C84"/>
    <w:rsid w:val="58782EFD"/>
    <w:rsid w:val="587B479B"/>
    <w:rsid w:val="588743D1"/>
    <w:rsid w:val="5887701A"/>
    <w:rsid w:val="5889510A"/>
    <w:rsid w:val="588B0D0C"/>
    <w:rsid w:val="58A25DD8"/>
    <w:rsid w:val="58A9755A"/>
    <w:rsid w:val="58BC2E56"/>
    <w:rsid w:val="58C0482C"/>
    <w:rsid w:val="58D12311"/>
    <w:rsid w:val="58DF2725"/>
    <w:rsid w:val="58E67947"/>
    <w:rsid w:val="58FF53CC"/>
    <w:rsid w:val="59034EBC"/>
    <w:rsid w:val="590972D2"/>
    <w:rsid w:val="590A07AC"/>
    <w:rsid w:val="59113EE9"/>
    <w:rsid w:val="59152DBC"/>
    <w:rsid w:val="591D3E1D"/>
    <w:rsid w:val="591E1CF6"/>
    <w:rsid w:val="5924236E"/>
    <w:rsid w:val="593C374F"/>
    <w:rsid w:val="59404F18"/>
    <w:rsid w:val="59407EBE"/>
    <w:rsid w:val="5943350B"/>
    <w:rsid w:val="594F0101"/>
    <w:rsid w:val="595C79E9"/>
    <w:rsid w:val="59662183"/>
    <w:rsid w:val="5966544B"/>
    <w:rsid w:val="59686FB3"/>
    <w:rsid w:val="596F2552"/>
    <w:rsid w:val="5971582C"/>
    <w:rsid w:val="59725B9E"/>
    <w:rsid w:val="59744A28"/>
    <w:rsid w:val="597B0EF6"/>
    <w:rsid w:val="598250DB"/>
    <w:rsid w:val="598E6756"/>
    <w:rsid w:val="59A109C8"/>
    <w:rsid w:val="59A6461F"/>
    <w:rsid w:val="59B26E33"/>
    <w:rsid w:val="59BD6227"/>
    <w:rsid w:val="59C0439F"/>
    <w:rsid w:val="59C81C62"/>
    <w:rsid w:val="59CC0731"/>
    <w:rsid w:val="59FA62BF"/>
    <w:rsid w:val="5A0130B3"/>
    <w:rsid w:val="5A017B2C"/>
    <w:rsid w:val="5A2908C9"/>
    <w:rsid w:val="5A3A490E"/>
    <w:rsid w:val="5A3F1F24"/>
    <w:rsid w:val="5A467BB5"/>
    <w:rsid w:val="5A4B4074"/>
    <w:rsid w:val="5A4F5EDF"/>
    <w:rsid w:val="5A517ECF"/>
    <w:rsid w:val="5A551621"/>
    <w:rsid w:val="5A5534F6"/>
    <w:rsid w:val="5A590849"/>
    <w:rsid w:val="5A631C35"/>
    <w:rsid w:val="5A647BDD"/>
    <w:rsid w:val="5A6776CD"/>
    <w:rsid w:val="5A6F322D"/>
    <w:rsid w:val="5A70032F"/>
    <w:rsid w:val="5A715E56"/>
    <w:rsid w:val="5A7D0C9E"/>
    <w:rsid w:val="5AAC3332"/>
    <w:rsid w:val="5AB3646E"/>
    <w:rsid w:val="5AB87CAB"/>
    <w:rsid w:val="5ABD3C31"/>
    <w:rsid w:val="5ABD72ED"/>
    <w:rsid w:val="5ABE2233"/>
    <w:rsid w:val="5ACB7C5C"/>
    <w:rsid w:val="5ACF40C5"/>
    <w:rsid w:val="5AD52888"/>
    <w:rsid w:val="5ADC7773"/>
    <w:rsid w:val="5AE5649C"/>
    <w:rsid w:val="5AE62612"/>
    <w:rsid w:val="5AF01470"/>
    <w:rsid w:val="5AF11425"/>
    <w:rsid w:val="5AF30F60"/>
    <w:rsid w:val="5B044F1C"/>
    <w:rsid w:val="5B170542"/>
    <w:rsid w:val="5B1C2265"/>
    <w:rsid w:val="5B2A2BD4"/>
    <w:rsid w:val="5B3C46B5"/>
    <w:rsid w:val="5B527A35"/>
    <w:rsid w:val="5B615127"/>
    <w:rsid w:val="5B624638"/>
    <w:rsid w:val="5B656658"/>
    <w:rsid w:val="5B713C15"/>
    <w:rsid w:val="5B745BFD"/>
    <w:rsid w:val="5B776809"/>
    <w:rsid w:val="5B7A6F8C"/>
    <w:rsid w:val="5B7F3AD9"/>
    <w:rsid w:val="5B876D86"/>
    <w:rsid w:val="5B991D5C"/>
    <w:rsid w:val="5B9B13DC"/>
    <w:rsid w:val="5BAD7361"/>
    <w:rsid w:val="5BB64D37"/>
    <w:rsid w:val="5BBD206D"/>
    <w:rsid w:val="5BC30933"/>
    <w:rsid w:val="5BC46847"/>
    <w:rsid w:val="5BCA1CC1"/>
    <w:rsid w:val="5BDD771A"/>
    <w:rsid w:val="5BDF5D95"/>
    <w:rsid w:val="5BE023A8"/>
    <w:rsid w:val="5BE75104"/>
    <w:rsid w:val="5BE80399"/>
    <w:rsid w:val="5BE82147"/>
    <w:rsid w:val="5BEC2A46"/>
    <w:rsid w:val="5BED3C02"/>
    <w:rsid w:val="5BF516DE"/>
    <w:rsid w:val="5BFE7528"/>
    <w:rsid w:val="5C07081F"/>
    <w:rsid w:val="5C076A71"/>
    <w:rsid w:val="5C210021"/>
    <w:rsid w:val="5C2465EF"/>
    <w:rsid w:val="5C33212E"/>
    <w:rsid w:val="5C337C0A"/>
    <w:rsid w:val="5C422212"/>
    <w:rsid w:val="5C473E4D"/>
    <w:rsid w:val="5C4808A6"/>
    <w:rsid w:val="5C4B310C"/>
    <w:rsid w:val="5C4C6B7A"/>
    <w:rsid w:val="5C5F065B"/>
    <w:rsid w:val="5C5F6B69"/>
    <w:rsid w:val="5C606182"/>
    <w:rsid w:val="5C62639E"/>
    <w:rsid w:val="5C6F4617"/>
    <w:rsid w:val="5C76078E"/>
    <w:rsid w:val="5C7C5619"/>
    <w:rsid w:val="5C841F9A"/>
    <w:rsid w:val="5C8E2CEF"/>
    <w:rsid w:val="5C8F27B1"/>
    <w:rsid w:val="5C997405"/>
    <w:rsid w:val="5CA50038"/>
    <w:rsid w:val="5CA70254"/>
    <w:rsid w:val="5CAD7D35"/>
    <w:rsid w:val="5CB37B21"/>
    <w:rsid w:val="5CB50245"/>
    <w:rsid w:val="5CC130C4"/>
    <w:rsid w:val="5CD82EEF"/>
    <w:rsid w:val="5CE04C29"/>
    <w:rsid w:val="5CE2128D"/>
    <w:rsid w:val="5CF324BF"/>
    <w:rsid w:val="5D035281"/>
    <w:rsid w:val="5D047455"/>
    <w:rsid w:val="5D050D67"/>
    <w:rsid w:val="5D153410"/>
    <w:rsid w:val="5D1900CC"/>
    <w:rsid w:val="5D1C0052"/>
    <w:rsid w:val="5D1E1FD0"/>
    <w:rsid w:val="5D347D3A"/>
    <w:rsid w:val="5D4A130C"/>
    <w:rsid w:val="5D4D023D"/>
    <w:rsid w:val="5D4E5BA8"/>
    <w:rsid w:val="5D5A52C7"/>
    <w:rsid w:val="5D5C6244"/>
    <w:rsid w:val="5D5E31B3"/>
    <w:rsid w:val="5D614D31"/>
    <w:rsid w:val="5D663C6C"/>
    <w:rsid w:val="5D794F45"/>
    <w:rsid w:val="5D900CE9"/>
    <w:rsid w:val="5D9A56C3"/>
    <w:rsid w:val="5D9B1B67"/>
    <w:rsid w:val="5D9E3405"/>
    <w:rsid w:val="5DA64666"/>
    <w:rsid w:val="5DB26EB1"/>
    <w:rsid w:val="5DB27A59"/>
    <w:rsid w:val="5DB449D7"/>
    <w:rsid w:val="5DC60828"/>
    <w:rsid w:val="5DC71364"/>
    <w:rsid w:val="5DC7712F"/>
    <w:rsid w:val="5DCB1D21"/>
    <w:rsid w:val="5DCB3ACF"/>
    <w:rsid w:val="5DD706C5"/>
    <w:rsid w:val="5DD82D88"/>
    <w:rsid w:val="5DED1C97"/>
    <w:rsid w:val="5E035598"/>
    <w:rsid w:val="5E055233"/>
    <w:rsid w:val="5E0D7E2A"/>
    <w:rsid w:val="5E0E341E"/>
    <w:rsid w:val="5E1633C2"/>
    <w:rsid w:val="5E2467F1"/>
    <w:rsid w:val="5E285F9C"/>
    <w:rsid w:val="5E541D16"/>
    <w:rsid w:val="5E54402D"/>
    <w:rsid w:val="5E565A8E"/>
    <w:rsid w:val="5E5F58E6"/>
    <w:rsid w:val="5E622685"/>
    <w:rsid w:val="5E655CD1"/>
    <w:rsid w:val="5E685B79"/>
    <w:rsid w:val="5E6A32E8"/>
    <w:rsid w:val="5E6D4B86"/>
    <w:rsid w:val="5E7F0E55"/>
    <w:rsid w:val="5E8720EC"/>
    <w:rsid w:val="5E936902"/>
    <w:rsid w:val="5E977765"/>
    <w:rsid w:val="5EA21567"/>
    <w:rsid w:val="5EA76655"/>
    <w:rsid w:val="5EAB025A"/>
    <w:rsid w:val="5EAF519E"/>
    <w:rsid w:val="5EB153BA"/>
    <w:rsid w:val="5EB804F7"/>
    <w:rsid w:val="5EB822A5"/>
    <w:rsid w:val="5EB924E1"/>
    <w:rsid w:val="5EBA426F"/>
    <w:rsid w:val="5EC56770"/>
    <w:rsid w:val="5EE573AE"/>
    <w:rsid w:val="5EE66E12"/>
    <w:rsid w:val="5EEF0505"/>
    <w:rsid w:val="5EF13A09"/>
    <w:rsid w:val="5EF77271"/>
    <w:rsid w:val="5F027556"/>
    <w:rsid w:val="5F034984"/>
    <w:rsid w:val="5F121FCF"/>
    <w:rsid w:val="5F1A2B43"/>
    <w:rsid w:val="5F1A6ABC"/>
    <w:rsid w:val="5F1C2834"/>
    <w:rsid w:val="5F2913F5"/>
    <w:rsid w:val="5F2B2E22"/>
    <w:rsid w:val="5F2C19DE"/>
    <w:rsid w:val="5F3062DF"/>
    <w:rsid w:val="5F4336B5"/>
    <w:rsid w:val="5F4C2C99"/>
    <w:rsid w:val="5F4D6E91"/>
    <w:rsid w:val="5F50072F"/>
    <w:rsid w:val="5F700DD2"/>
    <w:rsid w:val="5F7E529D"/>
    <w:rsid w:val="5F912A64"/>
    <w:rsid w:val="5F942D12"/>
    <w:rsid w:val="5F9920D6"/>
    <w:rsid w:val="5F9A19AB"/>
    <w:rsid w:val="5FA6034F"/>
    <w:rsid w:val="5FAC1049"/>
    <w:rsid w:val="5FB52C88"/>
    <w:rsid w:val="5FB54A36"/>
    <w:rsid w:val="5FB837BB"/>
    <w:rsid w:val="5FBF1AFB"/>
    <w:rsid w:val="5FCD3B2E"/>
    <w:rsid w:val="5FE41C63"/>
    <w:rsid w:val="5FE5531C"/>
    <w:rsid w:val="5FEA0C8E"/>
    <w:rsid w:val="5FED5F7E"/>
    <w:rsid w:val="5FF11F12"/>
    <w:rsid w:val="5FFC33DF"/>
    <w:rsid w:val="600F541A"/>
    <w:rsid w:val="60114363"/>
    <w:rsid w:val="602A2D54"/>
    <w:rsid w:val="602B6AA7"/>
    <w:rsid w:val="602C5ED6"/>
    <w:rsid w:val="60327E35"/>
    <w:rsid w:val="603A4668"/>
    <w:rsid w:val="603C0CB4"/>
    <w:rsid w:val="60600E46"/>
    <w:rsid w:val="6062071A"/>
    <w:rsid w:val="607509D4"/>
    <w:rsid w:val="609244E2"/>
    <w:rsid w:val="60956D42"/>
    <w:rsid w:val="609B3C2C"/>
    <w:rsid w:val="60A056E7"/>
    <w:rsid w:val="60A52CFD"/>
    <w:rsid w:val="60A83445"/>
    <w:rsid w:val="60AE03E6"/>
    <w:rsid w:val="60BD06B1"/>
    <w:rsid w:val="60C5514D"/>
    <w:rsid w:val="60C5637C"/>
    <w:rsid w:val="60CA19D8"/>
    <w:rsid w:val="60CC405A"/>
    <w:rsid w:val="60D3786A"/>
    <w:rsid w:val="60DD41E9"/>
    <w:rsid w:val="60E72E55"/>
    <w:rsid w:val="60E9054B"/>
    <w:rsid w:val="60EC092C"/>
    <w:rsid w:val="60F17CF0"/>
    <w:rsid w:val="60FB14E9"/>
    <w:rsid w:val="60FD0432"/>
    <w:rsid w:val="61004FD0"/>
    <w:rsid w:val="610712C2"/>
    <w:rsid w:val="61073325"/>
    <w:rsid w:val="613A61D9"/>
    <w:rsid w:val="613F29CA"/>
    <w:rsid w:val="61417996"/>
    <w:rsid w:val="6142679E"/>
    <w:rsid w:val="614E0C9F"/>
    <w:rsid w:val="61501B33"/>
    <w:rsid w:val="61565DA5"/>
    <w:rsid w:val="615C0E12"/>
    <w:rsid w:val="61722BDF"/>
    <w:rsid w:val="617F2EE1"/>
    <w:rsid w:val="618A2654"/>
    <w:rsid w:val="618A6593"/>
    <w:rsid w:val="618C09A1"/>
    <w:rsid w:val="61946FF9"/>
    <w:rsid w:val="61AE5CA4"/>
    <w:rsid w:val="61B01959"/>
    <w:rsid w:val="61BA6334"/>
    <w:rsid w:val="61BC3E5A"/>
    <w:rsid w:val="61BD394F"/>
    <w:rsid w:val="61BF7DEE"/>
    <w:rsid w:val="61C84EF5"/>
    <w:rsid w:val="61E215D8"/>
    <w:rsid w:val="61EB2991"/>
    <w:rsid w:val="61ED04B8"/>
    <w:rsid w:val="6200643D"/>
    <w:rsid w:val="62017CB5"/>
    <w:rsid w:val="62110889"/>
    <w:rsid w:val="62125868"/>
    <w:rsid w:val="621B3775"/>
    <w:rsid w:val="622D4D58"/>
    <w:rsid w:val="623600B0"/>
    <w:rsid w:val="62364739"/>
    <w:rsid w:val="62364782"/>
    <w:rsid w:val="62367B6B"/>
    <w:rsid w:val="623936FD"/>
    <w:rsid w:val="62451C28"/>
    <w:rsid w:val="6247406C"/>
    <w:rsid w:val="6271733B"/>
    <w:rsid w:val="62726C0F"/>
    <w:rsid w:val="627B5AC3"/>
    <w:rsid w:val="628030DA"/>
    <w:rsid w:val="628E3FBC"/>
    <w:rsid w:val="6291178B"/>
    <w:rsid w:val="62974F9E"/>
    <w:rsid w:val="629E3F08"/>
    <w:rsid w:val="62C3746A"/>
    <w:rsid w:val="62C63D9D"/>
    <w:rsid w:val="62DA484F"/>
    <w:rsid w:val="62DD052C"/>
    <w:rsid w:val="62E13C90"/>
    <w:rsid w:val="62E963B8"/>
    <w:rsid w:val="62EC0E54"/>
    <w:rsid w:val="62EC25A2"/>
    <w:rsid w:val="62EE44E7"/>
    <w:rsid w:val="62EF0ABE"/>
    <w:rsid w:val="62F87114"/>
    <w:rsid w:val="62FE5D60"/>
    <w:rsid w:val="62FF33B9"/>
    <w:rsid w:val="630058EB"/>
    <w:rsid w:val="630171F2"/>
    <w:rsid w:val="63100901"/>
    <w:rsid w:val="631877B6"/>
    <w:rsid w:val="63226E50"/>
    <w:rsid w:val="632443AD"/>
    <w:rsid w:val="632717A7"/>
    <w:rsid w:val="63273AFB"/>
    <w:rsid w:val="63277162"/>
    <w:rsid w:val="632B78FF"/>
    <w:rsid w:val="632D559E"/>
    <w:rsid w:val="632E0D88"/>
    <w:rsid w:val="6333639E"/>
    <w:rsid w:val="63384D50"/>
    <w:rsid w:val="633935FE"/>
    <w:rsid w:val="633D6829"/>
    <w:rsid w:val="63742F35"/>
    <w:rsid w:val="637B500F"/>
    <w:rsid w:val="637C1609"/>
    <w:rsid w:val="63862972"/>
    <w:rsid w:val="63882111"/>
    <w:rsid w:val="638B13EF"/>
    <w:rsid w:val="63920241"/>
    <w:rsid w:val="6394356A"/>
    <w:rsid w:val="639C3F43"/>
    <w:rsid w:val="639C43C2"/>
    <w:rsid w:val="63A252D2"/>
    <w:rsid w:val="63A70B3A"/>
    <w:rsid w:val="63A873D1"/>
    <w:rsid w:val="63AF6F1B"/>
    <w:rsid w:val="63B079EF"/>
    <w:rsid w:val="63B35731"/>
    <w:rsid w:val="63C416EC"/>
    <w:rsid w:val="63C61B2C"/>
    <w:rsid w:val="63CC0145"/>
    <w:rsid w:val="63CC234F"/>
    <w:rsid w:val="63D23E09"/>
    <w:rsid w:val="63D3192F"/>
    <w:rsid w:val="63D40BE9"/>
    <w:rsid w:val="63D556A7"/>
    <w:rsid w:val="63E1404C"/>
    <w:rsid w:val="63E37DC4"/>
    <w:rsid w:val="63EE0517"/>
    <w:rsid w:val="63F26259"/>
    <w:rsid w:val="63F56A0D"/>
    <w:rsid w:val="63FD02BC"/>
    <w:rsid w:val="64102431"/>
    <w:rsid w:val="64104931"/>
    <w:rsid w:val="641F0FAB"/>
    <w:rsid w:val="64236413"/>
    <w:rsid w:val="642E6B65"/>
    <w:rsid w:val="643F0D73"/>
    <w:rsid w:val="644C12AB"/>
    <w:rsid w:val="64682077"/>
    <w:rsid w:val="646F31FC"/>
    <w:rsid w:val="6470717E"/>
    <w:rsid w:val="647C3D75"/>
    <w:rsid w:val="647D403B"/>
    <w:rsid w:val="64877F85"/>
    <w:rsid w:val="64913CDB"/>
    <w:rsid w:val="64A5243A"/>
    <w:rsid w:val="64BD6D2C"/>
    <w:rsid w:val="64C33752"/>
    <w:rsid w:val="64C34615"/>
    <w:rsid w:val="64C71494"/>
    <w:rsid w:val="64C8640E"/>
    <w:rsid w:val="64CD1443"/>
    <w:rsid w:val="64D8139F"/>
    <w:rsid w:val="64F531DE"/>
    <w:rsid w:val="650049A6"/>
    <w:rsid w:val="650E70C3"/>
    <w:rsid w:val="651638D5"/>
    <w:rsid w:val="65165F77"/>
    <w:rsid w:val="652B3555"/>
    <w:rsid w:val="65357C58"/>
    <w:rsid w:val="65373578"/>
    <w:rsid w:val="653A2ABD"/>
    <w:rsid w:val="653B3C30"/>
    <w:rsid w:val="65496446"/>
    <w:rsid w:val="655A7BE4"/>
    <w:rsid w:val="655D5954"/>
    <w:rsid w:val="655E6A01"/>
    <w:rsid w:val="6569254B"/>
    <w:rsid w:val="6578278E"/>
    <w:rsid w:val="657B402C"/>
    <w:rsid w:val="65800254"/>
    <w:rsid w:val="65827169"/>
    <w:rsid w:val="659413BB"/>
    <w:rsid w:val="65982BDD"/>
    <w:rsid w:val="65A02B35"/>
    <w:rsid w:val="65A42466"/>
    <w:rsid w:val="65A7539B"/>
    <w:rsid w:val="65AC068A"/>
    <w:rsid w:val="65B862F9"/>
    <w:rsid w:val="65BF03BD"/>
    <w:rsid w:val="65CA3A01"/>
    <w:rsid w:val="65CE2679"/>
    <w:rsid w:val="65D15072"/>
    <w:rsid w:val="65D73958"/>
    <w:rsid w:val="65DB10C3"/>
    <w:rsid w:val="65E73470"/>
    <w:rsid w:val="65EE47FE"/>
    <w:rsid w:val="65EF4235"/>
    <w:rsid w:val="660A76F0"/>
    <w:rsid w:val="661C6F8E"/>
    <w:rsid w:val="66226198"/>
    <w:rsid w:val="6635222E"/>
    <w:rsid w:val="663528AD"/>
    <w:rsid w:val="663B06CF"/>
    <w:rsid w:val="66501015"/>
    <w:rsid w:val="665723A3"/>
    <w:rsid w:val="66595B18"/>
    <w:rsid w:val="665E45A1"/>
    <w:rsid w:val="66680A54"/>
    <w:rsid w:val="666A4179"/>
    <w:rsid w:val="667016B7"/>
    <w:rsid w:val="66720F9F"/>
    <w:rsid w:val="66772A46"/>
    <w:rsid w:val="66773CD8"/>
    <w:rsid w:val="66805D9E"/>
    <w:rsid w:val="669A35A5"/>
    <w:rsid w:val="669E7FD2"/>
    <w:rsid w:val="66B5531C"/>
    <w:rsid w:val="66B944A2"/>
    <w:rsid w:val="66BC48FC"/>
    <w:rsid w:val="66BF2750"/>
    <w:rsid w:val="66C208AA"/>
    <w:rsid w:val="66C71EC2"/>
    <w:rsid w:val="66CF4630"/>
    <w:rsid w:val="66DA3D11"/>
    <w:rsid w:val="66E001B8"/>
    <w:rsid w:val="66E3632D"/>
    <w:rsid w:val="66E8749F"/>
    <w:rsid w:val="66EA3218"/>
    <w:rsid w:val="66F05066"/>
    <w:rsid w:val="66F26570"/>
    <w:rsid w:val="67010561"/>
    <w:rsid w:val="67163900"/>
    <w:rsid w:val="671F124A"/>
    <w:rsid w:val="67254250"/>
    <w:rsid w:val="6730475D"/>
    <w:rsid w:val="673152EA"/>
    <w:rsid w:val="673C22F4"/>
    <w:rsid w:val="673E5311"/>
    <w:rsid w:val="67410C27"/>
    <w:rsid w:val="674566A0"/>
    <w:rsid w:val="6753700F"/>
    <w:rsid w:val="675D12A8"/>
    <w:rsid w:val="675E59B4"/>
    <w:rsid w:val="67617889"/>
    <w:rsid w:val="67696832"/>
    <w:rsid w:val="67796562"/>
    <w:rsid w:val="677A33C6"/>
    <w:rsid w:val="6791692C"/>
    <w:rsid w:val="67A07D7A"/>
    <w:rsid w:val="67A11D3E"/>
    <w:rsid w:val="67A31DE8"/>
    <w:rsid w:val="67B3338F"/>
    <w:rsid w:val="67B53825"/>
    <w:rsid w:val="67BB4F53"/>
    <w:rsid w:val="67BD4C44"/>
    <w:rsid w:val="67C750CE"/>
    <w:rsid w:val="67D007CA"/>
    <w:rsid w:val="67DA328C"/>
    <w:rsid w:val="67E170D9"/>
    <w:rsid w:val="67E20393"/>
    <w:rsid w:val="67EB1A60"/>
    <w:rsid w:val="67FD6F7B"/>
    <w:rsid w:val="6813679E"/>
    <w:rsid w:val="681F6961"/>
    <w:rsid w:val="683B35F6"/>
    <w:rsid w:val="68436455"/>
    <w:rsid w:val="68490412"/>
    <w:rsid w:val="684A6664"/>
    <w:rsid w:val="684B68B8"/>
    <w:rsid w:val="68610A2F"/>
    <w:rsid w:val="68686AEA"/>
    <w:rsid w:val="687050DF"/>
    <w:rsid w:val="687234C5"/>
    <w:rsid w:val="687A48B0"/>
    <w:rsid w:val="68805514"/>
    <w:rsid w:val="689530B7"/>
    <w:rsid w:val="68B32ED8"/>
    <w:rsid w:val="68CF6B69"/>
    <w:rsid w:val="68DA787F"/>
    <w:rsid w:val="68DD6248"/>
    <w:rsid w:val="68E87C2B"/>
    <w:rsid w:val="68EC14C9"/>
    <w:rsid w:val="68EF2D67"/>
    <w:rsid w:val="68F855FE"/>
    <w:rsid w:val="69055687"/>
    <w:rsid w:val="6905621C"/>
    <w:rsid w:val="69124CA8"/>
    <w:rsid w:val="69171048"/>
    <w:rsid w:val="692516C9"/>
    <w:rsid w:val="692C6117"/>
    <w:rsid w:val="69316E2F"/>
    <w:rsid w:val="693469CC"/>
    <w:rsid w:val="69362744"/>
    <w:rsid w:val="693966D8"/>
    <w:rsid w:val="693E3CEF"/>
    <w:rsid w:val="69433B31"/>
    <w:rsid w:val="69452B7F"/>
    <w:rsid w:val="694E2071"/>
    <w:rsid w:val="694E2184"/>
    <w:rsid w:val="6957778D"/>
    <w:rsid w:val="695D5F23"/>
    <w:rsid w:val="696D1653"/>
    <w:rsid w:val="69733998"/>
    <w:rsid w:val="69747710"/>
    <w:rsid w:val="69766163"/>
    <w:rsid w:val="69796AD5"/>
    <w:rsid w:val="697A3B33"/>
    <w:rsid w:val="697F49DD"/>
    <w:rsid w:val="6989162F"/>
    <w:rsid w:val="6990454A"/>
    <w:rsid w:val="69AB1384"/>
    <w:rsid w:val="69B65911"/>
    <w:rsid w:val="69B8584F"/>
    <w:rsid w:val="69C82293"/>
    <w:rsid w:val="69CC394F"/>
    <w:rsid w:val="69CD14B6"/>
    <w:rsid w:val="69D16911"/>
    <w:rsid w:val="69D32689"/>
    <w:rsid w:val="69D44760"/>
    <w:rsid w:val="69EA5C6D"/>
    <w:rsid w:val="69EB1E27"/>
    <w:rsid w:val="69F70959"/>
    <w:rsid w:val="69F745C9"/>
    <w:rsid w:val="69F926E4"/>
    <w:rsid w:val="6A0227A5"/>
    <w:rsid w:val="6A032406"/>
    <w:rsid w:val="6A1011E7"/>
    <w:rsid w:val="6A114647"/>
    <w:rsid w:val="6A220F1A"/>
    <w:rsid w:val="6A241E1F"/>
    <w:rsid w:val="6A3C022E"/>
    <w:rsid w:val="6A3F1ACC"/>
    <w:rsid w:val="6A406009"/>
    <w:rsid w:val="6A466F8B"/>
    <w:rsid w:val="6A4E3ABD"/>
    <w:rsid w:val="6A50068B"/>
    <w:rsid w:val="6A520EC7"/>
    <w:rsid w:val="6A5437CA"/>
    <w:rsid w:val="6A815C41"/>
    <w:rsid w:val="6A890F99"/>
    <w:rsid w:val="6AA47B81"/>
    <w:rsid w:val="6AA61B4B"/>
    <w:rsid w:val="6AA67D9D"/>
    <w:rsid w:val="6AA744B4"/>
    <w:rsid w:val="6AB53B3C"/>
    <w:rsid w:val="6AB81445"/>
    <w:rsid w:val="6AC83870"/>
    <w:rsid w:val="6ACB44D5"/>
    <w:rsid w:val="6ADB5625"/>
    <w:rsid w:val="6ADE3093"/>
    <w:rsid w:val="6AE03473"/>
    <w:rsid w:val="6AE824E2"/>
    <w:rsid w:val="6AEC17CC"/>
    <w:rsid w:val="6AF428B7"/>
    <w:rsid w:val="6AF87E20"/>
    <w:rsid w:val="6B113469"/>
    <w:rsid w:val="6B134038"/>
    <w:rsid w:val="6B1A11BB"/>
    <w:rsid w:val="6B2F3BDA"/>
    <w:rsid w:val="6B3158B9"/>
    <w:rsid w:val="6B322639"/>
    <w:rsid w:val="6B347814"/>
    <w:rsid w:val="6B4B7897"/>
    <w:rsid w:val="6B577611"/>
    <w:rsid w:val="6B601CFA"/>
    <w:rsid w:val="6B67752D"/>
    <w:rsid w:val="6B777CC8"/>
    <w:rsid w:val="6B8974A3"/>
    <w:rsid w:val="6B91650B"/>
    <w:rsid w:val="6BA16AFA"/>
    <w:rsid w:val="6BA20565"/>
    <w:rsid w:val="6BA37E39"/>
    <w:rsid w:val="6BBB1626"/>
    <w:rsid w:val="6BCC7390"/>
    <w:rsid w:val="6BDD334B"/>
    <w:rsid w:val="6BE33C6B"/>
    <w:rsid w:val="6BE33C8F"/>
    <w:rsid w:val="6BE81455"/>
    <w:rsid w:val="6BFB5EC7"/>
    <w:rsid w:val="6BFC0758"/>
    <w:rsid w:val="6C05777F"/>
    <w:rsid w:val="6C0B7D90"/>
    <w:rsid w:val="6C177211"/>
    <w:rsid w:val="6C354F35"/>
    <w:rsid w:val="6C3A69EF"/>
    <w:rsid w:val="6C431C4F"/>
    <w:rsid w:val="6C44161C"/>
    <w:rsid w:val="6C4B29AA"/>
    <w:rsid w:val="6C506213"/>
    <w:rsid w:val="6C636C38"/>
    <w:rsid w:val="6C652A29"/>
    <w:rsid w:val="6C6B0957"/>
    <w:rsid w:val="6C733662"/>
    <w:rsid w:val="6C77379F"/>
    <w:rsid w:val="6C800DC8"/>
    <w:rsid w:val="6C892993"/>
    <w:rsid w:val="6C8E6D3B"/>
    <w:rsid w:val="6C9530EF"/>
    <w:rsid w:val="6CA11ECA"/>
    <w:rsid w:val="6CA125CA"/>
    <w:rsid w:val="6CAF4E02"/>
    <w:rsid w:val="6CBC7832"/>
    <w:rsid w:val="6CD3474E"/>
    <w:rsid w:val="6CDA5ADC"/>
    <w:rsid w:val="6CDA788A"/>
    <w:rsid w:val="6CDF2779"/>
    <w:rsid w:val="6CE07E9A"/>
    <w:rsid w:val="6CE26D62"/>
    <w:rsid w:val="6CFA617E"/>
    <w:rsid w:val="6D0B4B15"/>
    <w:rsid w:val="6D0C1A5A"/>
    <w:rsid w:val="6D13515D"/>
    <w:rsid w:val="6D302E90"/>
    <w:rsid w:val="6D34343E"/>
    <w:rsid w:val="6D3E42BD"/>
    <w:rsid w:val="6D4C69DA"/>
    <w:rsid w:val="6D54588F"/>
    <w:rsid w:val="6D5725BF"/>
    <w:rsid w:val="6D5D6805"/>
    <w:rsid w:val="6D602485"/>
    <w:rsid w:val="6D68133A"/>
    <w:rsid w:val="6D6830E8"/>
    <w:rsid w:val="6D7B48C7"/>
    <w:rsid w:val="6D800432"/>
    <w:rsid w:val="6D8E6FF3"/>
    <w:rsid w:val="6D943EDD"/>
    <w:rsid w:val="6D962612"/>
    <w:rsid w:val="6DA00AD4"/>
    <w:rsid w:val="6DA560EA"/>
    <w:rsid w:val="6DAE4CF3"/>
    <w:rsid w:val="6DB12CE1"/>
    <w:rsid w:val="6DB34098"/>
    <w:rsid w:val="6DB46F41"/>
    <w:rsid w:val="6DB545B6"/>
    <w:rsid w:val="6DB91B96"/>
    <w:rsid w:val="6DBB67EF"/>
    <w:rsid w:val="6DC024DB"/>
    <w:rsid w:val="6DCE3893"/>
    <w:rsid w:val="6DD67701"/>
    <w:rsid w:val="6DD86A5B"/>
    <w:rsid w:val="6DDB1B0C"/>
    <w:rsid w:val="6DE02FB4"/>
    <w:rsid w:val="6DE50458"/>
    <w:rsid w:val="6DE9247B"/>
    <w:rsid w:val="6DF332FA"/>
    <w:rsid w:val="6DFD1A82"/>
    <w:rsid w:val="6DFE3B74"/>
    <w:rsid w:val="6E052BA4"/>
    <w:rsid w:val="6E0C338D"/>
    <w:rsid w:val="6E0F17B6"/>
    <w:rsid w:val="6E205371"/>
    <w:rsid w:val="6E217E67"/>
    <w:rsid w:val="6E2D2D32"/>
    <w:rsid w:val="6E3631E6"/>
    <w:rsid w:val="6E393CB9"/>
    <w:rsid w:val="6E514CED"/>
    <w:rsid w:val="6E531FEA"/>
    <w:rsid w:val="6E54225A"/>
    <w:rsid w:val="6E5F44EB"/>
    <w:rsid w:val="6E660086"/>
    <w:rsid w:val="6E6D45BE"/>
    <w:rsid w:val="6E882B7E"/>
    <w:rsid w:val="6E8D7A2E"/>
    <w:rsid w:val="6E9D5013"/>
    <w:rsid w:val="6E9F0D8B"/>
    <w:rsid w:val="6EA5375F"/>
    <w:rsid w:val="6EAC5256"/>
    <w:rsid w:val="6EAD16FA"/>
    <w:rsid w:val="6EAD2FBE"/>
    <w:rsid w:val="6EAF2896"/>
    <w:rsid w:val="6EB563D5"/>
    <w:rsid w:val="6EB81E4D"/>
    <w:rsid w:val="6EBB7EF7"/>
    <w:rsid w:val="6EBC193D"/>
    <w:rsid w:val="6EC30F1E"/>
    <w:rsid w:val="6EC33AC6"/>
    <w:rsid w:val="6EC407F2"/>
    <w:rsid w:val="6ED92677"/>
    <w:rsid w:val="6EE865DB"/>
    <w:rsid w:val="6EEA46FD"/>
    <w:rsid w:val="6EF2710D"/>
    <w:rsid w:val="6F000329"/>
    <w:rsid w:val="6F0137F4"/>
    <w:rsid w:val="6F0819AB"/>
    <w:rsid w:val="6F0F5F11"/>
    <w:rsid w:val="6F100189"/>
    <w:rsid w:val="6F225983"/>
    <w:rsid w:val="6F2A4AF9"/>
    <w:rsid w:val="6F3A0AB4"/>
    <w:rsid w:val="6F3F2453"/>
    <w:rsid w:val="6F43648C"/>
    <w:rsid w:val="6F541B76"/>
    <w:rsid w:val="6F5C0A2B"/>
    <w:rsid w:val="6F637B39"/>
    <w:rsid w:val="6F655367"/>
    <w:rsid w:val="6F65542A"/>
    <w:rsid w:val="6F712728"/>
    <w:rsid w:val="6F775864"/>
    <w:rsid w:val="6F795A80"/>
    <w:rsid w:val="6F881820"/>
    <w:rsid w:val="6F8F2BAE"/>
    <w:rsid w:val="6FA2126A"/>
    <w:rsid w:val="6FAF6359"/>
    <w:rsid w:val="6FB6340C"/>
    <w:rsid w:val="6FEA24DA"/>
    <w:rsid w:val="6FEE22EE"/>
    <w:rsid w:val="6FFB46E7"/>
    <w:rsid w:val="6FFC5590"/>
    <w:rsid w:val="6FFF24F7"/>
    <w:rsid w:val="700312AE"/>
    <w:rsid w:val="701726E0"/>
    <w:rsid w:val="701E2184"/>
    <w:rsid w:val="701F1FFA"/>
    <w:rsid w:val="702E686B"/>
    <w:rsid w:val="70312782"/>
    <w:rsid w:val="704240C4"/>
    <w:rsid w:val="705708DB"/>
    <w:rsid w:val="7060453D"/>
    <w:rsid w:val="7064228D"/>
    <w:rsid w:val="70657DB3"/>
    <w:rsid w:val="706D1DD0"/>
    <w:rsid w:val="706E310B"/>
    <w:rsid w:val="70700C31"/>
    <w:rsid w:val="70763D6E"/>
    <w:rsid w:val="70790C1A"/>
    <w:rsid w:val="707F0E75"/>
    <w:rsid w:val="70853FB1"/>
    <w:rsid w:val="70856B87"/>
    <w:rsid w:val="70862203"/>
    <w:rsid w:val="708F302F"/>
    <w:rsid w:val="70903082"/>
    <w:rsid w:val="70926DFA"/>
    <w:rsid w:val="70933881"/>
    <w:rsid w:val="70983CE4"/>
    <w:rsid w:val="709C2FFF"/>
    <w:rsid w:val="70A03013"/>
    <w:rsid w:val="70AD3891"/>
    <w:rsid w:val="70B00AAA"/>
    <w:rsid w:val="70B86135"/>
    <w:rsid w:val="70BD7BEF"/>
    <w:rsid w:val="70C5527F"/>
    <w:rsid w:val="70C60851"/>
    <w:rsid w:val="70D527EE"/>
    <w:rsid w:val="70E94540"/>
    <w:rsid w:val="70F25AEA"/>
    <w:rsid w:val="70F4398A"/>
    <w:rsid w:val="710250A6"/>
    <w:rsid w:val="710636FD"/>
    <w:rsid w:val="710B6BAC"/>
    <w:rsid w:val="710C022E"/>
    <w:rsid w:val="711772FF"/>
    <w:rsid w:val="71233EF6"/>
    <w:rsid w:val="712E4649"/>
    <w:rsid w:val="712E63F7"/>
    <w:rsid w:val="713752AB"/>
    <w:rsid w:val="713F2DEF"/>
    <w:rsid w:val="714369B8"/>
    <w:rsid w:val="71445C1A"/>
    <w:rsid w:val="714A76D4"/>
    <w:rsid w:val="71520337"/>
    <w:rsid w:val="715448A3"/>
    <w:rsid w:val="71551BD5"/>
    <w:rsid w:val="7157594D"/>
    <w:rsid w:val="715B5300"/>
    <w:rsid w:val="715B62AC"/>
    <w:rsid w:val="715D78E8"/>
    <w:rsid w:val="715F4802"/>
    <w:rsid w:val="716065F6"/>
    <w:rsid w:val="716237BA"/>
    <w:rsid w:val="717402AD"/>
    <w:rsid w:val="71844E20"/>
    <w:rsid w:val="718C4455"/>
    <w:rsid w:val="71924BD7"/>
    <w:rsid w:val="71A30B93"/>
    <w:rsid w:val="71A65ECB"/>
    <w:rsid w:val="71B91B38"/>
    <w:rsid w:val="71C001C8"/>
    <w:rsid w:val="71C8684B"/>
    <w:rsid w:val="71D13952"/>
    <w:rsid w:val="71D14B22"/>
    <w:rsid w:val="71D27F8A"/>
    <w:rsid w:val="71D85AD8"/>
    <w:rsid w:val="71E14816"/>
    <w:rsid w:val="71E80C9B"/>
    <w:rsid w:val="71EA21A8"/>
    <w:rsid w:val="721675B7"/>
    <w:rsid w:val="72190E55"/>
    <w:rsid w:val="721D6B97"/>
    <w:rsid w:val="721D7D74"/>
    <w:rsid w:val="722B7E58"/>
    <w:rsid w:val="722E2B52"/>
    <w:rsid w:val="72314906"/>
    <w:rsid w:val="7238577F"/>
    <w:rsid w:val="724265FE"/>
    <w:rsid w:val="724C122A"/>
    <w:rsid w:val="72553024"/>
    <w:rsid w:val="72565C05"/>
    <w:rsid w:val="72596280"/>
    <w:rsid w:val="729C5554"/>
    <w:rsid w:val="72A109AA"/>
    <w:rsid w:val="72A440CB"/>
    <w:rsid w:val="72AB0DF7"/>
    <w:rsid w:val="72C67FE7"/>
    <w:rsid w:val="72D51220"/>
    <w:rsid w:val="72E61F97"/>
    <w:rsid w:val="72E94CCB"/>
    <w:rsid w:val="72EE171C"/>
    <w:rsid w:val="72FA02C7"/>
    <w:rsid w:val="730B4790"/>
    <w:rsid w:val="73122968"/>
    <w:rsid w:val="73155929"/>
    <w:rsid w:val="731F5D5E"/>
    <w:rsid w:val="732F5DBA"/>
    <w:rsid w:val="73353459"/>
    <w:rsid w:val="7338095A"/>
    <w:rsid w:val="73480BAA"/>
    <w:rsid w:val="7348346F"/>
    <w:rsid w:val="73493046"/>
    <w:rsid w:val="736A5E0C"/>
    <w:rsid w:val="73724CC1"/>
    <w:rsid w:val="7384594D"/>
    <w:rsid w:val="738C3CA1"/>
    <w:rsid w:val="738D5656"/>
    <w:rsid w:val="73B2330F"/>
    <w:rsid w:val="73C05A2C"/>
    <w:rsid w:val="73C51AD5"/>
    <w:rsid w:val="73CD1EF7"/>
    <w:rsid w:val="73E23AD7"/>
    <w:rsid w:val="73E52C27"/>
    <w:rsid w:val="73F05BE5"/>
    <w:rsid w:val="74081181"/>
    <w:rsid w:val="7409017D"/>
    <w:rsid w:val="740B2A1F"/>
    <w:rsid w:val="740E3197"/>
    <w:rsid w:val="74162D2E"/>
    <w:rsid w:val="741B2295"/>
    <w:rsid w:val="741E793C"/>
    <w:rsid w:val="74214F07"/>
    <w:rsid w:val="74254A6A"/>
    <w:rsid w:val="742C1313"/>
    <w:rsid w:val="7443665D"/>
    <w:rsid w:val="744523D5"/>
    <w:rsid w:val="74455F31"/>
    <w:rsid w:val="744A0E91"/>
    <w:rsid w:val="744A79EB"/>
    <w:rsid w:val="74542618"/>
    <w:rsid w:val="74562921"/>
    <w:rsid w:val="745E3944"/>
    <w:rsid w:val="74604B19"/>
    <w:rsid w:val="7467388F"/>
    <w:rsid w:val="746A1E3C"/>
    <w:rsid w:val="747E497E"/>
    <w:rsid w:val="748A4A66"/>
    <w:rsid w:val="748C7D3B"/>
    <w:rsid w:val="74930DB1"/>
    <w:rsid w:val="7493493C"/>
    <w:rsid w:val="749B66DC"/>
    <w:rsid w:val="749D747B"/>
    <w:rsid w:val="74A62C8B"/>
    <w:rsid w:val="74AE4848"/>
    <w:rsid w:val="74BC0743"/>
    <w:rsid w:val="74CA5026"/>
    <w:rsid w:val="74CC21AE"/>
    <w:rsid w:val="74DB4A03"/>
    <w:rsid w:val="74F17E67"/>
    <w:rsid w:val="74FB166B"/>
    <w:rsid w:val="750A6957"/>
    <w:rsid w:val="7513602F"/>
    <w:rsid w:val="7519412A"/>
    <w:rsid w:val="751C12B0"/>
    <w:rsid w:val="751C3961"/>
    <w:rsid w:val="751F3E61"/>
    <w:rsid w:val="75204CB3"/>
    <w:rsid w:val="75267495"/>
    <w:rsid w:val="755A5A0C"/>
    <w:rsid w:val="755C0456"/>
    <w:rsid w:val="75610B49"/>
    <w:rsid w:val="756932A9"/>
    <w:rsid w:val="757545F4"/>
    <w:rsid w:val="75766CCB"/>
    <w:rsid w:val="757B087F"/>
    <w:rsid w:val="75842A25"/>
    <w:rsid w:val="7591214D"/>
    <w:rsid w:val="75932CCC"/>
    <w:rsid w:val="75937374"/>
    <w:rsid w:val="75A87175"/>
    <w:rsid w:val="75B20025"/>
    <w:rsid w:val="75B710B1"/>
    <w:rsid w:val="75C66539"/>
    <w:rsid w:val="75CF63FA"/>
    <w:rsid w:val="75D7705D"/>
    <w:rsid w:val="75F0011F"/>
    <w:rsid w:val="75F7207B"/>
    <w:rsid w:val="760B4EC2"/>
    <w:rsid w:val="76165CDB"/>
    <w:rsid w:val="76191423"/>
    <w:rsid w:val="761D36B6"/>
    <w:rsid w:val="76207D25"/>
    <w:rsid w:val="762878B8"/>
    <w:rsid w:val="7635099D"/>
    <w:rsid w:val="76361FD5"/>
    <w:rsid w:val="76402E54"/>
    <w:rsid w:val="7645046A"/>
    <w:rsid w:val="7647058B"/>
    <w:rsid w:val="765468FF"/>
    <w:rsid w:val="76810009"/>
    <w:rsid w:val="76830F93"/>
    <w:rsid w:val="76886082"/>
    <w:rsid w:val="76904560"/>
    <w:rsid w:val="76967090"/>
    <w:rsid w:val="76B52D63"/>
    <w:rsid w:val="76C7332E"/>
    <w:rsid w:val="76C770D1"/>
    <w:rsid w:val="76CC01DA"/>
    <w:rsid w:val="76CC7D4C"/>
    <w:rsid w:val="76D8308D"/>
    <w:rsid w:val="76DC1C23"/>
    <w:rsid w:val="76EE28B0"/>
    <w:rsid w:val="7711659E"/>
    <w:rsid w:val="771542E1"/>
    <w:rsid w:val="771F2A69"/>
    <w:rsid w:val="77200BB3"/>
    <w:rsid w:val="77204A34"/>
    <w:rsid w:val="773330BD"/>
    <w:rsid w:val="77400FBB"/>
    <w:rsid w:val="775A4E37"/>
    <w:rsid w:val="77674410"/>
    <w:rsid w:val="777002C0"/>
    <w:rsid w:val="77762421"/>
    <w:rsid w:val="77764653"/>
    <w:rsid w:val="77772892"/>
    <w:rsid w:val="777B10C2"/>
    <w:rsid w:val="778B34D7"/>
    <w:rsid w:val="778B45A3"/>
    <w:rsid w:val="77982FF2"/>
    <w:rsid w:val="779B2CD1"/>
    <w:rsid w:val="779F3BAA"/>
    <w:rsid w:val="77A967D7"/>
    <w:rsid w:val="77B5517C"/>
    <w:rsid w:val="77B56B1F"/>
    <w:rsid w:val="77BF424C"/>
    <w:rsid w:val="77C135BE"/>
    <w:rsid w:val="77C81353"/>
    <w:rsid w:val="77CF26E1"/>
    <w:rsid w:val="77CF596F"/>
    <w:rsid w:val="77DA4BE2"/>
    <w:rsid w:val="77F67FDD"/>
    <w:rsid w:val="77F71C38"/>
    <w:rsid w:val="77FB6923"/>
    <w:rsid w:val="780A371A"/>
    <w:rsid w:val="780F09F4"/>
    <w:rsid w:val="782615CB"/>
    <w:rsid w:val="782A3DBC"/>
    <w:rsid w:val="7836450F"/>
    <w:rsid w:val="785B5D23"/>
    <w:rsid w:val="786372CE"/>
    <w:rsid w:val="78651B65"/>
    <w:rsid w:val="78675F34"/>
    <w:rsid w:val="786B0512"/>
    <w:rsid w:val="78713B83"/>
    <w:rsid w:val="78856643"/>
    <w:rsid w:val="78886D34"/>
    <w:rsid w:val="78915BE9"/>
    <w:rsid w:val="78930456"/>
    <w:rsid w:val="789631FF"/>
    <w:rsid w:val="78A90480"/>
    <w:rsid w:val="78AC2A23"/>
    <w:rsid w:val="78B26075"/>
    <w:rsid w:val="78BE62B2"/>
    <w:rsid w:val="78C064CE"/>
    <w:rsid w:val="78CF4963"/>
    <w:rsid w:val="78D40DF5"/>
    <w:rsid w:val="78D801F3"/>
    <w:rsid w:val="78D907AB"/>
    <w:rsid w:val="78DB50B6"/>
    <w:rsid w:val="78DD645D"/>
    <w:rsid w:val="78F85C68"/>
    <w:rsid w:val="78FD7FC8"/>
    <w:rsid w:val="79014F71"/>
    <w:rsid w:val="791505C8"/>
    <w:rsid w:val="791D1FC7"/>
    <w:rsid w:val="792E168A"/>
    <w:rsid w:val="7939592E"/>
    <w:rsid w:val="793A1DDD"/>
    <w:rsid w:val="79441EF6"/>
    <w:rsid w:val="795E7BD3"/>
    <w:rsid w:val="796172C5"/>
    <w:rsid w:val="79786F93"/>
    <w:rsid w:val="798C69C7"/>
    <w:rsid w:val="798E5E2A"/>
    <w:rsid w:val="7997722F"/>
    <w:rsid w:val="79A36AC1"/>
    <w:rsid w:val="79C54FD1"/>
    <w:rsid w:val="79CC49FF"/>
    <w:rsid w:val="79D51B05"/>
    <w:rsid w:val="79D66FB2"/>
    <w:rsid w:val="79DD2C1A"/>
    <w:rsid w:val="79E166FC"/>
    <w:rsid w:val="79E37B88"/>
    <w:rsid w:val="79E4269A"/>
    <w:rsid w:val="79EA1A55"/>
    <w:rsid w:val="79EC23AE"/>
    <w:rsid w:val="79ED6D2B"/>
    <w:rsid w:val="79ED74AA"/>
    <w:rsid w:val="79F2497C"/>
    <w:rsid w:val="79F53F55"/>
    <w:rsid w:val="79F74C72"/>
    <w:rsid w:val="79F90183"/>
    <w:rsid w:val="7A032472"/>
    <w:rsid w:val="7A1111F2"/>
    <w:rsid w:val="7A275842"/>
    <w:rsid w:val="7A2C24E2"/>
    <w:rsid w:val="7A2F7467"/>
    <w:rsid w:val="7A304541"/>
    <w:rsid w:val="7A364017"/>
    <w:rsid w:val="7A3A5E0C"/>
    <w:rsid w:val="7A3C7DD6"/>
    <w:rsid w:val="7A6D7F90"/>
    <w:rsid w:val="7A6F5AB6"/>
    <w:rsid w:val="7A8265E1"/>
    <w:rsid w:val="7A9915E9"/>
    <w:rsid w:val="7AA92179"/>
    <w:rsid w:val="7AAE2C70"/>
    <w:rsid w:val="7AB57DBA"/>
    <w:rsid w:val="7AB80BA4"/>
    <w:rsid w:val="7ABC4509"/>
    <w:rsid w:val="7AC73B44"/>
    <w:rsid w:val="7ACA6260"/>
    <w:rsid w:val="7AD55BCF"/>
    <w:rsid w:val="7AD70176"/>
    <w:rsid w:val="7AF144E1"/>
    <w:rsid w:val="7AF64429"/>
    <w:rsid w:val="7B007056"/>
    <w:rsid w:val="7B0D52CF"/>
    <w:rsid w:val="7B0F54EB"/>
    <w:rsid w:val="7B14665D"/>
    <w:rsid w:val="7B1864B3"/>
    <w:rsid w:val="7B2261F3"/>
    <w:rsid w:val="7B234AF2"/>
    <w:rsid w:val="7B273FF1"/>
    <w:rsid w:val="7B315998"/>
    <w:rsid w:val="7B31720F"/>
    <w:rsid w:val="7B3960C4"/>
    <w:rsid w:val="7B4E6013"/>
    <w:rsid w:val="7B576133"/>
    <w:rsid w:val="7B686D42"/>
    <w:rsid w:val="7B690757"/>
    <w:rsid w:val="7B6B0973"/>
    <w:rsid w:val="7B7543B2"/>
    <w:rsid w:val="7B7D06A6"/>
    <w:rsid w:val="7B810197"/>
    <w:rsid w:val="7B811F45"/>
    <w:rsid w:val="7B841746"/>
    <w:rsid w:val="7B937ECA"/>
    <w:rsid w:val="7B9A1258"/>
    <w:rsid w:val="7B9F686F"/>
    <w:rsid w:val="7BA06143"/>
    <w:rsid w:val="7BA16028"/>
    <w:rsid w:val="7BB23A06"/>
    <w:rsid w:val="7BB73057"/>
    <w:rsid w:val="7BBA5EAD"/>
    <w:rsid w:val="7BC528D3"/>
    <w:rsid w:val="7BC736D0"/>
    <w:rsid w:val="7BC77B74"/>
    <w:rsid w:val="7BCC0CE6"/>
    <w:rsid w:val="7BD3411E"/>
    <w:rsid w:val="7BE84931"/>
    <w:rsid w:val="7BF1074D"/>
    <w:rsid w:val="7BFA55A5"/>
    <w:rsid w:val="7BFD3D77"/>
    <w:rsid w:val="7C08342F"/>
    <w:rsid w:val="7C0A7917"/>
    <w:rsid w:val="7C147818"/>
    <w:rsid w:val="7C1771B3"/>
    <w:rsid w:val="7C306DEC"/>
    <w:rsid w:val="7C354ADD"/>
    <w:rsid w:val="7C38637B"/>
    <w:rsid w:val="7C3C5E6C"/>
    <w:rsid w:val="7C3E3AF8"/>
    <w:rsid w:val="7C431DAC"/>
    <w:rsid w:val="7C444A44"/>
    <w:rsid w:val="7C4D1E27"/>
    <w:rsid w:val="7C6C5AC7"/>
    <w:rsid w:val="7C73116B"/>
    <w:rsid w:val="7C740993"/>
    <w:rsid w:val="7C790E6E"/>
    <w:rsid w:val="7C7A386D"/>
    <w:rsid w:val="7C7C2ECE"/>
    <w:rsid w:val="7C7E76CB"/>
    <w:rsid w:val="7C815F74"/>
    <w:rsid w:val="7C817D22"/>
    <w:rsid w:val="7C864568"/>
    <w:rsid w:val="7C8A307B"/>
    <w:rsid w:val="7C8D66C7"/>
    <w:rsid w:val="7C991510"/>
    <w:rsid w:val="7C99506C"/>
    <w:rsid w:val="7CB43349"/>
    <w:rsid w:val="7CB43C54"/>
    <w:rsid w:val="7CBB3234"/>
    <w:rsid w:val="7CBB4508"/>
    <w:rsid w:val="7CC60ACC"/>
    <w:rsid w:val="7CC6544B"/>
    <w:rsid w:val="7CC974B5"/>
    <w:rsid w:val="7CD24A22"/>
    <w:rsid w:val="7CD3383F"/>
    <w:rsid w:val="7CD533F6"/>
    <w:rsid w:val="7CE0713F"/>
    <w:rsid w:val="7CFB7AD5"/>
    <w:rsid w:val="7CFF22D4"/>
    <w:rsid w:val="7D0239FF"/>
    <w:rsid w:val="7D0821F2"/>
    <w:rsid w:val="7D0A41BC"/>
    <w:rsid w:val="7D0A7D18"/>
    <w:rsid w:val="7D247345"/>
    <w:rsid w:val="7D40373A"/>
    <w:rsid w:val="7D414B07"/>
    <w:rsid w:val="7D5316BF"/>
    <w:rsid w:val="7D567D69"/>
    <w:rsid w:val="7D5E40CD"/>
    <w:rsid w:val="7D684AEE"/>
    <w:rsid w:val="7DA52EE1"/>
    <w:rsid w:val="7DC068AA"/>
    <w:rsid w:val="7DC9426C"/>
    <w:rsid w:val="7DCB0BE8"/>
    <w:rsid w:val="7DCD56F2"/>
    <w:rsid w:val="7DCE51E9"/>
    <w:rsid w:val="7DCE6F97"/>
    <w:rsid w:val="7DCF567D"/>
    <w:rsid w:val="7DF73D1B"/>
    <w:rsid w:val="7E0429B9"/>
    <w:rsid w:val="7E0F1DDD"/>
    <w:rsid w:val="7E0F4CE7"/>
    <w:rsid w:val="7E181885"/>
    <w:rsid w:val="7E193645"/>
    <w:rsid w:val="7E1A21DD"/>
    <w:rsid w:val="7E1C7D03"/>
    <w:rsid w:val="7E38506C"/>
    <w:rsid w:val="7E3A0C1E"/>
    <w:rsid w:val="7E500D3F"/>
    <w:rsid w:val="7E521976"/>
    <w:rsid w:val="7E576F8D"/>
    <w:rsid w:val="7E577FCC"/>
    <w:rsid w:val="7E5E47BF"/>
    <w:rsid w:val="7E611BB9"/>
    <w:rsid w:val="7E6B0C8A"/>
    <w:rsid w:val="7E741A99"/>
    <w:rsid w:val="7E801D4F"/>
    <w:rsid w:val="7E8104AE"/>
    <w:rsid w:val="7EA85A3A"/>
    <w:rsid w:val="7EAF71BB"/>
    <w:rsid w:val="7EE66563"/>
    <w:rsid w:val="7EE747B5"/>
    <w:rsid w:val="7EFE7EFE"/>
    <w:rsid w:val="7F001CE7"/>
    <w:rsid w:val="7F080FDB"/>
    <w:rsid w:val="7F0B556A"/>
    <w:rsid w:val="7F0F65C4"/>
    <w:rsid w:val="7F171895"/>
    <w:rsid w:val="7F1C3DA0"/>
    <w:rsid w:val="7F233313"/>
    <w:rsid w:val="7F2D7CEE"/>
    <w:rsid w:val="7F361298"/>
    <w:rsid w:val="7F3B240A"/>
    <w:rsid w:val="7F3C6183"/>
    <w:rsid w:val="7F606315"/>
    <w:rsid w:val="7F761695"/>
    <w:rsid w:val="7F963AE5"/>
    <w:rsid w:val="7F9E2999"/>
    <w:rsid w:val="7FA44454"/>
    <w:rsid w:val="7FAA3BD5"/>
    <w:rsid w:val="7FC27A71"/>
    <w:rsid w:val="7FCE2C3F"/>
    <w:rsid w:val="7FD01C1C"/>
    <w:rsid w:val="7FD60385"/>
    <w:rsid w:val="7FD926CB"/>
    <w:rsid w:val="7FE22295"/>
    <w:rsid w:val="7FE47E50"/>
    <w:rsid w:val="7FF01072"/>
    <w:rsid w:val="7FFD2F9B"/>
    <w:rsid w:val="7FFD59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fillcolor="white" stroke="f">
      <v:fill color="white"/>
      <v:stroke on="f"/>
    </o:shapedefaults>
    <o:shapelayout v:ext="edit">
      <o:idmap v:ext="edit" data="2,3"/>
      <o:rules v:ext="edit">
        <o:r id="V:Rule17" type="connector" idref="#自选图形 2012"/>
        <o:r id="V:Rule18" type="connector" idref="#_x0000_s3600"/>
        <o:r id="V:Rule19" type="connector" idref="#_x0000_s3692"/>
        <o:r id="V:Rule20" type="connector" idref="#自选图形 2003"/>
        <o:r id="V:Rule21" type="connector" idref="#_x0000_s3601"/>
        <o:r id="V:Rule22" type="connector" idref="#自选图形 2004"/>
        <o:r id="V:Rule23" type="connector" idref="#_x0000_s3657"/>
        <o:r id="V:Rule24" type="connector" idref="#_x0000_s3665"/>
        <o:r id="V:Rule25" type="connector" idref="#_x0000_s3698"/>
        <o:r id="V:Rule26" type="connector" idref="#_x0000_s3664"/>
        <o:r id="V:Rule27" type="connector" idref="#_x0000_s3602"/>
        <o:r id="V:Rule28" type="connector" idref="#_x0000_s3599"/>
        <o:r id="V:Rule29" type="connector" idref="#_x0000_s3666"/>
        <o:r id="V:Rule30" type="connector" idref="#_x0000_s3685"/>
        <o:r id="V:Rule31" type="connector" idref="#_x0000_s3658"/>
        <o:r id="V:Rule32" type="connector" idref="#自选图形 1999"/>
      </o:rules>
      <o:regrouptable v:ext="edit">
        <o:entry new="1"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0" w:defSemiHidden="0" w:defUnhideWhenUsed="0" w:defQFormat="0" w:count="267">
    <w:lsdException w:name="Normal" w:locked="0"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locked="0" w:qFormat="1"/>
    <w:lsdException w:name="header" w:locked="0"/>
    <w:lsdException w:name="footer" w:locked="0" w:uiPriority="99"/>
    <w:lsdException w:name="caption" w:qFormat="1"/>
    <w:lsdException w:name="annotation reference" w:locked="0" w:qFormat="1"/>
    <w:lsdException w:name="endnote text" w:unhideWhenUsed="1" w:qFormat="1"/>
    <w:lsdException w:name="Title" w:qFormat="1"/>
    <w:lsdException w:name="Default Paragraph Font" w:locked="0" w:semiHidden="1"/>
    <w:lsdException w:name="Body Text" w:locked="0"/>
    <w:lsdException w:name="Body Text Indent" w:locked="0"/>
    <w:lsdException w:name="List Continue 5" w:uiPriority="99" w:unhideWhenUsed="1" w:qFormat="1"/>
    <w:lsdException w:name="Subtitle" w:qFormat="1"/>
    <w:lsdException w:name="Date" w:locked="0"/>
    <w:lsdException w:name="Body Text First Indent 2" w:qFormat="1"/>
    <w:lsdException w:name="Body Text Indent 2" w:uiPriority="99" w:qFormat="1"/>
    <w:lsdException w:name="Block Text" w:uiPriority="99" w:qFormat="1"/>
    <w:lsdException w:name="Hyperlink" w:qFormat="1"/>
    <w:lsdException w:name="Strong" w:qFormat="1"/>
    <w:lsdException w:name="Emphasis" w:qFormat="1"/>
    <w:lsdException w:name="HTML Top of Form" w:locked="0" w:semiHidden="1" w:uiPriority="99" w:unhideWhenUsed="1"/>
    <w:lsdException w:name="HTML Bottom of Form" w:locked="0" w:semiHidden="1" w:uiPriority="99" w:unhideWhenUsed="1"/>
    <w:lsdException w:name="Normal (Web)" w:locked="0"/>
    <w:lsdException w:name="Normal Table" w:locked="0" w:semiHidden="1"/>
    <w:lsdException w:name="annotation subject" w:locked="0" w:semiHidden="1"/>
    <w:lsdException w:name="No List" w:locked="0" w:semiHidden="1" w:uiPriority="99" w:unhideWhenUsed="1"/>
    <w:lsdException w:name="Outline List 1" w:locked="0" w:semiHidden="1" w:uiPriority="99" w:unhideWhenUsed="1"/>
    <w:lsdException w:name="Outline List 2" w:locked="0" w:semiHidden="1" w:uiPriority="99" w:unhideWhenUsed="1"/>
    <w:lsdException w:name="Outline List 3" w:locked="0" w:semiHidden="1" w:uiPriority="99" w:unhideWhenUsed="1"/>
    <w:lsdException w:name="Balloon Text" w:locked="0" w:semiHidden="1"/>
    <w:lsdException w:name="Table Grid" w:locked="0"/>
    <w:lsdException w:name="Placeholder Text" w:locked="0" w:semiHidden="1" w:uiPriority="99" w:unhideWhenUsed="1"/>
    <w:lsdException w:name="No Spacing" w:locked="0" w:uiPriority="99"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unhideWhenUsed="1"/>
    <w:lsdException w:name="List Paragraph" w:locked="0" w:uiPriority="99" w:qFormat="1"/>
    <w:lsdException w:name="Quote" w:locked="0" w:uiPriority="99" w:qFormat="1"/>
    <w:lsdException w:name="Intense Quote" w:locked="0" w:uiPriority="99"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0">
    <w:name w:val="Normal"/>
    <w:qFormat/>
    <w:rsid w:val="00FB569F"/>
    <w:pPr>
      <w:widowControl w:val="0"/>
      <w:jc w:val="both"/>
    </w:pPr>
    <w:rPr>
      <w:kern w:val="2"/>
      <w:sz w:val="21"/>
      <w:szCs w:val="24"/>
    </w:rPr>
  </w:style>
  <w:style w:type="paragraph" w:styleId="1">
    <w:name w:val="heading 1"/>
    <w:basedOn w:val="a0"/>
    <w:next w:val="a0"/>
    <w:uiPriority w:val="99"/>
    <w:qFormat/>
    <w:locked/>
    <w:rsid w:val="00A2419A"/>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0"/>
    <w:next w:val="a0"/>
    <w:qFormat/>
    <w:locked/>
    <w:rsid w:val="00A2419A"/>
    <w:pPr>
      <w:keepNext/>
      <w:keepLines/>
      <w:adjustRightInd w:val="0"/>
      <w:spacing w:line="360" w:lineRule="auto"/>
      <w:textAlignment w:val="baseline"/>
      <w:outlineLvl w:val="1"/>
    </w:pPr>
  </w:style>
  <w:style w:type="paragraph" w:styleId="3">
    <w:name w:val="heading 3"/>
    <w:basedOn w:val="a0"/>
    <w:next w:val="a0"/>
    <w:link w:val="3Char"/>
    <w:qFormat/>
    <w:locked/>
    <w:rsid w:val="00A2419A"/>
    <w:pPr>
      <w:keepNext/>
      <w:keepLines/>
      <w:spacing w:before="260" w:after="260" w:line="416" w:lineRule="auto"/>
      <w:outlineLvl w:val="2"/>
    </w:pPr>
    <w:rPr>
      <w:b/>
      <w:bCs/>
      <w:sz w:val="32"/>
      <w:szCs w:val="32"/>
      <w:lang/>
    </w:rPr>
  </w:style>
  <w:style w:type="paragraph" w:styleId="4">
    <w:name w:val="heading 4"/>
    <w:basedOn w:val="a0"/>
    <w:next w:val="a0"/>
    <w:qFormat/>
    <w:locked/>
    <w:rsid w:val="00A2419A"/>
    <w:pPr>
      <w:spacing w:before="26"/>
      <w:ind w:left="717"/>
      <w:outlineLvl w:val="3"/>
    </w:pPr>
    <w:rPr>
      <w:rFonts w:ascii="宋体" w:hAnsi="宋体"/>
      <w:b/>
      <w:bCs/>
      <w:sz w:val="2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semiHidden/>
    <w:rsid w:val="00A2419A"/>
    <w:rPr>
      <w:b/>
      <w:bCs/>
      <w:kern w:val="2"/>
      <w:sz w:val="32"/>
      <w:szCs w:val="32"/>
    </w:rPr>
  </w:style>
  <w:style w:type="paragraph" w:styleId="a4">
    <w:name w:val="Normal Indent"/>
    <w:basedOn w:val="a0"/>
    <w:next w:val="20"/>
    <w:qFormat/>
    <w:locked/>
    <w:rsid w:val="00A2419A"/>
    <w:pPr>
      <w:ind w:firstLineChars="200" w:firstLine="420"/>
    </w:pPr>
    <w:rPr>
      <w:sz w:val="25"/>
      <w:szCs w:val="20"/>
    </w:rPr>
  </w:style>
  <w:style w:type="paragraph" w:customStyle="1" w:styleId="20">
    <w:name w:val="样式 正文文本 + 首行缩进:  2 字符"/>
    <w:basedOn w:val="a5"/>
    <w:qFormat/>
    <w:rsid w:val="00A2419A"/>
    <w:pPr>
      <w:spacing w:after="0" w:line="540" w:lineRule="exact"/>
      <w:jc w:val="center"/>
    </w:pPr>
    <w:rPr>
      <w:rFonts w:ascii="黑体" w:eastAsia="黑体" w:hAnsi="黑体"/>
      <w:b/>
      <w:sz w:val="24"/>
    </w:rPr>
  </w:style>
  <w:style w:type="paragraph" w:styleId="a5">
    <w:name w:val="Body Text"/>
    <w:aliases w:val="正文文字,body text,bt,?y????×?,?y????,?y?????,建议书标准,????,正文无缩进,正文缩进11,正文文本2,正文文字 Char Char Char Char Char Char Char Char Char Char Char1,正文文本1 Char Char1,正文文本1 Char Char2,正文文本11,正文文本1 Char Char Char Char Char1,正文文本1 Char Char Char Char Char2"/>
    <w:basedOn w:val="a0"/>
    <w:next w:val="5"/>
    <w:link w:val="Char"/>
    <w:rsid w:val="00A2419A"/>
    <w:pPr>
      <w:widowControl/>
      <w:snapToGrid w:val="0"/>
      <w:spacing w:before="60" w:after="160" w:line="259" w:lineRule="auto"/>
      <w:ind w:right="113"/>
    </w:pPr>
    <w:rPr>
      <w:kern w:val="0"/>
      <w:sz w:val="18"/>
      <w:szCs w:val="20"/>
      <w:lang/>
    </w:rPr>
  </w:style>
  <w:style w:type="character" w:customStyle="1" w:styleId="Char">
    <w:name w:val="正文文本 Char"/>
    <w:aliases w:val="正文文字 Char,body text Char,bt Char,?y????×? Char,?y???? Char,?y????? Char,建议书标准 Char,???? Char,正文无缩进 Char,正文缩进11 Char,正文文本2 Char,正文文字 Char Char Char Char Char Char Char Char Char Char Char1 Char,正文文本1 Char Char1 Char,正文文本1 Char Char2 Char"/>
    <w:link w:val="a5"/>
    <w:locked/>
    <w:rsid w:val="00A2419A"/>
    <w:rPr>
      <w:sz w:val="18"/>
    </w:rPr>
  </w:style>
  <w:style w:type="paragraph" w:styleId="5">
    <w:name w:val="List Bullet 5"/>
    <w:basedOn w:val="a0"/>
    <w:locked/>
    <w:rsid w:val="00A2419A"/>
    <w:pPr>
      <w:tabs>
        <w:tab w:val="left" w:pos="2040"/>
      </w:tabs>
      <w:ind w:left="2040" w:hanging="360"/>
    </w:pPr>
  </w:style>
  <w:style w:type="paragraph" w:styleId="a6">
    <w:name w:val="caption"/>
    <w:basedOn w:val="a0"/>
    <w:next w:val="a0"/>
    <w:qFormat/>
    <w:locked/>
    <w:rsid w:val="00A2419A"/>
    <w:pPr>
      <w:jc w:val="center"/>
    </w:pPr>
    <w:rPr>
      <w:rFonts w:hAnsi="Arial"/>
    </w:rPr>
  </w:style>
  <w:style w:type="paragraph" w:styleId="a7">
    <w:name w:val="annotation text"/>
    <w:basedOn w:val="a0"/>
    <w:link w:val="Char0"/>
    <w:qFormat/>
    <w:rsid w:val="00A2419A"/>
    <w:pPr>
      <w:jc w:val="left"/>
    </w:pPr>
    <w:rPr>
      <w:kern w:val="0"/>
      <w:sz w:val="24"/>
      <w:szCs w:val="20"/>
      <w:lang/>
    </w:rPr>
  </w:style>
  <w:style w:type="character" w:customStyle="1" w:styleId="Char0">
    <w:name w:val="批注文字 Char"/>
    <w:link w:val="a7"/>
    <w:qFormat/>
    <w:locked/>
    <w:rsid w:val="00A2419A"/>
    <w:rPr>
      <w:rFonts w:ascii="Times New Roman" w:eastAsia="宋体" w:hAnsi="Times New Roman"/>
      <w:sz w:val="24"/>
    </w:rPr>
  </w:style>
  <w:style w:type="paragraph" w:styleId="a8">
    <w:name w:val="Body Text Indent"/>
    <w:basedOn w:val="a0"/>
    <w:next w:val="a6"/>
    <w:link w:val="Char1"/>
    <w:rsid w:val="00A2419A"/>
    <w:pPr>
      <w:spacing w:after="120"/>
      <w:ind w:leftChars="200" w:left="420"/>
    </w:pPr>
    <w:rPr>
      <w:kern w:val="0"/>
      <w:sz w:val="24"/>
      <w:szCs w:val="20"/>
      <w:lang/>
    </w:rPr>
  </w:style>
  <w:style w:type="character" w:customStyle="1" w:styleId="Char1">
    <w:name w:val="正文文本缩进 Char"/>
    <w:link w:val="a8"/>
    <w:semiHidden/>
    <w:locked/>
    <w:rsid w:val="00A2419A"/>
    <w:rPr>
      <w:rFonts w:ascii="Times New Roman" w:eastAsia="宋体" w:hAnsi="Times New Roman"/>
      <w:sz w:val="24"/>
    </w:rPr>
  </w:style>
  <w:style w:type="paragraph" w:styleId="a9">
    <w:name w:val="Block Text"/>
    <w:basedOn w:val="a0"/>
    <w:next w:val="a0"/>
    <w:uiPriority w:val="99"/>
    <w:qFormat/>
    <w:locked/>
    <w:rsid w:val="00A2419A"/>
    <w:pPr>
      <w:spacing w:line="500" w:lineRule="exact"/>
      <w:ind w:leftChars="-20" w:left="-42" w:rightChars="-20" w:right="-42"/>
      <w:jc w:val="center"/>
    </w:pPr>
    <w:rPr>
      <w:sz w:val="24"/>
    </w:rPr>
  </w:style>
  <w:style w:type="paragraph" w:styleId="aa">
    <w:name w:val="Plain Text"/>
    <w:basedOn w:val="a0"/>
    <w:next w:val="50"/>
    <w:locked/>
    <w:rsid w:val="00A2419A"/>
    <w:rPr>
      <w:rFonts w:hAnsi="Courier New"/>
    </w:rPr>
  </w:style>
  <w:style w:type="paragraph" w:styleId="50">
    <w:name w:val="List Continue 5"/>
    <w:basedOn w:val="a0"/>
    <w:uiPriority w:val="99"/>
    <w:unhideWhenUsed/>
    <w:qFormat/>
    <w:locked/>
    <w:rsid w:val="00A2419A"/>
    <w:pPr>
      <w:spacing w:after="120"/>
      <w:ind w:leftChars="1000" w:left="2100"/>
    </w:pPr>
  </w:style>
  <w:style w:type="paragraph" w:styleId="ab">
    <w:name w:val="Date"/>
    <w:basedOn w:val="a0"/>
    <w:next w:val="a0"/>
    <w:link w:val="Char2"/>
    <w:rsid w:val="00A2419A"/>
    <w:pPr>
      <w:ind w:leftChars="2500" w:left="100"/>
    </w:pPr>
    <w:rPr>
      <w:kern w:val="0"/>
      <w:sz w:val="24"/>
      <w:szCs w:val="20"/>
      <w:lang/>
    </w:rPr>
  </w:style>
  <w:style w:type="character" w:customStyle="1" w:styleId="Char2">
    <w:name w:val="日期 Char"/>
    <w:link w:val="ab"/>
    <w:locked/>
    <w:rsid w:val="00A2419A"/>
    <w:rPr>
      <w:rFonts w:ascii="Times New Roman" w:eastAsia="宋体" w:hAnsi="Times New Roman"/>
      <w:sz w:val="24"/>
    </w:rPr>
  </w:style>
  <w:style w:type="paragraph" w:styleId="21">
    <w:name w:val="Body Text Indent 2"/>
    <w:basedOn w:val="a0"/>
    <w:uiPriority w:val="99"/>
    <w:qFormat/>
    <w:locked/>
    <w:rsid w:val="00A2419A"/>
    <w:pPr>
      <w:spacing w:line="500" w:lineRule="exact"/>
      <w:ind w:firstLine="480"/>
    </w:pPr>
    <w:rPr>
      <w:sz w:val="24"/>
    </w:rPr>
  </w:style>
  <w:style w:type="paragraph" w:styleId="ac">
    <w:name w:val="endnote text"/>
    <w:basedOn w:val="a0"/>
    <w:unhideWhenUsed/>
    <w:qFormat/>
    <w:locked/>
    <w:rsid w:val="00A2419A"/>
    <w:pPr>
      <w:snapToGrid w:val="0"/>
      <w:jc w:val="left"/>
    </w:pPr>
    <w:rPr>
      <w:rFonts w:ascii="Calibri" w:hAnsi="Calibri"/>
      <w:sz w:val="24"/>
      <w:szCs w:val="22"/>
    </w:rPr>
  </w:style>
  <w:style w:type="paragraph" w:styleId="ad">
    <w:name w:val="Balloon Text"/>
    <w:basedOn w:val="a0"/>
    <w:link w:val="Char3"/>
    <w:semiHidden/>
    <w:rsid w:val="00A2419A"/>
    <w:rPr>
      <w:kern w:val="0"/>
      <w:sz w:val="18"/>
      <w:szCs w:val="20"/>
      <w:lang/>
    </w:rPr>
  </w:style>
  <w:style w:type="character" w:customStyle="1" w:styleId="Char3">
    <w:name w:val="批注框文本 Char"/>
    <w:link w:val="ad"/>
    <w:semiHidden/>
    <w:locked/>
    <w:rsid w:val="00A2419A"/>
    <w:rPr>
      <w:rFonts w:ascii="Times New Roman" w:eastAsia="宋体" w:hAnsi="Times New Roman"/>
      <w:sz w:val="18"/>
    </w:rPr>
  </w:style>
  <w:style w:type="paragraph" w:styleId="ae">
    <w:name w:val="footer"/>
    <w:basedOn w:val="a0"/>
    <w:link w:val="Char4"/>
    <w:uiPriority w:val="99"/>
    <w:rsid w:val="00A2419A"/>
    <w:pPr>
      <w:tabs>
        <w:tab w:val="center" w:pos="4153"/>
        <w:tab w:val="right" w:pos="8306"/>
      </w:tabs>
      <w:snapToGrid w:val="0"/>
      <w:jc w:val="left"/>
    </w:pPr>
    <w:rPr>
      <w:kern w:val="0"/>
      <w:sz w:val="18"/>
      <w:szCs w:val="20"/>
      <w:lang/>
    </w:rPr>
  </w:style>
  <w:style w:type="character" w:customStyle="1" w:styleId="Char4">
    <w:name w:val="页脚 Char"/>
    <w:link w:val="ae"/>
    <w:uiPriority w:val="99"/>
    <w:locked/>
    <w:rsid w:val="00A2419A"/>
    <w:rPr>
      <w:sz w:val="18"/>
    </w:rPr>
  </w:style>
  <w:style w:type="paragraph" w:styleId="af">
    <w:name w:val="header"/>
    <w:basedOn w:val="a0"/>
    <w:next w:val="51"/>
    <w:link w:val="Char5"/>
    <w:rsid w:val="00A2419A"/>
    <w:pPr>
      <w:pBdr>
        <w:bottom w:val="single" w:sz="6" w:space="1" w:color="auto"/>
      </w:pBdr>
      <w:tabs>
        <w:tab w:val="center" w:pos="4153"/>
        <w:tab w:val="right" w:pos="8306"/>
      </w:tabs>
      <w:snapToGrid w:val="0"/>
      <w:jc w:val="center"/>
    </w:pPr>
    <w:rPr>
      <w:kern w:val="0"/>
      <w:sz w:val="18"/>
      <w:szCs w:val="20"/>
      <w:lang/>
    </w:rPr>
  </w:style>
  <w:style w:type="character" w:customStyle="1" w:styleId="Char5">
    <w:name w:val="页眉 Char"/>
    <w:link w:val="af"/>
    <w:locked/>
    <w:rsid w:val="00A2419A"/>
    <w:rPr>
      <w:sz w:val="18"/>
    </w:rPr>
  </w:style>
  <w:style w:type="paragraph" w:customStyle="1" w:styleId="51">
    <w:name w:val="样式5"/>
    <w:basedOn w:val="10"/>
    <w:next w:val="ac"/>
    <w:qFormat/>
    <w:rsid w:val="00A2419A"/>
    <w:pPr>
      <w:widowControl/>
      <w:spacing w:line="480" w:lineRule="atLeast"/>
      <w:ind w:firstLine="454"/>
    </w:pPr>
    <w:rPr>
      <w:kern w:val="0"/>
      <w:sz w:val="24"/>
      <w:szCs w:val="20"/>
    </w:rPr>
  </w:style>
  <w:style w:type="paragraph" w:customStyle="1" w:styleId="10">
    <w:name w:val="正文1"/>
    <w:basedOn w:val="a0"/>
    <w:next w:val="a0"/>
    <w:qFormat/>
    <w:rsid w:val="00A2419A"/>
    <w:pPr>
      <w:adjustRightInd w:val="0"/>
      <w:snapToGrid w:val="0"/>
      <w:spacing w:line="500" w:lineRule="atLeast"/>
      <w:ind w:firstLine="567"/>
    </w:pPr>
    <w:rPr>
      <w:sz w:val="28"/>
    </w:rPr>
  </w:style>
  <w:style w:type="paragraph" w:styleId="11">
    <w:name w:val="toc 1"/>
    <w:basedOn w:val="a0"/>
    <w:next w:val="a0"/>
    <w:uiPriority w:val="39"/>
    <w:qFormat/>
    <w:locked/>
    <w:rsid w:val="00A2419A"/>
    <w:pPr>
      <w:spacing w:before="120" w:after="120"/>
    </w:pPr>
    <w:rPr>
      <w:rFonts w:eastAsia="黑体"/>
      <w:bCs/>
      <w:caps/>
      <w:sz w:val="25"/>
      <w:szCs w:val="20"/>
    </w:rPr>
  </w:style>
  <w:style w:type="paragraph" w:styleId="af0">
    <w:name w:val="Normal (Web)"/>
    <w:basedOn w:val="a0"/>
    <w:link w:val="Char6"/>
    <w:rsid w:val="00A2419A"/>
    <w:pPr>
      <w:widowControl/>
      <w:spacing w:before="100" w:beforeAutospacing="1" w:after="100" w:afterAutospacing="1"/>
      <w:jc w:val="left"/>
    </w:pPr>
    <w:rPr>
      <w:rFonts w:ascii="宋体" w:hAnsi="宋体"/>
      <w:kern w:val="0"/>
      <w:sz w:val="24"/>
      <w:szCs w:val="20"/>
      <w:lang/>
    </w:rPr>
  </w:style>
  <w:style w:type="character" w:customStyle="1" w:styleId="Char6">
    <w:name w:val="普通(网站) Char"/>
    <w:link w:val="af0"/>
    <w:locked/>
    <w:rsid w:val="00A2419A"/>
    <w:rPr>
      <w:rFonts w:ascii="宋体" w:eastAsia="宋体" w:hAnsi="宋体"/>
      <w:sz w:val="24"/>
    </w:rPr>
  </w:style>
  <w:style w:type="paragraph" w:styleId="af1">
    <w:name w:val="annotation subject"/>
    <w:basedOn w:val="a7"/>
    <w:next w:val="a7"/>
    <w:link w:val="Char7"/>
    <w:semiHidden/>
    <w:rsid w:val="00A2419A"/>
    <w:rPr>
      <w:b/>
      <w:kern w:val="2"/>
    </w:rPr>
  </w:style>
  <w:style w:type="character" w:customStyle="1" w:styleId="Char7">
    <w:name w:val="批注主题 Char"/>
    <w:link w:val="af1"/>
    <w:semiHidden/>
    <w:locked/>
    <w:rsid w:val="00A2419A"/>
    <w:rPr>
      <w:rFonts w:ascii="Times New Roman" w:eastAsia="宋体" w:hAnsi="Times New Roman"/>
      <w:b/>
      <w:kern w:val="2"/>
      <w:sz w:val="24"/>
    </w:rPr>
  </w:style>
  <w:style w:type="paragraph" w:styleId="af2">
    <w:name w:val="Body Text First Indent"/>
    <w:basedOn w:val="a5"/>
    <w:next w:val="a0"/>
    <w:locked/>
    <w:rsid w:val="00A2419A"/>
    <w:pPr>
      <w:ind w:firstLineChars="100" w:firstLine="420"/>
    </w:pPr>
  </w:style>
  <w:style w:type="paragraph" w:styleId="22">
    <w:name w:val="Body Text First Indent 2"/>
    <w:basedOn w:val="a8"/>
    <w:next w:val="a0"/>
    <w:qFormat/>
    <w:locked/>
    <w:rsid w:val="00A2419A"/>
    <w:pPr>
      <w:ind w:firstLine="420"/>
    </w:pPr>
    <w:rPr>
      <w:rFonts w:ascii="宋体" w:hAnsi="宋体"/>
      <w:color w:val="000000"/>
      <w:sz w:val="21"/>
      <w:szCs w:val="21"/>
      <w:lang w:val="zh-CN"/>
    </w:rPr>
  </w:style>
  <w:style w:type="table" w:styleId="af3">
    <w:name w:val="Table Grid"/>
    <w:aliases w:val="网格型模版,网格型-中对齐,网格型刘,网格型!,网格型-无边竖线,(环评报告表）,专业网格,网格型（pxg）,网格型c,灰度表格,灰度表格1,灰度表格2,灰度表格11,灰度表格3,灰度表格12,灰度表格4,灰度表格13,灰度表格21,灰度表格111,灰度表格31,灰度表格121,灰度表格5,灰度表格14,灰度表格22,灰度表格112,灰度表格32,灰度表格122"/>
    <w:basedOn w:val="a2"/>
    <w:rsid w:val="00A24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locked/>
    <w:rsid w:val="00A2419A"/>
    <w:rPr>
      <w:b/>
    </w:rPr>
  </w:style>
  <w:style w:type="character" w:styleId="af5">
    <w:name w:val="page number"/>
    <w:locked/>
    <w:rsid w:val="00A2419A"/>
  </w:style>
  <w:style w:type="character" w:styleId="af6">
    <w:name w:val="Hyperlink"/>
    <w:qFormat/>
    <w:locked/>
    <w:rsid w:val="00A2419A"/>
    <w:rPr>
      <w:color w:val="0000FF"/>
      <w:u w:val="single"/>
    </w:rPr>
  </w:style>
  <w:style w:type="character" w:styleId="af7">
    <w:name w:val="annotation reference"/>
    <w:qFormat/>
    <w:rsid w:val="00A2419A"/>
    <w:rPr>
      <w:sz w:val="21"/>
    </w:rPr>
  </w:style>
  <w:style w:type="paragraph" w:customStyle="1" w:styleId="153222">
    <w:name w:val="样式 样式 样式 四号 左侧:  1.53 厘米 + 首行缩进:  2 字符 + 居中 左侧:  2 字符 首行缩进:  2..."/>
    <w:basedOn w:val="1532"/>
    <w:qFormat/>
    <w:rsid w:val="00A2419A"/>
    <w:pPr>
      <w:jc w:val="center"/>
    </w:pPr>
  </w:style>
  <w:style w:type="paragraph" w:customStyle="1" w:styleId="1532">
    <w:name w:val="样式 样式 四号 左侧:  1.53 厘米 + 首行缩进:  2 字符"/>
    <w:basedOn w:val="153"/>
    <w:qFormat/>
    <w:rsid w:val="00A2419A"/>
    <w:pPr>
      <w:ind w:leftChars="200" w:left="200"/>
    </w:pPr>
    <w:rPr>
      <w:szCs w:val="20"/>
    </w:rPr>
  </w:style>
  <w:style w:type="paragraph" w:customStyle="1" w:styleId="153">
    <w:name w:val="样式 四号 左侧:  1.53 厘米"/>
    <w:basedOn w:val="a0"/>
    <w:qFormat/>
    <w:rsid w:val="00A2419A"/>
    <w:pPr>
      <w:adjustRightInd w:val="0"/>
    </w:pPr>
    <w:rPr>
      <w:w w:val="90"/>
      <w:sz w:val="28"/>
      <w:szCs w:val="28"/>
    </w:rPr>
  </w:style>
  <w:style w:type="paragraph" w:customStyle="1" w:styleId="Default">
    <w:name w:val="Default"/>
    <w:basedOn w:val="12"/>
    <w:link w:val="DefaultChar"/>
    <w:qFormat/>
    <w:rsid w:val="00A2419A"/>
    <w:pPr>
      <w:widowControl w:val="0"/>
      <w:autoSpaceDE w:val="0"/>
      <w:autoSpaceDN w:val="0"/>
      <w:adjustRightInd w:val="0"/>
    </w:pPr>
    <w:rPr>
      <w:rFonts w:ascii="宋体" w:cs="Times New Roman"/>
      <w:color w:val="000000"/>
    </w:rPr>
  </w:style>
  <w:style w:type="paragraph" w:customStyle="1" w:styleId="12">
    <w:name w:val="纯文本1"/>
    <w:basedOn w:val="a0"/>
    <w:qFormat/>
    <w:rsid w:val="00A2419A"/>
    <w:pPr>
      <w:widowControl/>
      <w:spacing w:beforeLines="10" w:afterLines="10" w:line="360" w:lineRule="auto"/>
      <w:ind w:firstLineChars="200" w:firstLine="200"/>
      <w:jc w:val="left"/>
    </w:pPr>
    <w:rPr>
      <w:rFonts w:hAnsi="宋体" w:cs="宋体"/>
      <w:kern w:val="0"/>
      <w:sz w:val="24"/>
    </w:rPr>
  </w:style>
  <w:style w:type="character" w:customStyle="1" w:styleId="DefaultChar">
    <w:name w:val="Default Char"/>
    <w:link w:val="Default"/>
    <w:rsid w:val="00A2419A"/>
    <w:rPr>
      <w:rFonts w:ascii="宋体" w:eastAsia="宋体" w:hAnsi="宋体"/>
      <w:color w:val="000000"/>
      <w:sz w:val="24"/>
      <w:szCs w:val="24"/>
      <w:lang w:val="en-US" w:eastAsia="zh-CN" w:bidi="ar-SA"/>
    </w:rPr>
  </w:style>
  <w:style w:type="character" w:customStyle="1" w:styleId="13">
    <w:name w:val="正文文本 字符1"/>
    <w:semiHidden/>
    <w:rsid w:val="00A2419A"/>
    <w:rPr>
      <w:rFonts w:ascii="Times New Roman" w:eastAsia="宋体" w:hAnsi="Times New Roman"/>
      <w:sz w:val="24"/>
    </w:rPr>
  </w:style>
  <w:style w:type="character" w:customStyle="1" w:styleId="af8">
    <w:name w:val="日期 字符"/>
    <w:semiHidden/>
    <w:rsid w:val="00A2419A"/>
    <w:rPr>
      <w:rFonts w:ascii="Times New Roman" w:eastAsia="宋体" w:hAnsi="Times New Roman"/>
      <w:sz w:val="24"/>
    </w:rPr>
  </w:style>
  <w:style w:type="character" w:customStyle="1" w:styleId="30">
    <w:name w:val="正文文本 (3)_"/>
    <w:link w:val="31"/>
    <w:qFormat/>
    <w:rsid w:val="00A2419A"/>
    <w:rPr>
      <w:rFonts w:ascii="宋体" w:hAnsi="宋体" w:cs="宋体"/>
      <w:spacing w:val="10"/>
      <w:kern w:val="2"/>
      <w:sz w:val="21"/>
      <w:szCs w:val="21"/>
      <w:shd w:val="clear" w:color="auto" w:fill="FFFFFF"/>
    </w:rPr>
  </w:style>
  <w:style w:type="paragraph" w:customStyle="1" w:styleId="31">
    <w:name w:val="正文文本 (3)"/>
    <w:basedOn w:val="a0"/>
    <w:link w:val="30"/>
    <w:qFormat/>
    <w:rsid w:val="00A2419A"/>
    <w:pPr>
      <w:shd w:val="clear" w:color="auto" w:fill="FFFFFF"/>
      <w:spacing w:line="475" w:lineRule="exact"/>
      <w:ind w:firstLine="480"/>
      <w:jc w:val="distribute"/>
    </w:pPr>
    <w:rPr>
      <w:rFonts w:ascii="宋体" w:hAnsi="宋体"/>
      <w:spacing w:val="10"/>
      <w:szCs w:val="21"/>
      <w:lang/>
    </w:rPr>
  </w:style>
  <w:style w:type="character" w:customStyle="1" w:styleId="af9">
    <w:name w:val="页脚 字符"/>
    <w:uiPriority w:val="99"/>
    <w:rsid w:val="00A2419A"/>
  </w:style>
  <w:style w:type="character" w:customStyle="1" w:styleId="AnnotationReference">
    <w:name w:val="AnnotationReference"/>
    <w:rsid w:val="00A2419A"/>
    <w:rPr>
      <w:sz w:val="21"/>
      <w:szCs w:val="21"/>
    </w:rPr>
  </w:style>
  <w:style w:type="character" w:customStyle="1" w:styleId="411pt19">
    <w:name w:val="正文文本 (4) + 11 pt19"/>
    <w:qFormat/>
    <w:rsid w:val="00A2419A"/>
    <w:rPr>
      <w:rFonts w:ascii="Times New Roman" w:hAnsi="Times New Roman" w:cs="Times New Roman" w:hint="default"/>
      <w:sz w:val="22"/>
      <w:szCs w:val="22"/>
      <w:u w:val="none"/>
      <w:shd w:val="clear" w:color="auto" w:fill="FFFFFF"/>
      <w:lang w:val="en-US" w:eastAsia="en-US"/>
    </w:rPr>
  </w:style>
  <w:style w:type="character" w:customStyle="1" w:styleId="Char8">
    <w:name w:val="表格 Char"/>
    <w:link w:val="afa"/>
    <w:qFormat/>
    <w:locked/>
    <w:rsid w:val="00A2419A"/>
    <w:rPr>
      <w:rFonts w:ascii="宋体"/>
      <w:sz w:val="21"/>
    </w:rPr>
  </w:style>
  <w:style w:type="paragraph" w:customStyle="1" w:styleId="afa">
    <w:name w:val="表格"/>
    <w:basedOn w:val="a0"/>
    <w:next w:val="a0"/>
    <w:link w:val="Char8"/>
    <w:qFormat/>
    <w:rsid w:val="00A2419A"/>
    <w:pPr>
      <w:adjustRightInd w:val="0"/>
      <w:snapToGrid w:val="0"/>
      <w:spacing w:beforeLines="10" w:afterLines="10" w:line="259" w:lineRule="auto"/>
      <w:jc w:val="center"/>
    </w:pPr>
    <w:rPr>
      <w:rFonts w:ascii="宋体"/>
      <w:kern w:val="0"/>
      <w:szCs w:val="20"/>
      <w:lang/>
    </w:rPr>
  </w:style>
  <w:style w:type="character" w:customStyle="1" w:styleId="14">
    <w:name w:val="批注文字 字符1"/>
    <w:semiHidden/>
    <w:rsid w:val="00A2419A"/>
    <w:rPr>
      <w:rFonts w:ascii="Times New Roman" w:eastAsia="宋体" w:hAnsi="Times New Roman"/>
      <w:sz w:val="24"/>
    </w:rPr>
  </w:style>
  <w:style w:type="character" w:customStyle="1" w:styleId="afb">
    <w:name w:val="正文文本_"/>
    <w:link w:val="15"/>
    <w:qFormat/>
    <w:rsid w:val="00A2419A"/>
    <w:rPr>
      <w:rFonts w:ascii="宋体" w:hAnsi="宋体" w:cs="宋体"/>
      <w:spacing w:val="10"/>
      <w:kern w:val="2"/>
      <w:sz w:val="21"/>
      <w:szCs w:val="21"/>
      <w:shd w:val="clear" w:color="auto" w:fill="FFFFFF"/>
    </w:rPr>
  </w:style>
  <w:style w:type="paragraph" w:customStyle="1" w:styleId="15">
    <w:name w:val="正文文本1"/>
    <w:basedOn w:val="a0"/>
    <w:link w:val="afb"/>
    <w:qFormat/>
    <w:rsid w:val="00A2419A"/>
    <w:pPr>
      <w:shd w:val="clear" w:color="auto" w:fill="FFFFFF"/>
      <w:spacing w:line="475" w:lineRule="exact"/>
    </w:pPr>
    <w:rPr>
      <w:rFonts w:ascii="宋体" w:hAnsi="宋体"/>
      <w:spacing w:val="10"/>
      <w:szCs w:val="21"/>
      <w:lang/>
    </w:rPr>
  </w:style>
  <w:style w:type="paragraph" w:customStyle="1" w:styleId="224">
    <w:name w:val="样式 正文文字 + 首行缩进:  2 字符 行距: 最小值 24 磅"/>
    <w:basedOn w:val="a0"/>
    <w:qFormat/>
    <w:rsid w:val="00A2419A"/>
    <w:pPr>
      <w:adjustRightInd w:val="0"/>
      <w:snapToGrid w:val="0"/>
      <w:spacing w:line="480" w:lineRule="atLeast"/>
      <w:ind w:firstLineChars="200" w:firstLine="480"/>
    </w:pPr>
    <w:rPr>
      <w:rFonts w:cs="宋体"/>
      <w:sz w:val="24"/>
    </w:rPr>
  </w:style>
  <w:style w:type="paragraph" w:customStyle="1" w:styleId="afc">
    <w:name w:val="正文正"/>
    <w:basedOn w:val="a0"/>
    <w:qFormat/>
    <w:rsid w:val="00A2419A"/>
    <w:pPr>
      <w:ind w:firstLineChars="200" w:firstLine="560"/>
    </w:pPr>
    <w:rPr>
      <w:sz w:val="28"/>
    </w:rPr>
  </w:style>
  <w:style w:type="paragraph" w:customStyle="1" w:styleId="Default1">
    <w:name w:val="Default1"/>
    <w:qFormat/>
    <w:rsid w:val="00A2419A"/>
    <w:pPr>
      <w:widowControl w:val="0"/>
      <w:autoSpaceDE w:val="0"/>
      <w:autoSpaceDN w:val="0"/>
      <w:adjustRightInd w:val="0"/>
    </w:pPr>
    <w:rPr>
      <w:rFonts w:ascii="宋体" w:cs="宋体"/>
      <w:color w:val="000000"/>
      <w:sz w:val="24"/>
      <w:szCs w:val="24"/>
    </w:rPr>
  </w:style>
  <w:style w:type="paragraph" w:customStyle="1" w:styleId="23">
    <w:name w:val="普通(网站)2"/>
    <w:basedOn w:val="a0"/>
    <w:rsid w:val="00A2419A"/>
    <w:pPr>
      <w:widowControl/>
      <w:spacing w:before="100" w:beforeAutospacing="1" w:after="100" w:afterAutospacing="1"/>
      <w:jc w:val="left"/>
    </w:pPr>
    <w:rPr>
      <w:rFonts w:ascii="宋体" w:hAnsi="宋体"/>
      <w:sz w:val="24"/>
      <w:szCs w:val="20"/>
    </w:rPr>
  </w:style>
  <w:style w:type="paragraph" w:customStyle="1" w:styleId="zz">
    <w:name w:val="zz表头"/>
    <w:basedOn w:val="a0"/>
    <w:qFormat/>
    <w:rsid w:val="00A2419A"/>
    <w:pPr>
      <w:spacing w:beforeLines="50" w:line="0" w:lineRule="atLeast"/>
      <w:jc w:val="center"/>
    </w:pPr>
    <w:rPr>
      <w:rFonts w:eastAsia="黑体"/>
      <w:sz w:val="24"/>
      <w:szCs w:val="21"/>
    </w:rPr>
  </w:style>
  <w:style w:type="paragraph" w:customStyle="1" w:styleId="Texte">
    <w:name w:val="Texte"/>
    <w:basedOn w:val="a0"/>
    <w:qFormat/>
    <w:rsid w:val="00A2419A"/>
    <w:pPr>
      <w:widowControl/>
      <w:spacing w:before="120" w:after="120" w:line="480" w:lineRule="exact"/>
      <w:ind w:left="851" w:firstLineChars="200" w:firstLine="200"/>
    </w:pPr>
    <w:rPr>
      <w:rFonts w:ascii="Arial" w:hAnsi="Arial"/>
      <w:kern w:val="0"/>
      <w:sz w:val="22"/>
      <w:lang w:val="en-GB"/>
    </w:rPr>
  </w:style>
  <w:style w:type="paragraph" w:customStyle="1" w:styleId="111">
    <w:name w:val="标题111"/>
    <w:basedOn w:val="a0"/>
    <w:qFormat/>
    <w:rsid w:val="00A2419A"/>
    <w:pPr>
      <w:spacing w:line="480" w:lineRule="exact"/>
    </w:pPr>
    <w:rPr>
      <w:b/>
      <w:sz w:val="24"/>
    </w:rPr>
  </w:style>
  <w:style w:type="paragraph" w:customStyle="1" w:styleId="100">
    <w:name w:val="正文_10"/>
    <w:rsid w:val="00A2419A"/>
    <w:pPr>
      <w:widowControl w:val="0"/>
      <w:jc w:val="both"/>
    </w:pPr>
    <w:rPr>
      <w:kern w:val="2"/>
      <w:sz w:val="21"/>
      <w:szCs w:val="22"/>
    </w:rPr>
  </w:style>
  <w:style w:type="paragraph" w:customStyle="1" w:styleId="afd">
    <w:name w:val="——"/>
    <w:basedOn w:val="Texte"/>
    <w:qFormat/>
    <w:rsid w:val="00A2419A"/>
    <w:pPr>
      <w:ind w:left="0" w:firstLineChars="300" w:firstLine="660"/>
    </w:pPr>
  </w:style>
  <w:style w:type="paragraph" w:customStyle="1" w:styleId="afe">
    <w:name w:val="表格内容"/>
    <w:basedOn w:val="a0"/>
    <w:qFormat/>
    <w:rsid w:val="00A2419A"/>
    <w:pPr>
      <w:overflowPunct w:val="0"/>
      <w:adjustRightInd w:val="0"/>
      <w:snapToGrid w:val="0"/>
      <w:spacing w:before="40" w:after="60" w:line="200" w:lineRule="atLeast"/>
      <w:textAlignment w:val="baseline"/>
    </w:pPr>
    <w:rPr>
      <w:rFonts w:ascii="Arial" w:eastAsia="仿宋_GB2312" w:hAnsi="Arial"/>
      <w:kern w:val="0"/>
      <w:sz w:val="24"/>
    </w:rPr>
  </w:style>
  <w:style w:type="paragraph" w:customStyle="1" w:styleId="16">
    <w:name w:val="无间隔1"/>
    <w:uiPriority w:val="1"/>
    <w:qFormat/>
    <w:rsid w:val="00A2419A"/>
    <w:pPr>
      <w:widowControl w:val="0"/>
      <w:spacing w:line="360" w:lineRule="exact"/>
      <w:jc w:val="center"/>
    </w:pPr>
    <w:rPr>
      <w:rFonts w:ascii="宋体" w:hAnsi="宋体"/>
      <w:kern w:val="2"/>
      <w:sz w:val="21"/>
      <w:szCs w:val="24"/>
    </w:rPr>
  </w:style>
  <w:style w:type="paragraph" w:customStyle="1" w:styleId="aff">
    <w:name w:val="正文内容"/>
    <w:basedOn w:val="a0"/>
    <w:rsid w:val="00A2419A"/>
    <w:pPr>
      <w:spacing w:line="360" w:lineRule="auto"/>
      <w:ind w:firstLineChars="200" w:firstLine="200"/>
    </w:pPr>
    <w:rPr>
      <w:rFonts w:ascii="Calibri" w:hAnsi="Calibri"/>
      <w:szCs w:val="20"/>
    </w:rPr>
  </w:style>
  <w:style w:type="paragraph" w:customStyle="1" w:styleId="aff0">
    <w:name w:val="...正文"/>
    <w:basedOn w:val="afd"/>
    <w:qFormat/>
    <w:rsid w:val="00A2419A"/>
    <w:pPr>
      <w:spacing w:before="60" w:line="360" w:lineRule="auto"/>
      <w:ind w:firstLineChars="200" w:firstLine="200"/>
    </w:pPr>
    <w:rPr>
      <w:color w:val="000000"/>
      <w:spacing w:val="4"/>
      <w:sz w:val="24"/>
      <w:lang w:val="en-US"/>
    </w:rPr>
  </w:style>
  <w:style w:type="paragraph" w:customStyle="1" w:styleId="210">
    <w:name w:val="样式 首行缩进:  2 字符1"/>
    <w:basedOn w:val="a0"/>
    <w:qFormat/>
    <w:rsid w:val="00A2419A"/>
    <w:pPr>
      <w:spacing w:line="480" w:lineRule="exact"/>
      <w:ind w:firstLineChars="200" w:firstLine="420"/>
    </w:pPr>
    <w:rPr>
      <w:rFonts w:ascii="宋体"/>
      <w:kern w:val="0"/>
      <w:sz w:val="24"/>
    </w:rPr>
  </w:style>
  <w:style w:type="paragraph" w:customStyle="1" w:styleId="aff1">
    <w:name w:val="(.a表格内容"/>
    <w:basedOn w:val="aff2"/>
    <w:qFormat/>
    <w:rsid w:val="00A2419A"/>
    <w:pPr>
      <w:spacing w:line="0" w:lineRule="atLeast"/>
      <w:ind w:firstLineChars="0" w:firstLine="0"/>
      <w:jc w:val="center"/>
    </w:pPr>
    <w:rPr>
      <w:sz w:val="21"/>
    </w:rPr>
  </w:style>
  <w:style w:type="paragraph" w:customStyle="1" w:styleId="aff2">
    <w:name w:val="（.a正文"/>
    <w:qFormat/>
    <w:rsid w:val="00A2419A"/>
    <w:pPr>
      <w:adjustRightInd w:val="0"/>
      <w:spacing w:line="480" w:lineRule="exact"/>
      <w:ind w:firstLineChars="200" w:firstLine="200"/>
      <w:jc w:val="both"/>
    </w:pPr>
    <w:rPr>
      <w:bCs/>
      <w:kern w:val="2"/>
      <w:sz w:val="24"/>
      <w:szCs w:val="24"/>
    </w:rPr>
  </w:style>
  <w:style w:type="paragraph" w:customStyle="1" w:styleId="aff3">
    <w:name w:val="正文（首行缩进）"/>
    <w:basedOn w:val="a0"/>
    <w:qFormat/>
    <w:rsid w:val="00A2419A"/>
    <w:pPr>
      <w:ind w:firstLineChars="200" w:firstLine="200"/>
    </w:pPr>
  </w:style>
  <w:style w:type="table" w:customStyle="1" w:styleId="TableNormal">
    <w:name w:val="Table Normal"/>
    <w:unhideWhenUsed/>
    <w:qFormat/>
    <w:rsid w:val="00A2419A"/>
    <w:tblPr>
      <w:tblCellMar>
        <w:top w:w="0" w:type="dxa"/>
        <w:left w:w="0" w:type="dxa"/>
        <w:bottom w:w="0" w:type="dxa"/>
        <w:right w:w="0" w:type="dxa"/>
      </w:tblCellMar>
    </w:tblPr>
  </w:style>
  <w:style w:type="paragraph" w:customStyle="1" w:styleId="Tablecaption1">
    <w:name w:val="Table caption|1"/>
    <w:basedOn w:val="a0"/>
    <w:qFormat/>
    <w:rsid w:val="00A2419A"/>
    <w:pPr>
      <w:spacing w:line="446" w:lineRule="exact"/>
      <w:ind w:firstLine="400"/>
    </w:pPr>
    <w:rPr>
      <w:rFonts w:ascii="宋体" w:hAnsi="宋体" w:cs="宋体"/>
      <w:sz w:val="20"/>
      <w:szCs w:val="20"/>
      <w:lang w:val="zh-TW" w:eastAsia="zh-TW" w:bidi="zh-TW"/>
    </w:rPr>
  </w:style>
  <w:style w:type="paragraph" w:customStyle="1" w:styleId="Other1">
    <w:name w:val="Other|1"/>
    <w:basedOn w:val="a0"/>
    <w:qFormat/>
    <w:rsid w:val="00A2419A"/>
    <w:rPr>
      <w:rFonts w:ascii="宋体" w:hAnsi="宋体" w:cs="宋体"/>
      <w:sz w:val="19"/>
      <w:szCs w:val="19"/>
      <w:lang w:val="zh-TW" w:eastAsia="zh-TW" w:bidi="zh-TW"/>
    </w:rPr>
  </w:style>
  <w:style w:type="paragraph" w:customStyle="1" w:styleId="Footnote1">
    <w:name w:val="Footnote|1"/>
    <w:basedOn w:val="a0"/>
    <w:rsid w:val="00A2419A"/>
    <w:pPr>
      <w:spacing w:after="90"/>
      <w:ind w:firstLine="360"/>
    </w:pPr>
    <w:rPr>
      <w:rFonts w:ascii="宋体" w:hAnsi="宋体" w:cs="宋体"/>
      <w:sz w:val="20"/>
      <w:szCs w:val="20"/>
      <w:lang w:val="zh-TW" w:eastAsia="zh-TW" w:bidi="zh-TW"/>
    </w:rPr>
  </w:style>
  <w:style w:type="paragraph" w:customStyle="1" w:styleId="Bodytext1">
    <w:name w:val="Body text|1"/>
    <w:basedOn w:val="a0"/>
    <w:qFormat/>
    <w:rsid w:val="00A2419A"/>
    <w:pPr>
      <w:spacing w:line="449" w:lineRule="auto"/>
      <w:ind w:firstLine="400"/>
    </w:pPr>
    <w:rPr>
      <w:rFonts w:ascii="宋体" w:hAnsi="宋体" w:cs="宋体"/>
      <w:sz w:val="22"/>
      <w:szCs w:val="22"/>
      <w:lang w:val="zh-TW" w:eastAsia="zh-TW" w:bidi="zh-TW"/>
    </w:rPr>
  </w:style>
  <w:style w:type="paragraph" w:customStyle="1" w:styleId="Char1CharCharChar1CharCharChar">
    <w:name w:val="Char1 Char Char Char1 Char Char Char"/>
    <w:basedOn w:val="a0"/>
    <w:rsid w:val="00A2419A"/>
    <w:pPr>
      <w:spacing w:line="360" w:lineRule="auto"/>
      <w:ind w:firstLineChars="200" w:firstLine="200"/>
    </w:pPr>
    <w:rPr>
      <w:rFonts w:ascii="宋体" w:hAnsi="宋体" w:cs="宋体"/>
      <w:sz w:val="24"/>
    </w:rPr>
  </w:style>
  <w:style w:type="paragraph" w:customStyle="1" w:styleId="p0">
    <w:name w:val="p0"/>
    <w:basedOn w:val="a0"/>
    <w:rsid w:val="00A2419A"/>
    <w:pPr>
      <w:widowControl/>
    </w:pPr>
    <w:rPr>
      <w:kern w:val="0"/>
      <w:sz w:val="24"/>
    </w:rPr>
  </w:style>
  <w:style w:type="paragraph" w:customStyle="1" w:styleId="17">
    <w:name w:val="正文缩进1"/>
    <w:basedOn w:val="a0"/>
    <w:rsid w:val="00A2419A"/>
    <w:pPr>
      <w:ind w:firstLineChars="200" w:firstLine="480"/>
    </w:pPr>
    <w:rPr>
      <w:rFonts w:ascii="Arial" w:hAnsi="Arial"/>
      <w:snapToGrid w:val="0"/>
      <w:sz w:val="24"/>
      <w:szCs w:val="20"/>
    </w:rPr>
  </w:style>
  <w:style w:type="character" w:customStyle="1" w:styleId="CharChar1">
    <w:name w:val="Char Char1"/>
    <w:locked/>
    <w:rsid w:val="00A2419A"/>
    <w:rPr>
      <w:rFonts w:ascii="宋体" w:eastAsia="宋体" w:hAnsi="宋体"/>
      <w:sz w:val="24"/>
    </w:rPr>
  </w:style>
  <w:style w:type="character" w:customStyle="1" w:styleId="CharChar">
    <w:name w:val="表格 Char Char"/>
    <w:rsid w:val="00A2419A"/>
    <w:rPr>
      <w:rFonts w:ascii="宋体"/>
      <w:sz w:val="21"/>
    </w:rPr>
  </w:style>
  <w:style w:type="paragraph" w:customStyle="1" w:styleId="TableParagraph">
    <w:name w:val="Table Paragraph"/>
    <w:basedOn w:val="a0"/>
    <w:uiPriority w:val="1"/>
    <w:qFormat/>
    <w:rsid w:val="00A2419A"/>
    <w:pPr>
      <w:jc w:val="center"/>
    </w:pPr>
    <w:rPr>
      <w:rFonts w:ascii="宋体" w:hAnsi="宋体" w:cs="宋体"/>
      <w:lang w:val="zh-CN"/>
    </w:rPr>
  </w:style>
  <w:style w:type="paragraph" w:customStyle="1" w:styleId="18">
    <w:name w:val="文本块1"/>
    <w:basedOn w:val="a0"/>
    <w:next w:val="a0"/>
    <w:rsid w:val="00A2419A"/>
    <w:pPr>
      <w:ind w:left="113" w:right="113" w:firstLine="555"/>
      <w:jc w:val="left"/>
    </w:pPr>
    <w:rPr>
      <w:sz w:val="28"/>
    </w:rPr>
  </w:style>
  <w:style w:type="paragraph" w:customStyle="1" w:styleId="aff4">
    <w:name w:val="二级无标题条"/>
    <w:basedOn w:val="a0"/>
    <w:rsid w:val="00A2419A"/>
    <w:pPr>
      <w:spacing w:line="240" w:lineRule="exact"/>
    </w:pPr>
  </w:style>
  <w:style w:type="paragraph" w:customStyle="1" w:styleId="aff5">
    <w:name w:val="小四 正文"/>
    <w:basedOn w:val="a0"/>
    <w:qFormat/>
    <w:rsid w:val="00A2419A"/>
    <w:pPr>
      <w:adjustRightInd w:val="0"/>
      <w:snapToGrid w:val="0"/>
      <w:spacing w:line="500" w:lineRule="exact"/>
      <w:ind w:firstLineChars="200" w:firstLine="480"/>
    </w:pPr>
    <w:rPr>
      <w:rFonts w:ascii="宋体" w:hAnsi="宋体"/>
      <w:sz w:val="24"/>
    </w:rPr>
  </w:style>
  <w:style w:type="paragraph" w:customStyle="1" w:styleId="19">
    <w:name w:val="列出段落1"/>
    <w:basedOn w:val="a0"/>
    <w:uiPriority w:val="1"/>
    <w:qFormat/>
    <w:rsid w:val="00A2419A"/>
    <w:pPr>
      <w:ind w:left="380" w:firstLine="420"/>
    </w:pPr>
    <w:rPr>
      <w:rFonts w:ascii="宋体" w:hAnsi="宋体" w:cs="宋体"/>
      <w:lang w:val="zh-CN" w:bidi="zh-CN"/>
    </w:rPr>
  </w:style>
  <w:style w:type="character" w:customStyle="1" w:styleId="32">
    <w:name w:val="正文文本3"/>
    <w:rsid w:val="00A2419A"/>
    <w:rPr>
      <w:rFonts w:ascii="黑体" w:eastAsia="黑体" w:hAnsi="黑体" w:cs="黑体"/>
      <w:color w:val="000000"/>
      <w:spacing w:val="20"/>
      <w:w w:val="100"/>
      <w:position w:val="0"/>
      <w:sz w:val="28"/>
      <w:szCs w:val="28"/>
      <w:u w:val="none"/>
      <w:lang w:val="zh-CN"/>
    </w:rPr>
  </w:style>
  <w:style w:type="paragraph" w:customStyle="1" w:styleId="CharCharCharCharCharCharCharCharCharCharCharCharChar">
    <w:name w:val="Char Char Char Char Char Char Char Char Char Char Char Char Char"/>
    <w:next w:val="a0"/>
    <w:qFormat/>
    <w:rsid w:val="00A2419A"/>
    <w:pPr>
      <w:widowControl w:val="0"/>
      <w:jc w:val="both"/>
    </w:pPr>
    <w:rPr>
      <w:kern w:val="2"/>
      <w:sz w:val="21"/>
      <w:szCs w:val="24"/>
    </w:rPr>
  </w:style>
  <w:style w:type="paragraph" w:customStyle="1" w:styleId="xl31">
    <w:name w:val="xl31"/>
    <w:basedOn w:val="a0"/>
    <w:qFormat/>
    <w:rsid w:val="00A2419A"/>
    <w:pPr>
      <w:spacing w:before="100" w:beforeAutospacing="1" w:after="100" w:afterAutospacing="1"/>
      <w:jc w:val="center"/>
      <w:textAlignment w:val="center"/>
    </w:pPr>
    <w:rPr>
      <w:rFonts w:ascii="Arial Unicode MS" w:eastAsia="Arial Unicode MS" w:hAnsi="Arial Unicode MS"/>
    </w:rPr>
  </w:style>
  <w:style w:type="paragraph" w:customStyle="1" w:styleId="Picturecaption1">
    <w:name w:val="Picture caption|1"/>
    <w:basedOn w:val="a0"/>
    <w:qFormat/>
    <w:rsid w:val="00A2419A"/>
    <w:rPr>
      <w:b/>
      <w:bCs/>
      <w:sz w:val="20"/>
      <w:szCs w:val="20"/>
      <w:lang w:val="zh-TW" w:eastAsia="zh-TW" w:bidi="zh-TW"/>
    </w:rPr>
  </w:style>
  <w:style w:type="paragraph" w:customStyle="1" w:styleId="aff6">
    <w:name w:val="正文小四"/>
    <w:qFormat/>
    <w:rsid w:val="00A2419A"/>
    <w:pPr>
      <w:spacing w:line="360" w:lineRule="auto"/>
      <w:ind w:firstLineChars="200" w:firstLine="200"/>
    </w:pPr>
    <w:rPr>
      <w:kern w:val="2"/>
      <w:sz w:val="24"/>
      <w:szCs w:val="24"/>
    </w:rPr>
  </w:style>
  <w:style w:type="paragraph" w:customStyle="1" w:styleId="1a">
    <w:name w:val="文本块1"/>
    <w:basedOn w:val="a0"/>
    <w:rsid w:val="00E950CA"/>
    <w:pPr>
      <w:spacing w:line="240" w:lineRule="exact"/>
      <w:ind w:leftChars="700" w:left="1440" w:rightChars="700" w:right="700"/>
    </w:pPr>
  </w:style>
  <w:style w:type="paragraph" w:customStyle="1" w:styleId="CharCharCharCharCharChar1Char">
    <w:name w:val="Char Char Char Char Char Char1 Char"/>
    <w:basedOn w:val="a0"/>
    <w:rsid w:val="004534DE"/>
    <w:pPr>
      <w:tabs>
        <w:tab w:val="left" w:pos="360"/>
      </w:tabs>
    </w:pPr>
    <w:rPr>
      <w:rFonts w:eastAsia="Times New Roman"/>
      <w:szCs w:val="20"/>
    </w:rPr>
  </w:style>
  <w:style w:type="paragraph" w:styleId="a">
    <w:name w:val="List Bullet"/>
    <w:basedOn w:val="a0"/>
    <w:locked/>
    <w:rsid w:val="00E3053E"/>
    <w:pPr>
      <w:numPr>
        <w:numId w:val="8"/>
      </w:numPr>
      <w:contextualSpacing/>
    </w:pPr>
  </w:style>
  <w:style w:type="paragraph" w:customStyle="1" w:styleId="aff7">
    <w:name w:val="环评表格"/>
    <w:basedOn w:val="a0"/>
    <w:next w:val="a0"/>
    <w:rsid w:val="00E3053E"/>
    <w:pPr>
      <w:widowControl/>
      <w:jc w:val="center"/>
    </w:pPr>
    <w:rPr>
      <w:kern w:val="0"/>
      <w:szCs w:val="21"/>
    </w:rPr>
  </w:style>
  <w:style w:type="paragraph" w:styleId="24">
    <w:name w:val="Body Text 2"/>
    <w:basedOn w:val="a0"/>
    <w:link w:val="2Char"/>
    <w:locked/>
    <w:rsid w:val="00247840"/>
    <w:pPr>
      <w:spacing w:after="120" w:line="480" w:lineRule="auto"/>
    </w:pPr>
  </w:style>
  <w:style w:type="character" w:customStyle="1" w:styleId="2Char">
    <w:name w:val="正文文本 2 Char"/>
    <w:basedOn w:val="a1"/>
    <w:link w:val="24"/>
    <w:rsid w:val="00247840"/>
    <w:rPr>
      <w:kern w:val="2"/>
      <w:sz w:val="21"/>
      <w:szCs w:val="24"/>
    </w:rPr>
  </w:style>
  <w:style w:type="paragraph" w:styleId="aff8">
    <w:name w:val="Subtitle"/>
    <w:basedOn w:val="a0"/>
    <w:next w:val="a0"/>
    <w:link w:val="Char9"/>
    <w:qFormat/>
    <w:locked/>
    <w:rsid w:val="002E079F"/>
    <w:pPr>
      <w:widowControl/>
      <w:spacing w:line="240" w:lineRule="exact"/>
      <w:jc w:val="center"/>
    </w:pPr>
    <w:rPr>
      <w:b/>
      <w:bCs/>
      <w:color w:val="000000"/>
      <w:kern w:val="0"/>
      <w:szCs w:val="21"/>
    </w:rPr>
  </w:style>
  <w:style w:type="character" w:customStyle="1" w:styleId="Char9">
    <w:name w:val="副标题 Char"/>
    <w:basedOn w:val="a1"/>
    <w:link w:val="aff8"/>
    <w:rsid w:val="002E079F"/>
    <w:rPr>
      <w:b/>
      <w:bCs/>
      <w:color w:val="000000"/>
      <w:sz w:val="21"/>
      <w:szCs w:val="21"/>
    </w:rPr>
  </w:style>
  <w:style w:type="paragraph" w:customStyle="1" w:styleId="aff9">
    <w:name w:val="表中正文居中"/>
    <w:qFormat/>
    <w:rsid w:val="00FA35AD"/>
    <w:pPr>
      <w:spacing w:before="120" w:after="120" w:line="240" w:lineRule="atLeast"/>
      <w:jc w:val="center"/>
    </w:pPr>
    <w:rPr>
      <w:rFonts w:ascii="宋体"/>
      <w:kern w:val="2"/>
      <w:sz w:val="21"/>
    </w:rPr>
  </w:style>
  <w:style w:type="paragraph" w:customStyle="1" w:styleId="affa">
    <w:name w:val="环评正文"/>
    <w:basedOn w:val="a0"/>
    <w:rsid w:val="008C2E99"/>
    <w:pPr>
      <w:spacing w:beforeLines="30" w:line="240" w:lineRule="exact"/>
      <w:ind w:firstLineChars="200" w:firstLine="480"/>
    </w:pPr>
    <w:rPr>
      <w:rFonts w:ascii="Tahoma" w:hAnsi="Tahoma" w:cs="宋体"/>
      <w:sz w:val="24"/>
    </w:rPr>
  </w:style>
</w:styles>
</file>

<file path=word/webSettings.xml><?xml version="1.0" encoding="utf-8"?>
<w:webSettings xmlns:r="http://schemas.openxmlformats.org/officeDocument/2006/relationships" xmlns:w="http://schemas.openxmlformats.org/wordprocessingml/2006/main">
  <w:divs>
    <w:div w:id="36467180">
      <w:bodyDiv w:val="1"/>
      <w:marLeft w:val="0"/>
      <w:marRight w:val="0"/>
      <w:marTop w:val="0"/>
      <w:marBottom w:val="0"/>
      <w:divBdr>
        <w:top w:val="none" w:sz="0" w:space="0" w:color="auto"/>
        <w:left w:val="none" w:sz="0" w:space="0" w:color="auto"/>
        <w:bottom w:val="none" w:sz="0" w:space="0" w:color="auto"/>
        <w:right w:val="none" w:sz="0" w:space="0" w:color="auto"/>
      </w:divBdr>
    </w:div>
    <w:div w:id="193618776">
      <w:bodyDiv w:val="1"/>
      <w:marLeft w:val="0"/>
      <w:marRight w:val="0"/>
      <w:marTop w:val="0"/>
      <w:marBottom w:val="0"/>
      <w:divBdr>
        <w:top w:val="none" w:sz="0" w:space="0" w:color="auto"/>
        <w:left w:val="none" w:sz="0" w:space="0" w:color="auto"/>
        <w:bottom w:val="none" w:sz="0" w:space="0" w:color="auto"/>
        <w:right w:val="none" w:sz="0" w:space="0" w:color="auto"/>
      </w:divBdr>
    </w:div>
    <w:div w:id="237056746">
      <w:bodyDiv w:val="1"/>
      <w:marLeft w:val="0"/>
      <w:marRight w:val="0"/>
      <w:marTop w:val="0"/>
      <w:marBottom w:val="0"/>
      <w:divBdr>
        <w:top w:val="none" w:sz="0" w:space="0" w:color="auto"/>
        <w:left w:val="none" w:sz="0" w:space="0" w:color="auto"/>
        <w:bottom w:val="none" w:sz="0" w:space="0" w:color="auto"/>
        <w:right w:val="none" w:sz="0" w:space="0" w:color="auto"/>
      </w:divBdr>
    </w:div>
    <w:div w:id="294675560">
      <w:bodyDiv w:val="1"/>
      <w:marLeft w:val="0"/>
      <w:marRight w:val="0"/>
      <w:marTop w:val="0"/>
      <w:marBottom w:val="0"/>
      <w:divBdr>
        <w:top w:val="none" w:sz="0" w:space="0" w:color="auto"/>
        <w:left w:val="none" w:sz="0" w:space="0" w:color="auto"/>
        <w:bottom w:val="none" w:sz="0" w:space="0" w:color="auto"/>
        <w:right w:val="none" w:sz="0" w:space="0" w:color="auto"/>
      </w:divBdr>
    </w:div>
    <w:div w:id="353380870">
      <w:bodyDiv w:val="1"/>
      <w:marLeft w:val="0"/>
      <w:marRight w:val="0"/>
      <w:marTop w:val="0"/>
      <w:marBottom w:val="0"/>
      <w:divBdr>
        <w:top w:val="none" w:sz="0" w:space="0" w:color="auto"/>
        <w:left w:val="none" w:sz="0" w:space="0" w:color="auto"/>
        <w:bottom w:val="none" w:sz="0" w:space="0" w:color="auto"/>
        <w:right w:val="none" w:sz="0" w:space="0" w:color="auto"/>
      </w:divBdr>
    </w:div>
    <w:div w:id="585849696">
      <w:bodyDiv w:val="1"/>
      <w:marLeft w:val="0"/>
      <w:marRight w:val="0"/>
      <w:marTop w:val="0"/>
      <w:marBottom w:val="0"/>
      <w:divBdr>
        <w:top w:val="none" w:sz="0" w:space="0" w:color="auto"/>
        <w:left w:val="none" w:sz="0" w:space="0" w:color="auto"/>
        <w:bottom w:val="none" w:sz="0" w:space="0" w:color="auto"/>
        <w:right w:val="none" w:sz="0" w:space="0" w:color="auto"/>
      </w:divBdr>
    </w:div>
    <w:div w:id="829756141">
      <w:bodyDiv w:val="1"/>
      <w:marLeft w:val="0"/>
      <w:marRight w:val="0"/>
      <w:marTop w:val="0"/>
      <w:marBottom w:val="0"/>
      <w:divBdr>
        <w:top w:val="none" w:sz="0" w:space="0" w:color="auto"/>
        <w:left w:val="none" w:sz="0" w:space="0" w:color="auto"/>
        <w:bottom w:val="none" w:sz="0" w:space="0" w:color="auto"/>
        <w:right w:val="none" w:sz="0" w:space="0" w:color="auto"/>
      </w:divBdr>
    </w:div>
    <w:div w:id="850218832">
      <w:bodyDiv w:val="1"/>
      <w:marLeft w:val="0"/>
      <w:marRight w:val="0"/>
      <w:marTop w:val="0"/>
      <w:marBottom w:val="0"/>
      <w:divBdr>
        <w:top w:val="none" w:sz="0" w:space="0" w:color="auto"/>
        <w:left w:val="none" w:sz="0" w:space="0" w:color="auto"/>
        <w:bottom w:val="none" w:sz="0" w:space="0" w:color="auto"/>
        <w:right w:val="none" w:sz="0" w:space="0" w:color="auto"/>
      </w:divBdr>
    </w:div>
    <w:div w:id="964044676">
      <w:bodyDiv w:val="1"/>
      <w:marLeft w:val="0"/>
      <w:marRight w:val="0"/>
      <w:marTop w:val="0"/>
      <w:marBottom w:val="0"/>
      <w:divBdr>
        <w:top w:val="none" w:sz="0" w:space="0" w:color="auto"/>
        <w:left w:val="none" w:sz="0" w:space="0" w:color="auto"/>
        <w:bottom w:val="none" w:sz="0" w:space="0" w:color="auto"/>
        <w:right w:val="none" w:sz="0" w:space="0" w:color="auto"/>
      </w:divBdr>
    </w:div>
    <w:div w:id="1253003455">
      <w:bodyDiv w:val="1"/>
      <w:marLeft w:val="0"/>
      <w:marRight w:val="0"/>
      <w:marTop w:val="0"/>
      <w:marBottom w:val="0"/>
      <w:divBdr>
        <w:top w:val="none" w:sz="0" w:space="0" w:color="auto"/>
        <w:left w:val="none" w:sz="0" w:space="0" w:color="auto"/>
        <w:bottom w:val="none" w:sz="0" w:space="0" w:color="auto"/>
        <w:right w:val="none" w:sz="0" w:space="0" w:color="auto"/>
      </w:divBdr>
    </w:div>
    <w:div w:id="1354915290">
      <w:bodyDiv w:val="1"/>
      <w:marLeft w:val="0"/>
      <w:marRight w:val="0"/>
      <w:marTop w:val="0"/>
      <w:marBottom w:val="0"/>
      <w:divBdr>
        <w:top w:val="none" w:sz="0" w:space="0" w:color="auto"/>
        <w:left w:val="none" w:sz="0" w:space="0" w:color="auto"/>
        <w:bottom w:val="none" w:sz="0" w:space="0" w:color="auto"/>
        <w:right w:val="none" w:sz="0" w:space="0" w:color="auto"/>
      </w:divBdr>
    </w:div>
    <w:div w:id="1499030678">
      <w:bodyDiv w:val="1"/>
      <w:marLeft w:val="0"/>
      <w:marRight w:val="0"/>
      <w:marTop w:val="0"/>
      <w:marBottom w:val="0"/>
      <w:divBdr>
        <w:top w:val="none" w:sz="0" w:space="0" w:color="auto"/>
        <w:left w:val="none" w:sz="0" w:space="0" w:color="auto"/>
        <w:bottom w:val="none" w:sz="0" w:space="0" w:color="auto"/>
        <w:right w:val="none" w:sz="0" w:space="0" w:color="auto"/>
      </w:divBdr>
    </w:div>
    <w:div w:id="1765228420">
      <w:bodyDiv w:val="1"/>
      <w:marLeft w:val="0"/>
      <w:marRight w:val="0"/>
      <w:marTop w:val="0"/>
      <w:marBottom w:val="0"/>
      <w:divBdr>
        <w:top w:val="none" w:sz="0" w:space="0" w:color="auto"/>
        <w:left w:val="none" w:sz="0" w:space="0" w:color="auto"/>
        <w:bottom w:val="none" w:sz="0" w:space="0" w:color="auto"/>
        <w:right w:val="none" w:sz="0" w:space="0" w:color="auto"/>
      </w:divBdr>
    </w:div>
    <w:div w:id="2018998690">
      <w:bodyDiv w:val="1"/>
      <w:marLeft w:val="0"/>
      <w:marRight w:val="0"/>
      <w:marTop w:val="0"/>
      <w:marBottom w:val="0"/>
      <w:divBdr>
        <w:top w:val="none" w:sz="0" w:space="0" w:color="auto"/>
        <w:left w:val="none" w:sz="0" w:space="0" w:color="auto"/>
        <w:bottom w:val="none" w:sz="0" w:space="0" w:color="auto"/>
        <w:right w:val="none" w:sz="0" w:space="0" w:color="auto"/>
      </w:divBdr>
      <w:divsChild>
        <w:div w:id="735669732">
          <w:marLeft w:val="0"/>
          <w:marRight w:val="0"/>
          <w:marTop w:val="0"/>
          <w:marBottom w:val="0"/>
          <w:divBdr>
            <w:top w:val="none" w:sz="0" w:space="0" w:color="auto"/>
            <w:left w:val="none" w:sz="0" w:space="0" w:color="auto"/>
            <w:bottom w:val="none" w:sz="0" w:space="0" w:color="auto"/>
            <w:right w:val="none" w:sz="0" w:space="0" w:color="auto"/>
          </w:divBdr>
        </w:div>
      </w:divsChild>
    </w:div>
    <w:div w:id="202042302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4945</TotalTime>
  <Pages>55</Pages>
  <Words>6981</Words>
  <Characters>39793</Characters>
  <Application>Microsoft Office Word</Application>
  <DocSecurity>0</DocSecurity>
  <Lines>331</Lines>
  <Paragraphs>93</Paragraphs>
  <ScaleCrop>false</ScaleCrop>
  <Company>微软中国</Company>
  <LinksUpToDate>false</LinksUpToDate>
  <CharactersWithSpaces>46681</CharactersWithSpaces>
  <SharedDoc>false</SharedDoc>
  <HLinks>
    <vt:vector size="36" baseType="variant">
      <vt:variant>
        <vt:i4>1572914</vt:i4>
      </vt:variant>
      <vt:variant>
        <vt:i4>32</vt:i4>
      </vt:variant>
      <vt:variant>
        <vt:i4>0</vt:i4>
      </vt:variant>
      <vt:variant>
        <vt:i4>5</vt:i4>
      </vt:variant>
      <vt:variant>
        <vt:lpwstr/>
      </vt:variant>
      <vt:variant>
        <vt:lpwstr>_Toc181631100</vt:lpwstr>
      </vt:variant>
      <vt:variant>
        <vt:i4>1114163</vt:i4>
      </vt:variant>
      <vt:variant>
        <vt:i4>26</vt:i4>
      </vt:variant>
      <vt:variant>
        <vt:i4>0</vt:i4>
      </vt:variant>
      <vt:variant>
        <vt:i4>5</vt:i4>
      </vt:variant>
      <vt:variant>
        <vt:lpwstr/>
      </vt:variant>
      <vt:variant>
        <vt:lpwstr>_Toc181631099</vt:lpwstr>
      </vt:variant>
      <vt:variant>
        <vt:i4>1114163</vt:i4>
      </vt:variant>
      <vt:variant>
        <vt:i4>20</vt:i4>
      </vt:variant>
      <vt:variant>
        <vt:i4>0</vt:i4>
      </vt:variant>
      <vt:variant>
        <vt:i4>5</vt:i4>
      </vt:variant>
      <vt:variant>
        <vt:lpwstr/>
      </vt:variant>
      <vt:variant>
        <vt:lpwstr>_Toc181631098</vt:lpwstr>
      </vt:variant>
      <vt:variant>
        <vt:i4>1114163</vt:i4>
      </vt:variant>
      <vt:variant>
        <vt:i4>14</vt:i4>
      </vt:variant>
      <vt:variant>
        <vt:i4>0</vt:i4>
      </vt:variant>
      <vt:variant>
        <vt:i4>5</vt:i4>
      </vt:variant>
      <vt:variant>
        <vt:lpwstr/>
      </vt:variant>
      <vt:variant>
        <vt:lpwstr>_Toc181631097</vt:lpwstr>
      </vt:variant>
      <vt:variant>
        <vt:i4>1114163</vt:i4>
      </vt:variant>
      <vt:variant>
        <vt:i4>8</vt:i4>
      </vt:variant>
      <vt:variant>
        <vt:i4>0</vt:i4>
      </vt:variant>
      <vt:variant>
        <vt:i4>5</vt:i4>
      </vt:variant>
      <vt:variant>
        <vt:lpwstr/>
      </vt:variant>
      <vt:variant>
        <vt:lpwstr>_Toc181631096</vt:lpwstr>
      </vt:variant>
      <vt:variant>
        <vt:i4>1114163</vt:i4>
      </vt:variant>
      <vt:variant>
        <vt:i4>2</vt:i4>
      </vt:variant>
      <vt:variant>
        <vt:i4>0</vt:i4>
      </vt:variant>
      <vt:variant>
        <vt:i4>5</vt:i4>
      </vt:variant>
      <vt:variant>
        <vt:lpwstr/>
      </vt:variant>
      <vt:variant>
        <vt:lpwstr>_Toc181631095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PC</cp:lastModifiedBy>
  <cp:revision>108</cp:revision>
  <cp:lastPrinted>2025-06-05T03:38:00Z</cp:lastPrinted>
  <dcterms:created xsi:type="dcterms:W3CDTF">2024-12-03T09:38:00Z</dcterms:created>
  <dcterms:modified xsi:type="dcterms:W3CDTF">2025-06-16T09:25:00Z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0835CCC2F1FE41E28A676C7CC81BAA63_13</vt:lpwstr>
  </property>
</Properties>
</file>