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C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default" w:ascii="宋体" w:hAnsi="宋体" w:eastAsia="宋体" w:cs="宋体"/>
          <w:color w:val="333333"/>
          <w:sz w:val="31"/>
          <w:szCs w:val="3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1"/>
          <w:szCs w:val="31"/>
          <w:highlight w:val="none"/>
          <w:lang w:val="en-US" w:eastAsia="zh-CN"/>
        </w:rPr>
        <w:t>附件1</w:t>
      </w:r>
    </w:p>
    <w:p w14:paraId="4E2EBF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jc w:val="center"/>
        <w:rPr>
          <w:rFonts w:ascii="Times New Roman" w:hAnsi="Times New Roman" w:eastAsia="方正小标宋简体"/>
          <w:color w:val="00000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  <w:lang w:val="en-US" w:eastAsia="zh-CN"/>
        </w:rPr>
        <w:t>5年3C数码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</w:rPr>
        <w:t>换新承办单位申请表</w:t>
      </w:r>
    </w:p>
    <w:p w14:paraId="055C2E95">
      <w:pPr>
        <w:pStyle w:val="2"/>
        <w:spacing w:before="0" w:beforeAutospacing="0" w:after="0" w:afterAutospacing="0" w:line="560" w:lineRule="atLeast"/>
        <w:jc w:val="right"/>
        <w:rPr>
          <w:rFonts w:hint="eastAsia" w:ascii="方正楷体简体" w:hAnsi="方正楷体简体" w:eastAsia="方正楷体简体" w:cs="方正楷体简体"/>
          <w:sz w:val="36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1"/>
        </w:rPr>
        <w:t>填报日期：202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1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1"/>
        </w:rPr>
        <w:t>年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1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1"/>
        </w:rPr>
        <w:t>月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1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1"/>
        </w:rPr>
        <w:t>日</w:t>
      </w:r>
    </w:p>
    <w:tbl>
      <w:tblPr>
        <w:tblStyle w:val="3"/>
        <w:tblW w:w="9979" w:type="dxa"/>
        <w:tblInd w:w="-2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2550"/>
        <w:gridCol w:w="1688"/>
        <w:gridCol w:w="2197"/>
      </w:tblGrid>
      <w:tr w14:paraId="127B1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83C30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名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称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CF5F0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</w:rPr>
            </w:pPr>
          </w:p>
        </w:tc>
      </w:tr>
      <w:tr w14:paraId="4D7D9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1F252">
            <w:pPr>
              <w:snapToGrid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统一社会信用代码</w:t>
            </w:r>
          </w:p>
        </w:tc>
        <w:tc>
          <w:tcPr>
            <w:tcW w:w="64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CE99D"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</w:rPr>
            </w:pPr>
          </w:p>
        </w:tc>
      </w:tr>
      <w:tr w14:paraId="3751B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90B2B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经营地址</w:t>
            </w: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(或网址）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97697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</w:rPr>
            </w:pPr>
          </w:p>
        </w:tc>
      </w:tr>
      <w:tr w14:paraId="020AF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5FF11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注册地址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312BF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</w:rPr>
            </w:pPr>
          </w:p>
        </w:tc>
      </w:tr>
      <w:tr w14:paraId="2D03F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D1099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经营范围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5714A">
            <w:pPr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</w:rPr>
            </w:pPr>
          </w:p>
        </w:tc>
      </w:tr>
      <w:tr w14:paraId="0CB58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142CB">
            <w:pPr>
              <w:snapToGrid w:val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年销售额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8B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480" w:firstLineChars="0"/>
              <w:jc w:val="center"/>
              <w:rPr>
                <w:rFonts w:hint="eastAsia" w:ascii="方正楷体简体" w:hAnsi="方正楷体简体" w:eastAsia="方正楷体简体" w:cs="方正楷体简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万元</w:t>
            </w:r>
          </w:p>
        </w:tc>
      </w:tr>
      <w:tr w14:paraId="6F76C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5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F2362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法定代表人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00FB9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D9935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B1FA7">
            <w:pPr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 w14:paraId="5975B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728EA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联系人姓名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6AB7E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77D01">
            <w:pPr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BFF9A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4"/>
                <w:szCs w:val="24"/>
              </w:rPr>
            </w:pPr>
          </w:p>
        </w:tc>
      </w:tr>
      <w:tr w14:paraId="7556D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8F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开户银行结算账户账号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71A89">
            <w:pPr>
              <w:snapToGrid w:val="0"/>
              <w:jc w:val="both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</w:p>
        </w:tc>
      </w:tr>
      <w:tr w14:paraId="3BB17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62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申请单位意见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E8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560" w:firstLineChars="200"/>
              <w:jc w:val="both"/>
              <w:rPr>
                <w:rFonts w:hint="eastAsia" w:ascii="方正楷体简体" w:hAnsi="方正楷体简体" w:eastAsia="方正楷体简体" w:cs="方正楷体简体"/>
                <w:color w:val="333333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本单位为真实了解2025年河北省3C数码类产品以旧换新各项要求后，自愿申请承办企业资质</w:t>
            </w: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。</w:t>
            </w:r>
          </w:p>
          <w:p w14:paraId="60502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2800" w:firstLineChars="1000"/>
              <w:jc w:val="both"/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单位负责人签字：</w:t>
            </w:r>
          </w:p>
          <w:p w14:paraId="38F92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3360" w:firstLineChars="1200"/>
              <w:jc w:val="both"/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（公章）</w:t>
            </w:r>
          </w:p>
          <w:p w14:paraId="7B9CB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3640" w:firstLineChars="1300"/>
              <w:jc w:val="both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2025年  月  日</w:t>
            </w:r>
          </w:p>
        </w:tc>
      </w:tr>
      <w:tr w14:paraId="329B1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26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县区</w:t>
            </w: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商务主管部门</w:t>
            </w: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6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FC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75" w:right="0" w:firstLine="480"/>
              <w:jc w:val="right"/>
              <w:textAlignment w:val="center"/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</w:pPr>
          </w:p>
          <w:p w14:paraId="0A7DE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3640" w:firstLineChars="1300"/>
              <w:jc w:val="both"/>
              <w:textAlignment w:val="center"/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签字：  </w:t>
            </w:r>
          </w:p>
          <w:p w14:paraId="0644B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3360" w:firstLineChars="1200"/>
              <w:jc w:val="both"/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>  （公章）  </w:t>
            </w:r>
          </w:p>
          <w:p w14:paraId="451ED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645"/>
              <w:jc w:val="center"/>
              <w:rPr>
                <w:rFonts w:hint="eastAsia" w:ascii="方正楷体简体" w:hAnsi="方正楷体简体" w:eastAsia="方正楷体简体" w:cs="方正楷体简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33333"/>
                <w:sz w:val="28"/>
                <w:szCs w:val="28"/>
                <w:highlight w:val="none"/>
                <w:lang w:val="en-US" w:eastAsia="zh-CN"/>
              </w:rPr>
              <w:t xml:space="preserve">                2025年  月  日</w:t>
            </w:r>
          </w:p>
        </w:tc>
      </w:tr>
    </w:tbl>
    <w:p w14:paraId="36D6D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16954"/>
    <w:rsid w:val="5ADF3909"/>
    <w:rsid w:val="5B716954"/>
    <w:rsid w:val="7FD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193</Characters>
  <Lines>0</Lines>
  <Paragraphs>0</Paragraphs>
  <TotalTime>0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2025-01-14T02:49:00Z</dcterms:created>
  <dc:creator>黎夕旧梦</dc:creator>
  <cp:lastModifiedBy>黎夕旧梦</cp:lastModifiedBy>
  <dcterms:modified xsi:type="dcterms:W3CDTF">2025-01-14T03:22:08Z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1D2DAFBE2B3846F6B2A5F7CEC07BDB21_13</vt:lpwstr>
  </property>
  <property fmtid="{D5CDD505-2E9C-101B-9397-08002B2CF9AE}" pid="4" name="KSOTemplateDocerSaveRecord">
    <vt:lpwstr>eyJoZGlkIjoiZDBhYjU1ZGM4OTI0MzgyMDA4YzY3MmY5NTlmMmI2ZDkiLCJ1c2VySWQiOiIyNzEzMjUzNjMifQ==</vt:lpwstr>
  </property>
</Properties>
</file>