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唐山海港经济开发区区直公办幼儿园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年秋季招生预报名通知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好区直公办幼儿园秋季幼儿招生工作，满足适龄幼儿入园需求，按照上级部门安排部署，现将海港经济开发区区直公办幼儿园(一幼、二幼、三幼、惠泽幼儿园)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年秋季学期招生预报名通知公布如下：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5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.年龄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周岁（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---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出生）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.幼儿身体健康(无传染病）、能正常参加幼儿园集体活动。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5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报名所带证件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户口本原件及复印件、幼儿出生证明原件及复印件、房本原件及复印件（无房本者需带购房合同原件及复印件和缴款发票原件及复印件）、租房者需携带房屋租赁合同原件及复印件。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注：户口本复印件要户口首页与幼儿户口页；购房合同仅需复印有效页。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5" w:firstLineChars="200"/>
        <w:jc w:val="both"/>
        <w:textAlignment w:val="auto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报名时间、地点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【时间】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【地点】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海港开发区幼儿园一楼大厅（一幼）（从幼儿园北门进入）。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5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补充说明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 预报名结束后，如报名人数超出幼儿园学位将按照往年的招生条件依次进行录取。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 报名结束后，将按照各园实际空余学位情况制定划片入园方案。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 若住房为祖父母、外祖父母或租房的，幼儿入园需服从调剂。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75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咨询电话、时间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【咨询电话】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15633978916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18031522502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13403256438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15733378115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【咨询时间】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周一至周五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上午：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下午：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方正仿宋简体" w:cs="方正仿宋简体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30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DE0ZGUwZjFhYTdmNTk3MzY5NGQyMzZmMGQ3ODcifQ=="/>
  </w:docVars>
  <w:rsids>
    <w:rsidRoot w:val="6E49600C"/>
    <w:rsid w:val="61E15679"/>
    <w:rsid w:val="6E4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584</Characters>
  <Lines>0</Lines>
  <Paragraphs>0</Paragraphs>
  <TotalTime>3</TotalTime>
  <ScaleCrop>false</ScaleCrop>
  <LinksUpToDate>false</LinksUpToDate>
  <CharactersWithSpaces>614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2024-06-04T03:33:00Z</dcterms:created>
  <dc:creator>饼饼</dc:creator>
  <cp:lastModifiedBy>鱼不观尽不思归</cp:lastModifiedBy>
  <dcterms:modified xsi:type="dcterms:W3CDTF">2024-06-21T03:12:58Z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47A4308521E74544A4FCDFF16C490667_11</vt:lpwstr>
  </property>
</Properties>
</file>